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7F0FC7" w14:textId="77777777" w:rsidR="00683D24" w:rsidRPr="00D84EFF" w:rsidRDefault="00683D24" w:rsidP="00683D24">
      <w:pPr>
        <w:jc w:val="center"/>
        <w:rPr>
          <w:b/>
          <w:sz w:val="28"/>
          <w:szCs w:val="28"/>
        </w:rPr>
      </w:pPr>
      <w:r w:rsidRPr="00D84EFF">
        <w:rPr>
          <w:b/>
          <w:sz w:val="28"/>
          <w:szCs w:val="28"/>
        </w:rPr>
        <w:t xml:space="preserve">АДМИНИСТРАЦИЯ </w:t>
      </w:r>
      <w:r>
        <w:rPr>
          <w:b/>
          <w:sz w:val="28"/>
          <w:szCs w:val="28"/>
        </w:rPr>
        <w:t>ЧЕРНУШСКОГО СЕЛЬСКОГО ПОСЕЛЕНИЯ</w:t>
      </w:r>
    </w:p>
    <w:p w14:paraId="098D202F" w14:textId="77777777" w:rsidR="00683D24" w:rsidRPr="00D84EFF" w:rsidRDefault="00683D24" w:rsidP="00683D2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КИЛЬМЕЗСКОГО РАЙОНА </w:t>
      </w:r>
      <w:r w:rsidRPr="00D84EFF">
        <w:rPr>
          <w:b/>
          <w:sz w:val="28"/>
          <w:szCs w:val="28"/>
        </w:rPr>
        <w:t>КИРОВСКОЙ ОБЛАСТИ</w:t>
      </w:r>
    </w:p>
    <w:p w14:paraId="06186B37" w14:textId="77777777" w:rsidR="00683D24" w:rsidRDefault="00683D24" w:rsidP="00683D24">
      <w:pPr>
        <w:jc w:val="center"/>
        <w:rPr>
          <w:b/>
          <w:sz w:val="28"/>
          <w:szCs w:val="28"/>
        </w:rPr>
      </w:pPr>
    </w:p>
    <w:p w14:paraId="71D5E309" w14:textId="77777777" w:rsidR="00683D24" w:rsidRDefault="00683D24" w:rsidP="00683D24">
      <w:pPr>
        <w:jc w:val="center"/>
        <w:rPr>
          <w:b/>
          <w:sz w:val="28"/>
          <w:szCs w:val="28"/>
        </w:rPr>
      </w:pPr>
    </w:p>
    <w:p w14:paraId="3573CA1B" w14:textId="77777777" w:rsidR="00683D24" w:rsidRPr="00D84EFF" w:rsidRDefault="00683D24" w:rsidP="00683D24">
      <w:pPr>
        <w:jc w:val="center"/>
        <w:rPr>
          <w:b/>
          <w:sz w:val="28"/>
          <w:szCs w:val="28"/>
        </w:rPr>
      </w:pPr>
    </w:p>
    <w:p w14:paraId="361D2EC6" w14:textId="77777777" w:rsidR="00683D24" w:rsidRPr="00D84EFF" w:rsidRDefault="00683D24" w:rsidP="00683D24">
      <w:pPr>
        <w:jc w:val="center"/>
        <w:rPr>
          <w:b/>
          <w:sz w:val="28"/>
          <w:szCs w:val="28"/>
        </w:rPr>
      </w:pPr>
      <w:r w:rsidRPr="00D84EFF">
        <w:rPr>
          <w:b/>
          <w:sz w:val="28"/>
          <w:szCs w:val="28"/>
        </w:rPr>
        <w:t>ПОСТАНОВЛЕНИЕ</w:t>
      </w:r>
    </w:p>
    <w:p w14:paraId="189827EA" w14:textId="77777777" w:rsidR="00683D24" w:rsidRPr="00D84EFF" w:rsidRDefault="00683D24" w:rsidP="00683D24">
      <w:pPr>
        <w:jc w:val="center"/>
        <w:rPr>
          <w:b/>
          <w:sz w:val="28"/>
          <w:szCs w:val="28"/>
        </w:rPr>
      </w:pPr>
    </w:p>
    <w:p w14:paraId="20400883" w14:textId="4FFAE3EF" w:rsidR="00683D24" w:rsidRPr="00D84EFF" w:rsidRDefault="00683D24" w:rsidP="00683D24">
      <w:pPr>
        <w:tabs>
          <w:tab w:val="center" w:pos="4986"/>
        </w:tabs>
        <w:jc w:val="center"/>
        <w:rPr>
          <w:sz w:val="28"/>
          <w:szCs w:val="28"/>
        </w:rPr>
      </w:pPr>
      <w:r>
        <w:rPr>
          <w:sz w:val="28"/>
          <w:szCs w:val="28"/>
        </w:rPr>
        <w:t>0</w:t>
      </w:r>
      <w:r w:rsidR="007F2257">
        <w:rPr>
          <w:sz w:val="28"/>
          <w:szCs w:val="28"/>
        </w:rPr>
        <w:t>5</w:t>
      </w:r>
      <w:r>
        <w:rPr>
          <w:sz w:val="28"/>
          <w:szCs w:val="28"/>
        </w:rPr>
        <w:t>.0</w:t>
      </w:r>
      <w:r w:rsidR="007F2257">
        <w:rPr>
          <w:sz w:val="28"/>
          <w:szCs w:val="28"/>
        </w:rPr>
        <w:t>6</w:t>
      </w:r>
      <w:r>
        <w:rPr>
          <w:sz w:val="28"/>
          <w:szCs w:val="28"/>
        </w:rPr>
        <w:t xml:space="preserve">.2026                                                                                            </w:t>
      </w:r>
      <w:r w:rsidR="007F2257">
        <w:rPr>
          <w:sz w:val="28"/>
          <w:szCs w:val="28"/>
        </w:rPr>
        <w:t>№ 24</w:t>
      </w:r>
    </w:p>
    <w:p w14:paraId="53934E86" w14:textId="77777777" w:rsidR="00683D24" w:rsidRDefault="00683D24" w:rsidP="00683D24">
      <w:pPr>
        <w:jc w:val="center"/>
        <w:rPr>
          <w:sz w:val="28"/>
          <w:szCs w:val="28"/>
        </w:rPr>
      </w:pPr>
      <w:r>
        <w:rPr>
          <w:sz w:val="28"/>
          <w:szCs w:val="28"/>
        </w:rPr>
        <w:t>п. Чернушка</w:t>
      </w:r>
    </w:p>
    <w:p w14:paraId="553848B7" w14:textId="77777777" w:rsidR="00683D24" w:rsidRPr="00D84EFF" w:rsidRDefault="00683D24" w:rsidP="00683D24">
      <w:pPr>
        <w:jc w:val="center"/>
        <w:rPr>
          <w:sz w:val="28"/>
          <w:szCs w:val="28"/>
        </w:rPr>
      </w:pPr>
    </w:p>
    <w:p w14:paraId="6B4A6CBE" w14:textId="77777777" w:rsidR="00683D24" w:rsidRDefault="00683D24" w:rsidP="00683D24">
      <w:pPr>
        <w:jc w:val="center"/>
        <w:rPr>
          <w:sz w:val="28"/>
          <w:szCs w:val="28"/>
        </w:rPr>
      </w:pPr>
    </w:p>
    <w:p w14:paraId="213AB42E" w14:textId="77777777" w:rsidR="00683D24" w:rsidRDefault="00683D24" w:rsidP="00683D24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641F05A0" w14:textId="77777777" w:rsidR="00683D24" w:rsidRPr="00353218" w:rsidRDefault="00683D24" w:rsidP="00683D24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</w:rPr>
      </w:pPr>
      <w:r w:rsidRPr="00353218">
        <w:rPr>
          <w:rFonts w:ascii="Times New Roman" w:hAnsi="Times New Roman" w:cs="Times New Roman"/>
          <w:b/>
          <w:sz w:val="28"/>
        </w:rPr>
        <w:t>Об утверждении муниципальной программы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353218">
        <w:rPr>
          <w:rFonts w:ascii="Times New Roman" w:hAnsi="Times New Roman" w:cs="Times New Roman"/>
          <w:b/>
          <w:sz w:val="28"/>
        </w:rPr>
        <w:t>«Энергосбережение и повышени</w:t>
      </w:r>
      <w:r>
        <w:rPr>
          <w:rFonts w:ascii="Times New Roman" w:hAnsi="Times New Roman" w:cs="Times New Roman"/>
          <w:b/>
          <w:sz w:val="28"/>
        </w:rPr>
        <w:t>е</w:t>
      </w:r>
      <w:r w:rsidRPr="00353218">
        <w:rPr>
          <w:rFonts w:ascii="Times New Roman" w:hAnsi="Times New Roman" w:cs="Times New Roman"/>
          <w:b/>
          <w:sz w:val="28"/>
        </w:rPr>
        <w:t xml:space="preserve"> энергетической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353218">
        <w:rPr>
          <w:rFonts w:ascii="Times New Roman" w:hAnsi="Times New Roman" w:cs="Times New Roman"/>
          <w:b/>
          <w:sz w:val="28"/>
        </w:rPr>
        <w:t>эффективности на территории</w:t>
      </w:r>
    </w:p>
    <w:p w14:paraId="1527BED1" w14:textId="77777777" w:rsidR="00683D24" w:rsidRPr="00353218" w:rsidRDefault="00683D24" w:rsidP="00683D24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</w:rPr>
      </w:pPr>
      <w:proofErr w:type="spellStart"/>
      <w:r>
        <w:rPr>
          <w:rFonts w:ascii="Times New Roman" w:hAnsi="Times New Roman" w:cs="Times New Roman"/>
          <w:b/>
          <w:sz w:val="28"/>
        </w:rPr>
        <w:t>Чернушского</w:t>
      </w:r>
      <w:proofErr w:type="spellEnd"/>
      <w:r w:rsidRPr="00353218">
        <w:rPr>
          <w:rFonts w:ascii="Times New Roman" w:hAnsi="Times New Roman" w:cs="Times New Roman"/>
          <w:b/>
          <w:sz w:val="28"/>
        </w:rPr>
        <w:t xml:space="preserve"> сельского поселения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353218">
        <w:rPr>
          <w:rFonts w:ascii="Times New Roman" w:hAnsi="Times New Roman" w:cs="Times New Roman"/>
          <w:b/>
          <w:sz w:val="28"/>
        </w:rPr>
        <w:t>на 202</w:t>
      </w:r>
      <w:r>
        <w:rPr>
          <w:rFonts w:ascii="Times New Roman" w:hAnsi="Times New Roman" w:cs="Times New Roman"/>
          <w:b/>
          <w:sz w:val="28"/>
        </w:rPr>
        <w:t>6</w:t>
      </w:r>
      <w:r w:rsidRPr="00353218">
        <w:rPr>
          <w:rFonts w:ascii="Times New Roman" w:hAnsi="Times New Roman" w:cs="Times New Roman"/>
          <w:b/>
          <w:sz w:val="28"/>
        </w:rPr>
        <w:t>-20</w:t>
      </w:r>
      <w:r w:rsidRPr="00353218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353218">
        <w:rPr>
          <w:rFonts w:ascii="Times New Roman" w:hAnsi="Times New Roman" w:cs="Times New Roman"/>
          <w:b/>
          <w:sz w:val="28"/>
        </w:rPr>
        <w:t xml:space="preserve"> годы»</w:t>
      </w:r>
    </w:p>
    <w:p w14:paraId="30D01CC9" w14:textId="77777777" w:rsidR="00683D24" w:rsidRDefault="00683D24" w:rsidP="00683D24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3AED2216" w14:textId="77777777" w:rsidR="00683D24" w:rsidRPr="00E96FF8" w:rsidRDefault="00683D24" w:rsidP="00683D24">
      <w:pPr>
        <w:pStyle w:val="ConsPlusNormal"/>
        <w:ind w:left="56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502A9F">
        <w:rPr>
          <w:rFonts w:ascii="Times New Roman" w:hAnsi="Times New Roman" w:cs="Times New Roman"/>
          <w:sz w:val="28"/>
          <w:szCs w:val="28"/>
        </w:rPr>
        <w:t>В соответствии с Федеральными законами от 23 ноября 2009 года № 261-ФЗ «Об энергосбережении и о повышении энергетической эффективности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2A9F">
        <w:rPr>
          <w:rFonts w:ascii="Times New Roman" w:hAnsi="Times New Roman" w:cs="Times New Roman"/>
          <w:sz w:val="28"/>
          <w:szCs w:val="28"/>
        </w:rPr>
        <w:t>и о внесении изменений в отдельные законодательные акты Российской Федерации»,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04AC">
        <w:rPr>
          <w:rFonts w:ascii="Times New Roman CYR" w:hAnsi="Times New Roman CYR" w:cs="Times New Roman CYR"/>
          <w:color w:val="000000" w:themeColor="text1"/>
          <w:sz w:val="28"/>
          <w:szCs w:val="28"/>
        </w:rPr>
        <w:t>постановлением Правительства Российской Федерации от 11.02.2021г. № 161 «Об утверждении требований к региональным и муниципальным программам в области энергосбережения и повышения энергетической эффективности»</w:t>
      </w:r>
      <w:r w:rsidRPr="00502A9F">
        <w:rPr>
          <w:rFonts w:ascii="Times New Roman" w:hAnsi="Times New Roman" w:cs="Times New Roman"/>
          <w:sz w:val="28"/>
          <w:szCs w:val="28"/>
        </w:rPr>
        <w:t xml:space="preserve"> администрация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Чернушского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2A9F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Pr="00502A9F">
        <w:rPr>
          <w:rFonts w:ascii="Times New Roman" w:hAnsi="Times New Roman"/>
          <w:sz w:val="28"/>
          <w:szCs w:val="28"/>
        </w:rPr>
        <w:t>ПОСТАНОВЛЯЕТ:</w:t>
      </w:r>
    </w:p>
    <w:p w14:paraId="36418261" w14:textId="77777777" w:rsidR="00683D24" w:rsidRDefault="00683D24" w:rsidP="00683D24">
      <w:pPr>
        <w:pStyle w:val="a4"/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1. </w:t>
      </w:r>
      <w:r w:rsidRPr="00502A9F">
        <w:rPr>
          <w:rFonts w:ascii="Times New Roman" w:hAnsi="Times New Roman"/>
          <w:sz w:val="28"/>
          <w:szCs w:val="28"/>
        </w:rPr>
        <w:t xml:space="preserve">Утвердить муниципальную программу «Энергосбережение и повышение энергетической эффективности на территории </w:t>
      </w:r>
      <w:proofErr w:type="spellStart"/>
      <w:r>
        <w:rPr>
          <w:rFonts w:ascii="Times New Roman" w:hAnsi="Times New Roman"/>
          <w:sz w:val="28"/>
          <w:szCs w:val="28"/>
        </w:rPr>
        <w:t>Чернушского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502A9F">
        <w:rPr>
          <w:rFonts w:ascii="Times New Roman" w:hAnsi="Times New Roman"/>
          <w:sz w:val="28"/>
          <w:szCs w:val="28"/>
        </w:rPr>
        <w:t>сельского поселения</w:t>
      </w:r>
      <w:r>
        <w:rPr>
          <w:rFonts w:ascii="Times New Roman" w:hAnsi="Times New Roman"/>
          <w:sz w:val="28"/>
          <w:szCs w:val="28"/>
        </w:rPr>
        <w:t xml:space="preserve"> на 2026-2028 годы», согласно </w:t>
      </w:r>
      <w:r w:rsidRPr="00502A9F">
        <w:rPr>
          <w:rFonts w:ascii="Times New Roman" w:hAnsi="Times New Roman"/>
          <w:sz w:val="28"/>
          <w:szCs w:val="28"/>
        </w:rPr>
        <w:t>прил</w:t>
      </w:r>
      <w:r>
        <w:rPr>
          <w:rFonts w:ascii="Times New Roman" w:hAnsi="Times New Roman"/>
          <w:sz w:val="28"/>
          <w:szCs w:val="28"/>
        </w:rPr>
        <w:t>ожению</w:t>
      </w:r>
      <w:r w:rsidRPr="00502A9F">
        <w:rPr>
          <w:rFonts w:ascii="Times New Roman" w:hAnsi="Times New Roman"/>
          <w:sz w:val="28"/>
          <w:szCs w:val="28"/>
        </w:rPr>
        <w:t>.</w:t>
      </w:r>
    </w:p>
    <w:p w14:paraId="0A339BA8" w14:textId="77777777" w:rsidR="00683D24" w:rsidRPr="00D56726" w:rsidRDefault="00683D24" w:rsidP="00683D24">
      <w:pPr>
        <w:pStyle w:val="a4"/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1.1. </w:t>
      </w:r>
      <w:r w:rsidRPr="007A172F">
        <w:rPr>
          <w:rFonts w:ascii="Times New Roman" w:hAnsi="Times New Roman"/>
          <w:sz w:val="28"/>
          <w:szCs w:val="28"/>
        </w:rPr>
        <w:t>Признать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7A172F">
        <w:rPr>
          <w:rFonts w:ascii="Times New Roman" w:hAnsi="Times New Roman"/>
          <w:sz w:val="28"/>
          <w:szCs w:val="28"/>
        </w:rPr>
        <w:t xml:space="preserve">утратившим силу постановление администрации </w:t>
      </w:r>
      <w:proofErr w:type="spellStart"/>
      <w:r w:rsidRPr="007A172F">
        <w:rPr>
          <w:rFonts w:ascii="Times New Roman" w:hAnsi="Times New Roman"/>
          <w:sz w:val="28"/>
          <w:szCs w:val="28"/>
        </w:rPr>
        <w:t>Черн</w:t>
      </w:r>
      <w:r>
        <w:rPr>
          <w:rFonts w:ascii="Times New Roman" w:hAnsi="Times New Roman"/>
          <w:sz w:val="28"/>
          <w:szCs w:val="28"/>
        </w:rPr>
        <w:t>ушского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от 03</w:t>
      </w:r>
      <w:r w:rsidRPr="007A172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09.2023</w:t>
      </w:r>
      <w:r w:rsidRPr="007A172F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59 «Об у</w:t>
      </w:r>
      <w:r w:rsidRPr="00D56726">
        <w:rPr>
          <w:rFonts w:ascii="Times New Roman" w:hAnsi="Times New Roman"/>
          <w:sz w:val="28"/>
          <w:szCs w:val="28"/>
        </w:rPr>
        <w:t>твер</w:t>
      </w:r>
      <w:r>
        <w:rPr>
          <w:rFonts w:ascii="Times New Roman" w:hAnsi="Times New Roman"/>
          <w:sz w:val="28"/>
          <w:szCs w:val="28"/>
        </w:rPr>
        <w:t>ждении</w:t>
      </w:r>
      <w:r w:rsidRPr="00D56726">
        <w:rPr>
          <w:rFonts w:ascii="Times New Roman" w:hAnsi="Times New Roman"/>
          <w:sz w:val="28"/>
          <w:szCs w:val="28"/>
        </w:rPr>
        <w:t> муниципальн</w:t>
      </w:r>
      <w:r>
        <w:rPr>
          <w:rFonts w:ascii="Times New Roman" w:hAnsi="Times New Roman"/>
          <w:sz w:val="28"/>
          <w:szCs w:val="28"/>
        </w:rPr>
        <w:t>ой</w:t>
      </w:r>
      <w:r w:rsidRPr="00D56726">
        <w:rPr>
          <w:rFonts w:ascii="Times New Roman" w:hAnsi="Times New Roman"/>
          <w:sz w:val="28"/>
          <w:szCs w:val="28"/>
        </w:rPr>
        <w:t xml:space="preserve"> программ</w:t>
      </w:r>
      <w:r>
        <w:rPr>
          <w:rFonts w:ascii="Times New Roman" w:hAnsi="Times New Roman"/>
          <w:sz w:val="28"/>
          <w:szCs w:val="28"/>
        </w:rPr>
        <w:t>ы</w:t>
      </w:r>
      <w:r w:rsidRPr="00D56726">
        <w:rPr>
          <w:rFonts w:ascii="Times New Roman" w:hAnsi="Times New Roman"/>
          <w:sz w:val="28"/>
          <w:szCs w:val="28"/>
        </w:rPr>
        <w:t xml:space="preserve"> «Энергосбережение и повышение энергетической эффективности </w:t>
      </w:r>
      <w:r>
        <w:rPr>
          <w:rFonts w:ascii="Times New Roman" w:hAnsi="Times New Roman"/>
          <w:sz w:val="28"/>
          <w:szCs w:val="28"/>
        </w:rPr>
        <w:t>на территории</w:t>
      </w:r>
      <w:r w:rsidRPr="00D567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56726">
        <w:rPr>
          <w:rFonts w:ascii="Times New Roman" w:hAnsi="Times New Roman"/>
          <w:sz w:val="28"/>
          <w:szCs w:val="28"/>
        </w:rPr>
        <w:t>Чернушско</w:t>
      </w:r>
      <w:r>
        <w:rPr>
          <w:rFonts w:ascii="Times New Roman" w:hAnsi="Times New Roman"/>
          <w:sz w:val="28"/>
          <w:szCs w:val="28"/>
        </w:rPr>
        <w:t>го</w:t>
      </w:r>
      <w:proofErr w:type="spellEnd"/>
      <w:r w:rsidRPr="00D56726">
        <w:rPr>
          <w:rFonts w:ascii="Times New Roman" w:hAnsi="Times New Roman"/>
          <w:sz w:val="28"/>
          <w:szCs w:val="28"/>
        </w:rPr>
        <w:t xml:space="preserve"> сельско</w:t>
      </w:r>
      <w:r>
        <w:rPr>
          <w:rFonts w:ascii="Times New Roman" w:hAnsi="Times New Roman"/>
          <w:sz w:val="28"/>
          <w:szCs w:val="28"/>
        </w:rPr>
        <w:t>го</w:t>
      </w:r>
      <w:r w:rsidRPr="00D56726">
        <w:rPr>
          <w:rFonts w:ascii="Times New Roman" w:hAnsi="Times New Roman"/>
          <w:sz w:val="28"/>
          <w:szCs w:val="28"/>
        </w:rPr>
        <w:t xml:space="preserve"> поселени</w:t>
      </w:r>
      <w:r>
        <w:rPr>
          <w:rFonts w:ascii="Times New Roman" w:hAnsi="Times New Roman"/>
          <w:sz w:val="28"/>
          <w:szCs w:val="28"/>
        </w:rPr>
        <w:t>я</w:t>
      </w:r>
      <w:r w:rsidRPr="00D56726">
        <w:rPr>
          <w:rFonts w:ascii="Times New Roman" w:hAnsi="Times New Roman"/>
          <w:sz w:val="28"/>
          <w:szCs w:val="28"/>
        </w:rPr>
        <w:t xml:space="preserve"> на 2023-2027 годы»</w:t>
      </w:r>
      <w:r>
        <w:rPr>
          <w:rFonts w:ascii="Times New Roman" w:hAnsi="Times New Roman"/>
          <w:sz w:val="28"/>
          <w:szCs w:val="28"/>
        </w:rPr>
        <w:t>».</w:t>
      </w:r>
    </w:p>
    <w:p w14:paraId="78E73C64" w14:textId="77777777" w:rsidR="00683D24" w:rsidRPr="00502A9F" w:rsidRDefault="00683D24" w:rsidP="00683D24">
      <w:pPr>
        <w:pStyle w:val="a4"/>
        <w:spacing w:after="0" w:line="240" w:lineRule="auto"/>
        <w:ind w:left="567"/>
        <w:rPr>
          <w:rFonts w:ascii="Times New Roman" w:hAnsi="Times New Roman"/>
          <w:snapToGrid w:val="0"/>
          <w:spacing w:val="-4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2</w:t>
      </w:r>
      <w:r w:rsidRPr="00502A9F">
        <w:rPr>
          <w:rFonts w:ascii="Times New Roman" w:hAnsi="Times New Roman"/>
          <w:sz w:val="28"/>
          <w:szCs w:val="28"/>
        </w:rPr>
        <w:t xml:space="preserve">. </w:t>
      </w:r>
      <w:r w:rsidRPr="00502A9F">
        <w:rPr>
          <w:rFonts w:ascii="Times New Roman" w:hAnsi="Times New Roman"/>
          <w:snapToGrid w:val="0"/>
          <w:spacing w:val="-4"/>
          <w:sz w:val="28"/>
          <w:szCs w:val="28"/>
        </w:rPr>
        <w:t>Настоящее постановление вступает в силу с момента подписания и подлежит размещению на официальном сайте администрации</w:t>
      </w:r>
      <w:r>
        <w:rPr>
          <w:rFonts w:ascii="Times New Roman" w:hAnsi="Times New Roman"/>
          <w:snapToGrid w:val="0"/>
          <w:spacing w:val="-4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napToGrid w:val="0"/>
          <w:spacing w:val="-4"/>
          <w:sz w:val="28"/>
          <w:szCs w:val="28"/>
        </w:rPr>
        <w:t>Чернушского</w:t>
      </w:r>
      <w:proofErr w:type="spellEnd"/>
      <w:r w:rsidRPr="00502A9F">
        <w:rPr>
          <w:rFonts w:ascii="Times New Roman" w:hAnsi="Times New Roman"/>
          <w:snapToGrid w:val="0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napToGrid w:val="0"/>
          <w:spacing w:val="-4"/>
          <w:sz w:val="28"/>
          <w:szCs w:val="28"/>
        </w:rPr>
        <w:t xml:space="preserve">сельского поселения </w:t>
      </w:r>
      <w:r w:rsidRPr="00502A9F">
        <w:rPr>
          <w:rFonts w:ascii="Times New Roman" w:hAnsi="Times New Roman"/>
          <w:snapToGrid w:val="0"/>
          <w:spacing w:val="-4"/>
          <w:sz w:val="28"/>
          <w:szCs w:val="28"/>
        </w:rPr>
        <w:t>в информационно-коммуникационной сети «Интернет».</w:t>
      </w:r>
    </w:p>
    <w:p w14:paraId="5A04C9A7" w14:textId="77777777" w:rsidR="00683D24" w:rsidRDefault="00683D24" w:rsidP="00683D24">
      <w:pPr>
        <w:ind w:left="567"/>
        <w:rPr>
          <w:sz w:val="28"/>
          <w:szCs w:val="28"/>
        </w:rPr>
      </w:pPr>
      <w:r>
        <w:rPr>
          <w:sz w:val="28"/>
          <w:szCs w:val="28"/>
        </w:rPr>
        <w:t xml:space="preserve">       3</w:t>
      </w:r>
      <w:r w:rsidRPr="00502A9F">
        <w:rPr>
          <w:sz w:val="28"/>
          <w:szCs w:val="28"/>
        </w:rPr>
        <w:t xml:space="preserve">. Контроль за исполнением настоящего постановления </w:t>
      </w:r>
      <w:r>
        <w:rPr>
          <w:sz w:val="28"/>
          <w:szCs w:val="28"/>
        </w:rPr>
        <w:t>оставляю за собой</w:t>
      </w:r>
      <w:r w:rsidRPr="00502A9F">
        <w:rPr>
          <w:sz w:val="28"/>
          <w:szCs w:val="28"/>
        </w:rPr>
        <w:t>.</w:t>
      </w:r>
    </w:p>
    <w:p w14:paraId="04B8F94B" w14:textId="77777777" w:rsidR="00683D24" w:rsidRDefault="00683D24" w:rsidP="00683D24">
      <w:pPr>
        <w:ind w:left="567"/>
        <w:rPr>
          <w:sz w:val="28"/>
          <w:szCs w:val="28"/>
        </w:rPr>
      </w:pPr>
    </w:p>
    <w:p w14:paraId="47405BC2" w14:textId="77777777" w:rsidR="00683D24" w:rsidRDefault="00683D24" w:rsidP="00683D24">
      <w:pPr>
        <w:ind w:left="567"/>
        <w:rPr>
          <w:sz w:val="28"/>
          <w:szCs w:val="28"/>
        </w:rPr>
      </w:pPr>
    </w:p>
    <w:p w14:paraId="0B0CED15" w14:textId="77777777" w:rsidR="00683D24" w:rsidRDefault="00683D24" w:rsidP="00683D24">
      <w:pPr>
        <w:ind w:left="567"/>
        <w:rPr>
          <w:sz w:val="28"/>
          <w:szCs w:val="28"/>
        </w:rPr>
      </w:pPr>
    </w:p>
    <w:p w14:paraId="09EFFCAC" w14:textId="77777777" w:rsidR="00683D24" w:rsidRDefault="00683D24" w:rsidP="00683D2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Глава администрации</w:t>
      </w:r>
    </w:p>
    <w:p w14:paraId="56BD153F" w14:textId="77777777" w:rsidR="00683D24" w:rsidRDefault="00683D24" w:rsidP="00683D24">
      <w:pPr>
        <w:ind w:left="567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Чернушского</w:t>
      </w:r>
      <w:proofErr w:type="spellEnd"/>
      <w:r>
        <w:rPr>
          <w:sz w:val="28"/>
          <w:szCs w:val="28"/>
        </w:rPr>
        <w:t xml:space="preserve"> сельского поселения                                    </w:t>
      </w:r>
      <w:proofErr w:type="spellStart"/>
      <w:r>
        <w:rPr>
          <w:sz w:val="28"/>
          <w:szCs w:val="28"/>
        </w:rPr>
        <w:t>Ю.Г.Чекмарев</w:t>
      </w:r>
      <w:proofErr w:type="spellEnd"/>
    </w:p>
    <w:p w14:paraId="2EE4E5A8" w14:textId="77777777" w:rsidR="00683D24" w:rsidRDefault="00683D24" w:rsidP="00683D24">
      <w:pPr>
        <w:ind w:left="567"/>
        <w:rPr>
          <w:sz w:val="28"/>
          <w:szCs w:val="28"/>
        </w:rPr>
      </w:pPr>
    </w:p>
    <w:p w14:paraId="1E4B3AB8" w14:textId="77777777" w:rsidR="00683D24" w:rsidRDefault="00683D24" w:rsidP="00683D24">
      <w:pPr>
        <w:ind w:left="567"/>
        <w:rPr>
          <w:sz w:val="28"/>
          <w:szCs w:val="28"/>
        </w:rPr>
      </w:pPr>
    </w:p>
    <w:p w14:paraId="572D3EDA" w14:textId="1F0BE893" w:rsidR="00683D24" w:rsidRDefault="00683D24" w:rsidP="00683D24">
      <w:pPr>
        <w:rPr>
          <w:b/>
          <w:sz w:val="28"/>
          <w:szCs w:val="28"/>
        </w:rPr>
      </w:pPr>
      <w:r w:rsidRPr="0083545B">
        <w:rPr>
          <w:b/>
          <w:sz w:val="28"/>
          <w:szCs w:val="28"/>
        </w:rPr>
        <w:lastRenderedPageBreak/>
        <w:t xml:space="preserve">                                                                             </w:t>
      </w:r>
    </w:p>
    <w:p w14:paraId="7DD10BDB" w14:textId="77777777" w:rsidR="00683D24" w:rsidRDefault="00683D24" w:rsidP="00683D24">
      <w:pPr>
        <w:rPr>
          <w:b/>
          <w:sz w:val="28"/>
          <w:szCs w:val="28"/>
        </w:rPr>
      </w:pPr>
    </w:p>
    <w:p w14:paraId="57C0C885" w14:textId="77777777" w:rsidR="00683D24" w:rsidRDefault="00683D24" w:rsidP="00683D24">
      <w:pPr>
        <w:ind w:left="4872" w:firstLine="708"/>
        <w:rPr>
          <w:b/>
          <w:sz w:val="28"/>
          <w:szCs w:val="28"/>
        </w:rPr>
      </w:pPr>
      <w:r w:rsidRPr="0083545B">
        <w:rPr>
          <w:b/>
          <w:sz w:val="28"/>
          <w:szCs w:val="28"/>
        </w:rPr>
        <w:t xml:space="preserve"> </w:t>
      </w:r>
    </w:p>
    <w:p w14:paraId="19D968D1" w14:textId="77777777" w:rsidR="00683D24" w:rsidRPr="00613DA3" w:rsidRDefault="00683D24" w:rsidP="00683D24">
      <w:pPr>
        <w:ind w:left="4872" w:firstLine="708"/>
      </w:pPr>
      <w:r w:rsidRPr="00613DA3">
        <w:rPr>
          <w:sz w:val="28"/>
          <w:szCs w:val="28"/>
        </w:rPr>
        <w:t xml:space="preserve">Приложение </w:t>
      </w:r>
    </w:p>
    <w:p w14:paraId="4496CCE1" w14:textId="77777777" w:rsidR="00683D24" w:rsidRPr="00502A9F" w:rsidRDefault="00683D24" w:rsidP="00683D24">
      <w:pPr>
        <w:ind w:left="5580"/>
        <w:rPr>
          <w:iCs/>
          <w:sz w:val="28"/>
          <w:szCs w:val="28"/>
        </w:rPr>
      </w:pPr>
      <w:r>
        <w:rPr>
          <w:iCs/>
          <w:sz w:val="28"/>
          <w:szCs w:val="28"/>
        </w:rPr>
        <w:t>к постановлению</w:t>
      </w:r>
      <w:r w:rsidRPr="00502A9F">
        <w:rPr>
          <w:iCs/>
          <w:sz w:val="28"/>
          <w:szCs w:val="28"/>
        </w:rPr>
        <w:t xml:space="preserve"> администрации</w:t>
      </w:r>
    </w:p>
    <w:p w14:paraId="683E9AFE" w14:textId="2BA0B98B" w:rsidR="00683D24" w:rsidRDefault="00683D24" w:rsidP="00683D24">
      <w:pPr>
        <w:ind w:left="5580"/>
        <w:rPr>
          <w:sz w:val="28"/>
          <w:szCs w:val="28"/>
        </w:rPr>
      </w:pPr>
      <w:proofErr w:type="spellStart"/>
      <w:r>
        <w:rPr>
          <w:iCs/>
          <w:sz w:val="28"/>
          <w:szCs w:val="28"/>
        </w:rPr>
        <w:t>Чернушского</w:t>
      </w:r>
      <w:proofErr w:type="spellEnd"/>
      <w:r>
        <w:rPr>
          <w:iCs/>
          <w:sz w:val="28"/>
          <w:szCs w:val="28"/>
        </w:rPr>
        <w:t xml:space="preserve"> сельского поселения </w:t>
      </w:r>
      <w:r w:rsidRPr="00502A9F">
        <w:rPr>
          <w:sz w:val="28"/>
          <w:szCs w:val="28"/>
        </w:rPr>
        <w:t>от</w:t>
      </w:r>
      <w:r>
        <w:rPr>
          <w:sz w:val="28"/>
          <w:szCs w:val="28"/>
        </w:rPr>
        <w:t xml:space="preserve"> 0</w:t>
      </w:r>
      <w:r w:rsidR="007F2257">
        <w:rPr>
          <w:sz w:val="28"/>
          <w:szCs w:val="28"/>
        </w:rPr>
        <w:t>5</w:t>
      </w:r>
      <w:r>
        <w:rPr>
          <w:sz w:val="28"/>
          <w:szCs w:val="28"/>
        </w:rPr>
        <w:t>.0</w:t>
      </w:r>
      <w:r w:rsidR="007F2257">
        <w:rPr>
          <w:sz w:val="28"/>
          <w:szCs w:val="28"/>
        </w:rPr>
        <w:t>6</w:t>
      </w:r>
      <w:r>
        <w:rPr>
          <w:sz w:val="28"/>
          <w:szCs w:val="28"/>
        </w:rPr>
        <w:t xml:space="preserve">.2026 № </w:t>
      </w:r>
      <w:r w:rsidR="007F2257">
        <w:rPr>
          <w:sz w:val="28"/>
          <w:szCs w:val="28"/>
        </w:rPr>
        <w:t>24</w:t>
      </w:r>
    </w:p>
    <w:p w14:paraId="44CCF883" w14:textId="77777777" w:rsidR="00683D24" w:rsidRDefault="00683D24" w:rsidP="00683D24">
      <w:pPr>
        <w:ind w:left="5580"/>
        <w:rPr>
          <w:sz w:val="28"/>
          <w:szCs w:val="28"/>
        </w:rPr>
      </w:pPr>
    </w:p>
    <w:p w14:paraId="06668532" w14:textId="77777777" w:rsidR="00683D24" w:rsidRDefault="00683D24" w:rsidP="00683D24">
      <w:pPr>
        <w:ind w:left="5580"/>
        <w:rPr>
          <w:sz w:val="28"/>
          <w:szCs w:val="28"/>
        </w:rPr>
      </w:pPr>
    </w:p>
    <w:p w14:paraId="26108D35" w14:textId="77777777" w:rsidR="00683D24" w:rsidRDefault="00683D24" w:rsidP="00683D24">
      <w:pPr>
        <w:ind w:left="5580"/>
        <w:rPr>
          <w:sz w:val="28"/>
          <w:szCs w:val="28"/>
        </w:rPr>
      </w:pPr>
    </w:p>
    <w:p w14:paraId="6405ED03" w14:textId="26E61576" w:rsidR="00683D24" w:rsidRDefault="00683D24" w:rsidP="00683D24">
      <w:pPr>
        <w:ind w:left="5580"/>
        <w:rPr>
          <w:sz w:val="28"/>
          <w:szCs w:val="28"/>
        </w:rPr>
      </w:pPr>
    </w:p>
    <w:p w14:paraId="63D22356" w14:textId="0FA2816C" w:rsidR="007F2257" w:rsidRDefault="007F2257" w:rsidP="00683D24">
      <w:pPr>
        <w:ind w:left="5580"/>
        <w:rPr>
          <w:sz w:val="28"/>
          <w:szCs w:val="28"/>
        </w:rPr>
      </w:pPr>
    </w:p>
    <w:p w14:paraId="684BC447" w14:textId="3DB5D2E7" w:rsidR="007F2257" w:rsidRDefault="007F2257" w:rsidP="00683D24">
      <w:pPr>
        <w:ind w:left="5580"/>
        <w:rPr>
          <w:sz w:val="28"/>
          <w:szCs w:val="28"/>
        </w:rPr>
      </w:pPr>
    </w:p>
    <w:p w14:paraId="0368AC1B" w14:textId="77777777" w:rsidR="007F2257" w:rsidRDefault="007F2257" w:rsidP="00683D24">
      <w:pPr>
        <w:ind w:left="5580"/>
        <w:rPr>
          <w:sz w:val="28"/>
          <w:szCs w:val="28"/>
        </w:rPr>
      </w:pPr>
    </w:p>
    <w:p w14:paraId="52628639" w14:textId="77777777" w:rsidR="00683D24" w:rsidRDefault="00683D24" w:rsidP="00683D24">
      <w:pPr>
        <w:ind w:left="5580"/>
        <w:rPr>
          <w:sz w:val="28"/>
          <w:szCs w:val="28"/>
        </w:rPr>
      </w:pPr>
    </w:p>
    <w:p w14:paraId="28C41565" w14:textId="77777777" w:rsidR="00683D24" w:rsidRPr="00613DA3" w:rsidRDefault="00683D24" w:rsidP="00683D24">
      <w:pPr>
        <w:ind w:left="5580"/>
        <w:rPr>
          <w:iCs/>
          <w:sz w:val="28"/>
          <w:szCs w:val="28"/>
        </w:rPr>
      </w:pPr>
    </w:p>
    <w:p w14:paraId="0575919F" w14:textId="77777777" w:rsidR="00683D24" w:rsidRPr="00502A9F" w:rsidRDefault="00683D24" w:rsidP="00683D24">
      <w:pPr>
        <w:pStyle w:val="2"/>
        <w:ind w:firstLine="709"/>
        <w:jc w:val="center"/>
      </w:pPr>
    </w:p>
    <w:p w14:paraId="0A6030A5" w14:textId="77777777" w:rsidR="00683D24" w:rsidRPr="00502A9F" w:rsidRDefault="00683D24" w:rsidP="00683D24">
      <w:pPr>
        <w:pStyle w:val="1"/>
        <w:spacing w:before="0" w:after="0" w:line="240" w:lineRule="auto"/>
        <w:ind w:firstLine="709"/>
        <w:jc w:val="center"/>
        <w:rPr>
          <w:rFonts w:ascii="Times New Roman" w:hAnsi="Times New Roman" w:cs="Times New Roman"/>
          <w:sz w:val="36"/>
          <w:szCs w:val="36"/>
        </w:rPr>
      </w:pPr>
      <w:proofErr w:type="gramStart"/>
      <w:r w:rsidRPr="00502A9F">
        <w:rPr>
          <w:rFonts w:ascii="Times New Roman" w:hAnsi="Times New Roman" w:cs="Times New Roman"/>
          <w:sz w:val="36"/>
          <w:szCs w:val="36"/>
        </w:rPr>
        <w:t>МУНИЦИПАЛЬНАЯ  ПРОГРАММА</w:t>
      </w:r>
      <w:proofErr w:type="gramEnd"/>
    </w:p>
    <w:p w14:paraId="2736E00B" w14:textId="77777777" w:rsidR="00683D24" w:rsidRPr="00502A9F" w:rsidRDefault="00683D24" w:rsidP="00683D24">
      <w:pPr>
        <w:pStyle w:val="1"/>
        <w:spacing w:before="0" w:after="0" w:line="240" w:lineRule="auto"/>
        <w:ind w:firstLine="709"/>
        <w:jc w:val="center"/>
        <w:rPr>
          <w:rFonts w:ascii="Times New Roman" w:hAnsi="Times New Roman" w:cs="Times New Roman"/>
          <w:sz w:val="36"/>
          <w:szCs w:val="36"/>
        </w:rPr>
      </w:pPr>
      <w:r w:rsidRPr="00502A9F">
        <w:rPr>
          <w:rFonts w:ascii="Times New Roman" w:hAnsi="Times New Roman" w:cs="Times New Roman"/>
          <w:sz w:val="36"/>
          <w:szCs w:val="36"/>
        </w:rPr>
        <w:t xml:space="preserve">«Энергосбережение и повышение энергетической эффективности на территории </w:t>
      </w:r>
      <w:proofErr w:type="spellStart"/>
      <w:r>
        <w:rPr>
          <w:rFonts w:ascii="Times New Roman" w:hAnsi="Times New Roman" w:cs="Times New Roman"/>
          <w:sz w:val="36"/>
          <w:szCs w:val="36"/>
        </w:rPr>
        <w:t>Чернушского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сельского поселения на 2026 – 2028 годы</w:t>
      </w:r>
      <w:r w:rsidRPr="00502A9F">
        <w:rPr>
          <w:rFonts w:ascii="Times New Roman" w:hAnsi="Times New Roman" w:cs="Times New Roman"/>
          <w:sz w:val="36"/>
          <w:szCs w:val="36"/>
        </w:rPr>
        <w:t>»</w:t>
      </w:r>
    </w:p>
    <w:p w14:paraId="7F3DBF03" w14:textId="77777777" w:rsidR="00683D24" w:rsidRDefault="00683D24" w:rsidP="00683D24">
      <w:pPr>
        <w:rPr>
          <w:sz w:val="28"/>
          <w:szCs w:val="28"/>
        </w:rPr>
      </w:pPr>
    </w:p>
    <w:p w14:paraId="7ED5DF0E" w14:textId="77777777" w:rsidR="00683D24" w:rsidRDefault="00683D24" w:rsidP="00683D24">
      <w:pPr>
        <w:rPr>
          <w:sz w:val="28"/>
          <w:szCs w:val="28"/>
        </w:rPr>
      </w:pPr>
    </w:p>
    <w:p w14:paraId="6DDB1DC9" w14:textId="77777777" w:rsidR="00683D24" w:rsidRDefault="00683D24" w:rsidP="00683D24">
      <w:pPr>
        <w:rPr>
          <w:sz w:val="28"/>
          <w:szCs w:val="28"/>
        </w:rPr>
      </w:pPr>
    </w:p>
    <w:p w14:paraId="0A12920C" w14:textId="77777777" w:rsidR="00683D24" w:rsidRDefault="00683D24" w:rsidP="00683D24">
      <w:pPr>
        <w:rPr>
          <w:sz w:val="28"/>
          <w:szCs w:val="28"/>
        </w:rPr>
      </w:pPr>
    </w:p>
    <w:p w14:paraId="05798ABD" w14:textId="77777777" w:rsidR="00683D24" w:rsidRDefault="00683D24" w:rsidP="00683D24">
      <w:pPr>
        <w:rPr>
          <w:sz w:val="28"/>
          <w:szCs w:val="28"/>
        </w:rPr>
      </w:pPr>
    </w:p>
    <w:p w14:paraId="22CC26DD" w14:textId="77777777" w:rsidR="00683D24" w:rsidRDefault="00683D24" w:rsidP="00683D24">
      <w:pPr>
        <w:rPr>
          <w:sz w:val="28"/>
          <w:szCs w:val="28"/>
        </w:rPr>
      </w:pPr>
    </w:p>
    <w:p w14:paraId="0CFBBA97" w14:textId="77777777" w:rsidR="00683D24" w:rsidRDefault="00683D24" w:rsidP="00683D24">
      <w:pPr>
        <w:rPr>
          <w:sz w:val="28"/>
          <w:szCs w:val="28"/>
        </w:rPr>
      </w:pPr>
    </w:p>
    <w:p w14:paraId="3031DF37" w14:textId="77777777" w:rsidR="00683D24" w:rsidRDefault="00683D24" w:rsidP="00683D24">
      <w:pPr>
        <w:rPr>
          <w:sz w:val="28"/>
          <w:szCs w:val="28"/>
        </w:rPr>
      </w:pPr>
    </w:p>
    <w:p w14:paraId="044D08D7" w14:textId="77777777" w:rsidR="00683D24" w:rsidRDefault="00683D24" w:rsidP="00683D24">
      <w:pPr>
        <w:rPr>
          <w:sz w:val="28"/>
          <w:szCs w:val="28"/>
        </w:rPr>
      </w:pPr>
    </w:p>
    <w:p w14:paraId="1A58DB00" w14:textId="77777777" w:rsidR="00683D24" w:rsidRDefault="00683D24" w:rsidP="00683D24">
      <w:pPr>
        <w:rPr>
          <w:sz w:val="28"/>
          <w:szCs w:val="28"/>
        </w:rPr>
      </w:pPr>
    </w:p>
    <w:p w14:paraId="5DD65FFF" w14:textId="77777777" w:rsidR="00683D24" w:rsidRDefault="00683D24" w:rsidP="00683D24">
      <w:pPr>
        <w:rPr>
          <w:sz w:val="28"/>
          <w:szCs w:val="28"/>
        </w:rPr>
      </w:pPr>
    </w:p>
    <w:p w14:paraId="042DA10B" w14:textId="77777777" w:rsidR="00683D24" w:rsidRDefault="00683D24" w:rsidP="00683D24">
      <w:pPr>
        <w:rPr>
          <w:sz w:val="28"/>
          <w:szCs w:val="28"/>
        </w:rPr>
      </w:pPr>
    </w:p>
    <w:p w14:paraId="6587C995" w14:textId="77777777" w:rsidR="00683D24" w:rsidRDefault="00683D24" w:rsidP="00683D24">
      <w:pPr>
        <w:rPr>
          <w:sz w:val="28"/>
          <w:szCs w:val="28"/>
        </w:rPr>
      </w:pPr>
    </w:p>
    <w:p w14:paraId="254D47E0" w14:textId="77777777" w:rsidR="00683D24" w:rsidRDefault="00683D24" w:rsidP="00683D24">
      <w:pPr>
        <w:rPr>
          <w:sz w:val="28"/>
          <w:szCs w:val="28"/>
        </w:rPr>
      </w:pPr>
    </w:p>
    <w:p w14:paraId="20CB21B0" w14:textId="77777777" w:rsidR="00683D24" w:rsidRDefault="00683D24" w:rsidP="00683D24">
      <w:pPr>
        <w:rPr>
          <w:sz w:val="28"/>
          <w:szCs w:val="28"/>
        </w:rPr>
      </w:pPr>
    </w:p>
    <w:p w14:paraId="2BD81117" w14:textId="77777777" w:rsidR="00683D24" w:rsidRDefault="00683D24" w:rsidP="00683D24">
      <w:pPr>
        <w:rPr>
          <w:sz w:val="28"/>
          <w:szCs w:val="28"/>
        </w:rPr>
      </w:pPr>
    </w:p>
    <w:p w14:paraId="1B146305" w14:textId="77777777" w:rsidR="00683D24" w:rsidRDefault="00683D24" w:rsidP="00683D24">
      <w:pPr>
        <w:rPr>
          <w:sz w:val="28"/>
          <w:szCs w:val="28"/>
        </w:rPr>
      </w:pPr>
    </w:p>
    <w:p w14:paraId="78276B1D" w14:textId="77777777" w:rsidR="00683D24" w:rsidRDefault="00683D24" w:rsidP="00683D24">
      <w:pPr>
        <w:rPr>
          <w:sz w:val="28"/>
          <w:szCs w:val="28"/>
        </w:rPr>
      </w:pPr>
    </w:p>
    <w:p w14:paraId="1B452F7F" w14:textId="77777777" w:rsidR="00683D24" w:rsidRDefault="00683D24" w:rsidP="00683D24">
      <w:pPr>
        <w:rPr>
          <w:sz w:val="28"/>
          <w:szCs w:val="28"/>
        </w:rPr>
      </w:pPr>
    </w:p>
    <w:p w14:paraId="483BEDA2" w14:textId="77777777" w:rsidR="00683D24" w:rsidRDefault="00683D24" w:rsidP="00683D24">
      <w:pPr>
        <w:rPr>
          <w:sz w:val="28"/>
          <w:szCs w:val="28"/>
        </w:rPr>
      </w:pPr>
    </w:p>
    <w:p w14:paraId="3E18392B" w14:textId="77777777" w:rsidR="00683D24" w:rsidRDefault="00683D24" w:rsidP="00683D24">
      <w:pPr>
        <w:rPr>
          <w:sz w:val="28"/>
          <w:szCs w:val="28"/>
        </w:rPr>
      </w:pPr>
    </w:p>
    <w:p w14:paraId="50AC6565" w14:textId="77777777" w:rsidR="00683D24" w:rsidRPr="00667075" w:rsidRDefault="00683D24" w:rsidP="00683D24">
      <w:pPr>
        <w:spacing w:line="270" w:lineRule="atLeast"/>
        <w:jc w:val="center"/>
        <w:rPr>
          <w:rStyle w:val="apple-converted-space"/>
          <w:b/>
          <w:bCs/>
          <w:color w:val="333333"/>
        </w:rPr>
      </w:pPr>
      <w:r w:rsidRPr="00667075">
        <w:rPr>
          <w:b/>
          <w:bCs/>
          <w:color w:val="333333"/>
        </w:rPr>
        <w:lastRenderedPageBreak/>
        <w:t>Паспорт Программы</w:t>
      </w:r>
    </w:p>
    <w:p w14:paraId="00BAA358" w14:textId="77777777" w:rsidR="00683D24" w:rsidRPr="00667075" w:rsidRDefault="00683D24" w:rsidP="00683D24">
      <w:pPr>
        <w:spacing w:line="270" w:lineRule="atLeast"/>
        <w:jc w:val="center"/>
        <w:rPr>
          <w:rStyle w:val="apple-converted-space"/>
          <w:b/>
          <w:bCs/>
          <w:color w:val="333333"/>
        </w:rPr>
      </w:pPr>
    </w:p>
    <w:tbl>
      <w:tblPr>
        <w:tblW w:w="0" w:type="auto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93"/>
        <w:gridCol w:w="6106"/>
      </w:tblGrid>
      <w:tr w:rsidR="00683D24" w:rsidRPr="00667075" w14:paraId="57F24F2E" w14:textId="77777777" w:rsidTr="00556B53">
        <w:trPr>
          <w:trHeight w:val="1320"/>
        </w:trPr>
        <w:tc>
          <w:tcPr>
            <w:tcW w:w="2492" w:type="dxa"/>
            <w:tcBorders>
              <w:bottom w:val="single" w:sz="4" w:space="0" w:color="auto"/>
            </w:tcBorders>
          </w:tcPr>
          <w:p w14:paraId="13191DAB" w14:textId="77777777" w:rsidR="00683D24" w:rsidRPr="00667075" w:rsidRDefault="00683D24" w:rsidP="00556B53">
            <w:pPr>
              <w:spacing w:line="270" w:lineRule="atLeast"/>
              <w:rPr>
                <w:color w:val="333333"/>
              </w:rPr>
            </w:pPr>
            <w:r w:rsidRPr="00667075">
              <w:rPr>
                <w:bCs/>
                <w:color w:val="333333"/>
              </w:rPr>
              <w:t>Наименование Программы</w:t>
            </w:r>
          </w:p>
        </w:tc>
        <w:tc>
          <w:tcPr>
            <w:tcW w:w="6852" w:type="dxa"/>
            <w:tcBorders>
              <w:bottom w:val="single" w:sz="4" w:space="0" w:color="auto"/>
            </w:tcBorders>
          </w:tcPr>
          <w:p w14:paraId="4593F387" w14:textId="77777777" w:rsidR="00683D24" w:rsidRPr="00667075" w:rsidRDefault="00683D24" w:rsidP="00556B53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6707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Муниципальная Программа ««Энергосбережение и повышение энергетической эффективности на территории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Чернушского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67075">
              <w:rPr>
                <w:rFonts w:ascii="Times New Roman" w:hAnsi="Times New Roman"/>
                <w:sz w:val="24"/>
                <w:szCs w:val="24"/>
                <w:lang w:val="ru-RU"/>
              </w:rPr>
              <w:t>сельского поселения на 202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 w:rsidRPr="0066707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– 20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28</w:t>
            </w:r>
            <w:r w:rsidRPr="0066707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годы»</w:t>
            </w:r>
          </w:p>
        </w:tc>
      </w:tr>
      <w:tr w:rsidR="00683D24" w:rsidRPr="00667075" w14:paraId="4DC11667" w14:textId="77777777" w:rsidTr="00556B53">
        <w:trPr>
          <w:trHeight w:val="703"/>
        </w:trPr>
        <w:tc>
          <w:tcPr>
            <w:tcW w:w="2492" w:type="dxa"/>
            <w:tcBorders>
              <w:bottom w:val="single" w:sz="4" w:space="0" w:color="auto"/>
            </w:tcBorders>
          </w:tcPr>
          <w:p w14:paraId="05D484A9" w14:textId="77777777" w:rsidR="00683D24" w:rsidRPr="00667075" w:rsidRDefault="00683D24" w:rsidP="00556B53">
            <w:pPr>
              <w:spacing w:line="270" w:lineRule="atLeast"/>
              <w:rPr>
                <w:color w:val="333333"/>
              </w:rPr>
            </w:pPr>
            <w:r w:rsidRPr="00667075">
              <w:rPr>
                <w:color w:val="333333"/>
              </w:rPr>
              <w:t>Основание для разработки Программы</w:t>
            </w:r>
          </w:p>
        </w:tc>
        <w:tc>
          <w:tcPr>
            <w:tcW w:w="6852" w:type="dxa"/>
            <w:tcBorders>
              <w:bottom w:val="single" w:sz="4" w:space="0" w:color="auto"/>
            </w:tcBorders>
          </w:tcPr>
          <w:p w14:paraId="44F1FEEB" w14:textId="77777777" w:rsidR="00683D24" w:rsidRPr="00667075" w:rsidRDefault="00683D24" w:rsidP="00556B53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color w:val="333333"/>
                <w:sz w:val="24"/>
                <w:szCs w:val="24"/>
                <w:lang w:val="ru-RU"/>
              </w:rPr>
              <w:t xml:space="preserve">  </w:t>
            </w:r>
            <w:r w:rsidRPr="00667075">
              <w:rPr>
                <w:color w:val="333333"/>
                <w:sz w:val="24"/>
                <w:szCs w:val="24"/>
                <w:lang w:val="ru-RU"/>
              </w:rPr>
              <w:t>-</w:t>
            </w:r>
            <w:r w:rsidRPr="00667075">
              <w:rPr>
                <w:sz w:val="24"/>
                <w:szCs w:val="24"/>
                <w:lang w:val="ru-RU"/>
              </w:rPr>
              <w:t xml:space="preserve"> </w:t>
            </w:r>
            <w:r w:rsidRPr="00667075">
              <w:rPr>
                <w:rFonts w:ascii="Times New Roman" w:hAnsi="Times New Roman"/>
                <w:sz w:val="24"/>
                <w:szCs w:val="24"/>
                <w:lang w:val="ru-RU"/>
              </w:rPr>
              <w:t>Федеральный закон от 23 ноября 2009 года № 261-ФЗ «Об энергосбережении и повышении энергетической эффективности и о внесении изменений в отдельные законодательные акты Российской Федерации»;</w:t>
            </w:r>
          </w:p>
          <w:p w14:paraId="12CD47B4" w14:textId="77777777" w:rsidR="00683D24" w:rsidRPr="00F04944" w:rsidRDefault="00683D24" w:rsidP="00556B53">
            <w:pPr>
              <w:pStyle w:val="a6"/>
              <w:rPr>
                <w:rFonts w:ascii="Times New Roman CYR" w:hAnsi="Times New Roman CYR" w:cs="Times New Roman CYR"/>
                <w:color w:val="000000" w:themeColor="text1"/>
                <w:sz w:val="24"/>
                <w:szCs w:val="24"/>
                <w:lang w:val="ru-RU"/>
              </w:rPr>
            </w:pPr>
            <w:r w:rsidRPr="0066707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F04944">
              <w:rPr>
                <w:rFonts w:ascii="Times New Roman" w:hAnsi="Times New Roman"/>
                <w:sz w:val="24"/>
                <w:szCs w:val="24"/>
                <w:lang w:val="ru-RU"/>
              </w:rPr>
              <w:t>- П</w:t>
            </w:r>
            <w:r w:rsidRPr="00F04944">
              <w:rPr>
                <w:rFonts w:ascii="Times New Roman CYR" w:hAnsi="Times New Roman CYR" w:cs="Times New Roman CYR"/>
                <w:color w:val="000000" w:themeColor="text1"/>
                <w:sz w:val="24"/>
                <w:szCs w:val="24"/>
                <w:lang w:val="ru-RU"/>
              </w:rPr>
              <w:t>остановление Правительства Российской Федерации от 11.02.2021г. № 161 «Об утверждении требований к региональным и муниципальным программам в области энергосбережения и повышения энергетической эффективности»</w:t>
            </w:r>
          </w:p>
          <w:p w14:paraId="68447F0F" w14:textId="77777777" w:rsidR="00683D24" w:rsidRPr="00667075" w:rsidRDefault="00683D24" w:rsidP="00556B53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</w:t>
            </w:r>
            <w:r w:rsidRPr="00667075">
              <w:rPr>
                <w:rFonts w:ascii="Times New Roman" w:hAnsi="Times New Roman"/>
                <w:sz w:val="24"/>
                <w:szCs w:val="24"/>
                <w:lang w:val="ru-RU"/>
              </w:rPr>
              <w:t>- Распоряжение Правительства РФ от 31 декабря 2009 года № 1830- р «План мероприятий по энергосбережению и повышению энергетической эффективности в Российской Федерации, направленных на реализацию Федерального закона «Об энергосбережении и о повышении энергетической эффективности и о внесении изменений в отдельные законодательные акты Российской Федерации»;</w:t>
            </w:r>
          </w:p>
          <w:p w14:paraId="26CB44E8" w14:textId="77777777" w:rsidR="00683D24" w:rsidRPr="00667075" w:rsidRDefault="00683D24" w:rsidP="00556B53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</w:t>
            </w:r>
            <w:r w:rsidRPr="00667075">
              <w:rPr>
                <w:rFonts w:ascii="Times New Roman" w:hAnsi="Times New Roman"/>
                <w:sz w:val="24"/>
                <w:szCs w:val="24"/>
                <w:lang w:val="ru-RU"/>
              </w:rPr>
              <w:t>- Приказ Министерства экономического развития РФ от 17 февраля 2010 года № 61 «Об утверждении примерного перечня мероприятий в области энергосбережения и повышения энергетической эффективности, который может быть использован в целях разработки региональных, муниципальных программ в области энергосбережения и повышения энергетической эффективности»;</w:t>
            </w:r>
          </w:p>
          <w:p w14:paraId="5F1F45AE" w14:textId="77777777" w:rsidR="00683D24" w:rsidRPr="00667075" w:rsidRDefault="00683D24" w:rsidP="00556B53">
            <w:pPr>
              <w:pStyle w:val="a6"/>
              <w:rPr>
                <w:color w:val="FF0000"/>
                <w:sz w:val="24"/>
                <w:szCs w:val="24"/>
                <w:lang w:val="ru-RU"/>
              </w:rPr>
            </w:pPr>
          </w:p>
        </w:tc>
      </w:tr>
      <w:tr w:rsidR="00683D24" w:rsidRPr="00667075" w14:paraId="52052BC1" w14:textId="77777777" w:rsidTr="00556B53">
        <w:trPr>
          <w:trHeight w:val="435"/>
        </w:trPr>
        <w:tc>
          <w:tcPr>
            <w:tcW w:w="2492" w:type="dxa"/>
            <w:tcBorders>
              <w:top w:val="single" w:sz="4" w:space="0" w:color="auto"/>
              <w:bottom w:val="single" w:sz="4" w:space="0" w:color="auto"/>
            </w:tcBorders>
          </w:tcPr>
          <w:p w14:paraId="0385405E" w14:textId="77777777" w:rsidR="00683D24" w:rsidRPr="00667075" w:rsidRDefault="00683D24" w:rsidP="00556B53">
            <w:pPr>
              <w:spacing w:line="270" w:lineRule="atLeast"/>
              <w:rPr>
                <w:color w:val="333333"/>
              </w:rPr>
            </w:pPr>
            <w:r>
              <w:rPr>
                <w:color w:val="333333"/>
              </w:rPr>
              <w:t xml:space="preserve">Заказчик </w:t>
            </w:r>
            <w:r w:rsidRPr="00667075">
              <w:rPr>
                <w:color w:val="333333"/>
              </w:rPr>
              <w:t>Программы</w:t>
            </w:r>
          </w:p>
        </w:tc>
        <w:tc>
          <w:tcPr>
            <w:tcW w:w="6852" w:type="dxa"/>
            <w:tcBorders>
              <w:top w:val="single" w:sz="4" w:space="0" w:color="auto"/>
              <w:bottom w:val="single" w:sz="4" w:space="0" w:color="auto"/>
            </w:tcBorders>
          </w:tcPr>
          <w:p w14:paraId="2A030C8C" w14:textId="77777777" w:rsidR="00683D24" w:rsidRPr="00667075" w:rsidRDefault="00683D24" w:rsidP="00556B53">
            <w:pPr>
              <w:pStyle w:val="a3"/>
              <w:spacing w:after="75" w:line="270" w:lineRule="atLeast"/>
              <w:rPr>
                <w:color w:val="333333"/>
              </w:rPr>
            </w:pPr>
            <w:r w:rsidRPr="00667075">
              <w:rPr>
                <w:color w:val="333333"/>
              </w:rPr>
              <w:t xml:space="preserve">Администрация </w:t>
            </w:r>
            <w:proofErr w:type="spellStart"/>
            <w:r>
              <w:rPr>
                <w:color w:val="333333"/>
              </w:rPr>
              <w:t>Чернушского</w:t>
            </w:r>
            <w:proofErr w:type="spellEnd"/>
            <w:r>
              <w:rPr>
                <w:color w:val="333333"/>
              </w:rPr>
              <w:t xml:space="preserve"> </w:t>
            </w:r>
            <w:r w:rsidRPr="00667075">
              <w:rPr>
                <w:color w:val="333333"/>
              </w:rPr>
              <w:t>сельского</w:t>
            </w:r>
            <w:r>
              <w:rPr>
                <w:color w:val="333333"/>
              </w:rPr>
              <w:t xml:space="preserve"> поселения </w:t>
            </w:r>
          </w:p>
        </w:tc>
      </w:tr>
      <w:tr w:rsidR="00683D24" w:rsidRPr="00667075" w14:paraId="2C2F59B7" w14:textId="77777777" w:rsidTr="00556B53">
        <w:trPr>
          <w:trHeight w:val="435"/>
        </w:trPr>
        <w:tc>
          <w:tcPr>
            <w:tcW w:w="2492" w:type="dxa"/>
            <w:tcBorders>
              <w:top w:val="single" w:sz="4" w:space="0" w:color="auto"/>
              <w:bottom w:val="single" w:sz="4" w:space="0" w:color="auto"/>
            </w:tcBorders>
          </w:tcPr>
          <w:p w14:paraId="2B6C5D3C" w14:textId="77777777" w:rsidR="00683D24" w:rsidRPr="00667075" w:rsidRDefault="00683D24" w:rsidP="00556B53">
            <w:pPr>
              <w:spacing w:line="270" w:lineRule="atLeast"/>
              <w:rPr>
                <w:color w:val="333333"/>
              </w:rPr>
            </w:pPr>
            <w:r>
              <w:rPr>
                <w:color w:val="333333"/>
              </w:rPr>
              <w:t>Разработчик Программы</w:t>
            </w:r>
          </w:p>
        </w:tc>
        <w:tc>
          <w:tcPr>
            <w:tcW w:w="6852" w:type="dxa"/>
            <w:tcBorders>
              <w:top w:val="single" w:sz="4" w:space="0" w:color="auto"/>
              <w:bottom w:val="single" w:sz="4" w:space="0" w:color="auto"/>
            </w:tcBorders>
          </w:tcPr>
          <w:p w14:paraId="7741A3A1" w14:textId="77777777" w:rsidR="00683D24" w:rsidRPr="00667075" w:rsidRDefault="00683D24" w:rsidP="00556B53">
            <w:pPr>
              <w:pStyle w:val="a3"/>
              <w:spacing w:after="75" w:line="270" w:lineRule="atLeast"/>
              <w:rPr>
                <w:color w:val="333333"/>
              </w:rPr>
            </w:pPr>
            <w:r w:rsidRPr="00667075">
              <w:rPr>
                <w:color w:val="333333"/>
              </w:rPr>
              <w:t xml:space="preserve">Администрация </w:t>
            </w:r>
            <w:proofErr w:type="spellStart"/>
            <w:r>
              <w:rPr>
                <w:color w:val="333333"/>
              </w:rPr>
              <w:t>Чернушского</w:t>
            </w:r>
            <w:proofErr w:type="spellEnd"/>
            <w:r>
              <w:rPr>
                <w:color w:val="333333"/>
              </w:rPr>
              <w:t xml:space="preserve"> </w:t>
            </w:r>
            <w:r w:rsidRPr="00667075">
              <w:rPr>
                <w:color w:val="333333"/>
              </w:rPr>
              <w:t>сельского</w:t>
            </w:r>
            <w:r>
              <w:rPr>
                <w:color w:val="333333"/>
              </w:rPr>
              <w:t xml:space="preserve"> поселения</w:t>
            </w:r>
          </w:p>
        </w:tc>
      </w:tr>
      <w:tr w:rsidR="00683D24" w:rsidRPr="00667075" w14:paraId="5F7274A5" w14:textId="77777777" w:rsidTr="00556B53">
        <w:trPr>
          <w:trHeight w:val="435"/>
        </w:trPr>
        <w:tc>
          <w:tcPr>
            <w:tcW w:w="2492" w:type="dxa"/>
            <w:tcBorders>
              <w:top w:val="single" w:sz="4" w:space="0" w:color="auto"/>
              <w:bottom w:val="single" w:sz="4" w:space="0" w:color="auto"/>
            </w:tcBorders>
          </w:tcPr>
          <w:p w14:paraId="2F918FA2" w14:textId="77777777" w:rsidR="00683D24" w:rsidRPr="00667075" w:rsidRDefault="00683D24" w:rsidP="00556B53">
            <w:pPr>
              <w:spacing w:line="270" w:lineRule="atLeast"/>
              <w:rPr>
                <w:color w:val="333333"/>
              </w:rPr>
            </w:pPr>
            <w:r w:rsidRPr="00667075">
              <w:rPr>
                <w:color w:val="333333"/>
              </w:rPr>
              <w:t>Сроки реализации Программы</w:t>
            </w:r>
          </w:p>
        </w:tc>
        <w:tc>
          <w:tcPr>
            <w:tcW w:w="6852" w:type="dxa"/>
            <w:tcBorders>
              <w:top w:val="single" w:sz="4" w:space="0" w:color="auto"/>
              <w:bottom w:val="single" w:sz="4" w:space="0" w:color="auto"/>
            </w:tcBorders>
          </w:tcPr>
          <w:p w14:paraId="7E3FFEA2" w14:textId="77777777" w:rsidR="00683D24" w:rsidRPr="00667075" w:rsidRDefault="00683D24" w:rsidP="00556B53">
            <w:pPr>
              <w:spacing w:line="270" w:lineRule="atLeast"/>
              <w:rPr>
                <w:color w:val="333333"/>
              </w:rPr>
            </w:pPr>
            <w:r w:rsidRPr="00667075">
              <w:rPr>
                <w:color w:val="333333"/>
              </w:rPr>
              <w:t>202</w:t>
            </w:r>
            <w:r>
              <w:rPr>
                <w:color w:val="333333"/>
              </w:rPr>
              <w:t>6</w:t>
            </w:r>
            <w:r w:rsidRPr="00667075">
              <w:rPr>
                <w:color w:val="333333"/>
              </w:rPr>
              <w:t>-20</w:t>
            </w:r>
            <w:r>
              <w:rPr>
                <w:color w:val="333333"/>
              </w:rPr>
              <w:t>28</w:t>
            </w:r>
          </w:p>
          <w:p w14:paraId="7818834F" w14:textId="77777777" w:rsidR="00683D24" w:rsidRPr="00667075" w:rsidRDefault="00683D24" w:rsidP="00556B53">
            <w:pPr>
              <w:pStyle w:val="a3"/>
              <w:spacing w:after="75" w:line="270" w:lineRule="atLeast"/>
              <w:rPr>
                <w:color w:val="333333"/>
              </w:rPr>
            </w:pPr>
          </w:p>
        </w:tc>
      </w:tr>
      <w:tr w:rsidR="00683D24" w:rsidRPr="00667075" w14:paraId="19C57541" w14:textId="77777777" w:rsidTr="00556B53">
        <w:trPr>
          <w:trHeight w:val="1186"/>
        </w:trPr>
        <w:tc>
          <w:tcPr>
            <w:tcW w:w="2492" w:type="dxa"/>
            <w:tcBorders>
              <w:bottom w:val="single" w:sz="4" w:space="0" w:color="auto"/>
            </w:tcBorders>
          </w:tcPr>
          <w:p w14:paraId="44F1BD07" w14:textId="77777777" w:rsidR="00683D24" w:rsidRPr="00667075" w:rsidRDefault="00683D24" w:rsidP="00556B53">
            <w:pPr>
              <w:spacing w:line="270" w:lineRule="atLeast"/>
              <w:rPr>
                <w:color w:val="333333"/>
              </w:rPr>
            </w:pPr>
            <w:r w:rsidRPr="00667075">
              <w:rPr>
                <w:color w:val="333333"/>
              </w:rPr>
              <w:t>Цел</w:t>
            </w:r>
            <w:r>
              <w:rPr>
                <w:color w:val="333333"/>
              </w:rPr>
              <w:t>ь</w:t>
            </w:r>
            <w:r w:rsidRPr="00667075">
              <w:rPr>
                <w:color w:val="333333"/>
              </w:rPr>
              <w:t xml:space="preserve"> Программы</w:t>
            </w:r>
          </w:p>
        </w:tc>
        <w:tc>
          <w:tcPr>
            <w:tcW w:w="6852" w:type="dxa"/>
            <w:tcBorders>
              <w:bottom w:val="single" w:sz="4" w:space="0" w:color="auto"/>
            </w:tcBorders>
          </w:tcPr>
          <w:p w14:paraId="08ED7C47" w14:textId="77777777" w:rsidR="00683D24" w:rsidRPr="00667075" w:rsidRDefault="00683D24" w:rsidP="00556B53">
            <w:pPr>
              <w:spacing w:line="270" w:lineRule="atLeast"/>
            </w:pPr>
            <w:r>
              <w:t>Повышение эффективности при потреблении энергетических ресурсов</w:t>
            </w:r>
            <w:r>
              <w:rPr>
                <w:spacing w:val="-8"/>
              </w:rPr>
              <w:t xml:space="preserve"> </w:t>
            </w:r>
            <w:r>
              <w:t>за</w:t>
            </w:r>
            <w:r>
              <w:rPr>
                <w:spacing w:val="-6"/>
              </w:rPr>
              <w:t xml:space="preserve"> </w:t>
            </w:r>
            <w:r>
              <w:t>счет</w:t>
            </w:r>
            <w:r>
              <w:rPr>
                <w:spacing w:val="-7"/>
              </w:rPr>
              <w:t xml:space="preserve"> </w:t>
            </w:r>
            <w:r>
              <w:t>проведения</w:t>
            </w:r>
            <w:r>
              <w:rPr>
                <w:spacing w:val="-7"/>
              </w:rPr>
              <w:t xml:space="preserve"> </w:t>
            </w:r>
            <w:r>
              <w:t>мероприятий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энергосбережению</w:t>
            </w:r>
          </w:p>
        </w:tc>
      </w:tr>
      <w:tr w:rsidR="00683D24" w:rsidRPr="00667075" w14:paraId="6404DA4C" w14:textId="77777777" w:rsidTr="00556B53">
        <w:trPr>
          <w:trHeight w:val="1065"/>
        </w:trPr>
        <w:tc>
          <w:tcPr>
            <w:tcW w:w="2492" w:type="dxa"/>
            <w:tcBorders>
              <w:top w:val="single" w:sz="4" w:space="0" w:color="auto"/>
            </w:tcBorders>
          </w:tcPr>
          <w:p w14:paraId="473000B3" w14:textId="77777777" w:rsidR="00683D24" w:rsidRPr="00667075" w:rsidRDefault="00683D24" w:rsidP="00556B53">
            <w:pPr>
              <w:spacing w:line="270" w:lineRule="atLeast"/>
              <w:rPr>
                <w:color w:val="333333"/>
              </w:rPr>
            </w:pPr>
            <w:r>
              <w:rPr>
                <w:color w:val="333333"/>
              </w:rPr>
              <w:t>Основные з</w:t>
            </w:r>
            <w:r w:rsidRPr="00667075">
              <w:rPr>
                <w:color w:val="333333"/>
              </w:rPr>
              <w:t>адачи Программы</w:t>
            </w:r>
          </w:p>
        </w:tc>
        <w:tc>
          <w:tcPr>
            <w:tcW w:w="6852" w:type="dxa"/>
            <w:tcBorders>
              <w:top w:val="single" w:sz="4" w:space="0" w:color="auto"/>
            </w:tcBorders>
          </w:tcPr>
          <w:p w14:paraId="1797B4D0" w14:textId="77777777" w:rsidR="00683D24" w:rsidRDefault="00683D24" w:rsidP="00556B53">
            <w:pPr>
              <w:pStyle w:val="TableParagraph"/>
              <w:numPr>
                <w:ilvl w:val="0"/>
                <w:numId w:val="1"/>
              </w:numPr>
              <w:tabs>
                <w:tab w:val="left" w:pos="505"/>
              </w:tabs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потребления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энергии.</w:t>
            </w:r>
          </w:p>
          <w:p w14:paraId="3200449D" w14:textId="77777777" w:rsidR="00683D24" w:rsidRDefault="00683D24" w:rsidP="00556B53">
            <w:pPr>
              <w:pStyle w:val="TableParagraph"/>
              <w:numPr>
                <w:ilvl w:val="0"/>
                <w:numId w:val="1"/>
              </w:numPr>
              <w:tabs>
                <w:tab w:val="left" w:pos="505"/>
              </w:tabs>
              <w:ind w:left="145" w:right="57" w:firstLine="0"/>
              <w:jc w:val="both"/>
              <w:rPr>
                <w:sz w:val="24"/>
              </w:rPr>
            </w:pPr>
            <w:r>
              <w:rPr>
                <w:sz w:val="24"/>
              </w:rPr>
              <w:t>Сокращение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расхода</w:t>
            </w:r>
            <w:r>
              <w:rPr>
                <w:spacing w:val="8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бюджетных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средств</w:t>
            </w:r>
            <w:proofErr w:type="gramEnd"/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оплату 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энергоресурсы, в 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 счет сокращения потерь тепловой и электрической энергии.</w:t>
            </w:r>
          </w:p>
          <w:p w14:paraId="4F550597" w14:textId="77777777" w:rsidR="00683D24" w:rsidRDefault="00683D24" w:rsidP="00556B53">
            <w:pPr>
              <w:pStyle w:val="TableParagraph"/>
              <w:numPr>
                <w:ilvl w:val="0"/>
                <w:numId w:val="1"/>
              </w:numPr>
              <w:tabs>
                <w:tab w:val="left" w:pos="505"/>
              </w:tabs>
              <w:ind w:left="145" w:right="61" w:firstLine="0"/>
              <w:jc w:val="both"/>
              <w:rPr>
                <w:sz w:val="24"/>
              </w:rPr>
            </w:pPr>
            <w:r>
              <w:rPr>
                <w:sz w:val="24"/>
              </w:rPr>
              <w:t>Обеспечение учета всего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объема потребляемых энергетических </w:t>
            </w:r>
            <w:r>
              <w:rPr>
                <w:spacing w:val="-2"/>
                <w:sz w:val="24"/>
              </w:rPr>
              <w:t>ресурсов.</w:t>
            </w:r>
          </w:p>
          <w:p w14:paraId="0BC4416F" w14:textId="77777777" w:rsidR="00683D24" w:rsidRDefault="00683D24" w:rsidP="00556B53">
            <w:pPr>
              <w:pStyle w:val="TableParagraph"/>
              <w:numPr>
                <w:ilvl w:val="0"/>
                <w:numId w:val="1"/>
              </w:numPr>
              <w:tabs>
                <w:tab w:val="left" w:pos="505"/>
              </w:tabs>
              <w:ind w:left="145" w:right="58" w:firstLine="0"/>
              <w:jc w:val="both"/>
              <w:rPr>
                <w:sz w:val="24"/>
              </w:rPr>
            </w:pPr>
            <w:r>
              <w:rPr>
                <w:sz w:val="24"/>
              </w:rPr>
              <w:t>Обеспечение мониторинга потребления энергетических ресурсов и их эффективного использования</w:t>
            </w:r>
          </w:p>
          <w:p w14:paraId="030EEF0F" w14:textId="77777777" w:rsidR="00683D24" w:rsidRDefault="00683D24" w:rsidP="00556B53">
            <w:pPr>
              <w:pStyle w:val="TableParagraph"/>
              <w:numPr>
                <w:ilvl w:val="0"/>
                <w:numId w:val="1"/>
              </w:numPr>
              <w:tabs>
                <w:tab w:val="left" w:pos="505"/>
              </w:tabs>
              <w:ind w:left="145" w:right="58" w:firstLine="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Применение энергосберегающих технологий при модернизации, реконструкции и капитальном ремонте основных </w:t>
            </w:r>
            <w:r>
              <w:rPr>
                <w:spacing w:val="-2"/>
                <w:sz w:val="24"/>
              </w:rPr>
              <w:t>фондов.</w:t>
            </w:r>
          </w:p>
          <w:p w14:paraId="6EF5BA9C" w14:textId="77777777" w:rsidR="00683D24" w:rsidRPr="00667075" w:rsidRDefault="00683D24" w:rsidP="00556B53">
            <w:pPr>
              <w:autoSpaceDE w:val="0"/>
              <w:autoSpaceDN w:val="0"/>
              <w:adjustRightInd w:val="0"/>
              <w:jc w:val="both"/>
            </w:pPr>
            <w:r>
              <w:t>Повышение</w:t>
            </w:r>
            <w:r>
              <w:rPr>
                <w:spacing w:val="-8"/>
              </w:rPr>
              <w:t xml:space="preserve"> </w:t>
            </w:r>
            <w:r>
              <w:t>эффективности</w:t>
            </w:r>
            <w:r>
              <w:rPr>
                <w:spacing w:val="-4"/>
              </w:rPr>
              <w:t xml:space="preserve"> </w:t>
            </w:r>
            <w:r>
              <w:t>пропаганды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энергосбережения.</w:t>
            </w:r>
          </w:p>
        </w:tc>
      </w:tr>
      <w:tr w:rsidR="00683D24" w:rsidRPr="00667075" w14:paraId="4410C9BC" w14:textId="77777777" w:rsidTr="00556B53">
        <w:tc>
          <w:tcPr>
            <w:tcW w:w="2492" w:type="dxa"/>
          </w:tcPr>
          <w:p w14:paraId="29378E78" w14:textId="77777777" w:rsidR="00683D24" w:rsidRPr="00326D01" w:rsidRDefault="00683D24" w:rsidP="00556B53">
            <w:pPr>
              <w:spacing w:line="270" w:lineRule="atLeast"/>
              <w:rPr>
                <w:color w:val="333333"/>
              </w:rPr>
            </w:pPr>
            <w:r w:rsidRPr="00326D01">
              <w:rPr>
                <w:color w:val="333333"/>
              </w:rPr>
              <w:lastRenderedPageBreak/>
              <w:t>Объем и источники финансирования</w:t>
            </w:r>
          </w:p>
        </w:tc>
        <w:tc>
          <w:tcPr>
            <w:tcW w:w="6852" w:type="dxa"/>
          </w:tcPr>
          <w:p w14:paraId="53616AE8" w14:textId="77777777" w:rsidR="00683D24" w:rsidRPr="00326D01" w:rsidRDefault="00683D24" w:rsidP="00556B53">
            <w:pPr>
              <w:pStyle w:val="a3"/>
              <w:spacing w:before="0" w:beforeAutospacing="0" w:after="75" w:afterAutospacing="0" w:line="270" w:lineRule="atLeast"/>
            </w:pPr>
            <w:r w:rsidRPr="00326D01">
              <w:t>Общий объем финансирования Программы на</w:t>
            </w:r>
            <w:r w:rsidRPr="00326D01">
              <w:rPr>
                <w:rStyle w:val="apple-converted-space"/>
              </w:rPr>
              <w:t> </w:t>
            </w:r>
            <w:r w:rsidRPr="00326D01">
              <w:br/>
              <w:t>2026 – 2028 годы   за счет бюджета поселения составляет</w:t>
            </w:r>
            <w:r w:rsidRPr="00326D01">
              <w:rPr>
                <w:rStyle w:val="apple-converted-space"/>
              </w:rPr>
              <w:t> 173,0 </w:t>
            </w:r>
            <w:r w:rsidRPr="00326D01">
              <w:t>тыс. руб., в том числе по годам реализации:</w:t>
            </w:r>
          </w:p>
          <w:p w14:paraId="5B4F33E6" w14:textId="77777777" w:rsidR="00683D24" w:rsidRPr="00326D01" w:rsidRDefault="00683D24" w:rsidP="00556B53">
            <w:pPr>
              <w:spacing w:line="270" w:lineRule="atLeast"/>
            </w:pPr>
            <w:r w:rsidRPr="00326D01">
              <w:t>2026 год – 53,6 тыс. руб.</w:t>
            </w:r>
          </w:p>
          <w:p w14:paraId="0886F4CC" w14:textId="77777777" w:rsidR="00683D24" w:rsidRPr="00326D01" w:rsidRDefault="00683D24" w:rsidP="00556B53">
            <w:pPr>
              <w:spacing w:line="270" w:lineRule="atLeast"/>
            </w:pPr>
            <w:r w:rsidRPr="00326D01">
              <w:t xml:space="preserve">2027 год – 57,9 </w:t>
            </w:r>
            <w:proofErr w:type="spellStart"/>
            <w:r w:rsidRPr="00326D01">
              <w:t>тыс.руб</w:t>
            </w:r>
            <w:proofErr w:type="spellEnd"/>
            <w:r w:rsidRPr="00326D01">
              <w:t>.</w:t>
            </w:r>
          </w:p>
          <w:p w14:paraId="3C69DB59" w14:textId="77777777" w:rsidR="00683D24" w:rsidRPr="00326D01" w:rsidRDefault="00683D24" w:rsidP="00556B53">
            <w:pPr>
              <w:pStyle w:val="a3"/>
              <w:spacing w:before="0" w:beforeAutospacing="0" w:after="75" w:afterAutospacing="0" w:line="270" w:lineRule="atLeast"/>
            </w:pPr>
            <w:r w:rsidRPr="00326D01">
              <w:t>2028 год – 61,5 тыс. руб.</w:t>
            </w:r>
          </w:p>
        </w:tc>
      </w:tr>
      <w:tr w:rsidR="00683D24" w:rsidRPr="00667075" w14:paraId="13F0AE2D" w14:textId="77777777" w:rsidTr="00556B53">
        <w:trPr>
          <w:trHeight w:val="1622"/>
        </w:trPr>
        <w:tc>
          <w:tcPr>
            <w:tcW w:w="2492" w:type="dxa"/>
          </w:tcPr>
          <w:p w14:paraId="53181A6C" w14:textId="77777777" w:rsidR="00683D24" w:rsidRPr="00667075" w:rsidRDefault="00683D24" w:rsidP="00556B53">
            <w:pPr>
              <w:spacing w:line="270" w:lineRule="atLeast"/>
              <w:rPr>
                <w:color w:val="333333"/>
              </w:rPr>
            </w:pPr>
            <w:r w:rsidRPr="00667075">
              <w:rPr>
                <w:color w:val="333333"/>
              </w:rPr>
              <w:t>Ожидаемые конечные результаты от реализации Программы</w:t>
            </w:r>
          </w:p>
        </w:tc>
        <w:tc>
          <w:tcPr>
            <w:tcW w:w="6852" w:type="dxa"/>
          </w:tcPr>
          <w:p w14:paraId="5EBA7501" w14:textId="77777777" w:rsidR="00683D24" w:rsidRDefault="00683D24" w:rsidP="00556B53">
            <w:pPr>
              <w:pStyle w:val="TableParagraph"/>
              <w:numPr>
                <w:ilvl w:val="0"/>
                <w:numId w:val="2"/>
              </w:numPr>
              <w:tabs>
                <w:tab w:val="left" w:pos="435"/>
              </w:tabs>
              <w:ind w:right="56" w:firstLine="7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Обеспечение достижения показателей за счет реализации мероприятий и проектов Программы по повышению </w:t>
            </w:r>
            <w:r>
              <w:rPr>
                <w:spacing w:val="-2"/>
                <w:sz w:val="24"/>
              </w:rPr>
              <w:t>энергоэффективности.</w:t>
            </w:r>
          </w:p>
          <w:p w14:paraId="3227840D" w14:textId="77777777" w:rsidR="00683D24" w:rsidRDefault="00683D24" w:rsidP="00556B53">
            <w:pPr>
              <w:pStyle w:val="TableParagraph"/>
              <w:numPr>
                <w:ilvl w:val="0"/>
                <w:numId w:val="2"/>
              </w:numPr>
              <w:tabs>
                <w:tab w:val="left" w:pos="307"/>
              </w:tabs>
              <w:ind w:right="59" w:firstLine="79"/>
              <w:jc w:val="both"/>
              <w:rPr>
                <w:sz w:val="24"/>
              </w:rPr>
            </w:pPr>
            <w:r>
              <w:rPr>
                <w:sz w:val="24"/>
              </w:rPr>
              <w:t>Повышение эффективности энергопотребления путем внедрения современных энергосберегающих технологий.</w:t>
            </w:r>
          </w:p>
          <w:p w14:paraId="3101B4A6" w14:textId="77777777" w:rsidR="00683D24" w:rsidRDefault="00683D24" w:rsidP="00556B53">
            <w:pPr>
              <w:pStyle w:val="TableParagraph"/>
              <w:numPr>
                <w:ilvl w:val="0"/>
                <w:numId w:val="2"/>
              </w:numPr>
              <w:tabs>
                <w:tab w:val="left" w:pos="432"/>
              </w:tabs>
              <w:ind w:right="56" w:firstLine="79"/>
              <w:jc w:val="both"/>
              <w:rPr>
                <w:sz w:val="24"/>
              </w:rPr>
            </w:pPr>
            <w:r>
              <w:rPr>
                <w:sz w:val="24"/>
              </w:rPr>
              <w:t>Замена изношенного, морально и физически устаревшего оборудования и инженерных коммуникаций.</w:t>
            </w:r>
          </w:p>
          <w:p w14:paraId="297C1A8D" w14:textId="77777777" w:rsidR="00683D24" w:rsidRDefault="00683D24" w:rsidP="00556B53">
            <w:pPr>
              <w:rPr>
                <w:spacing w:val="-2"/>
              </w:rPr>
            </w:pPr>
            <w:r>
              <w:t xml:space="preserve">Снижение затратной части на оплату потребленных </w:t>
            </w:r>
            <w:r>
              <w:rPr>
                <w:spacing w:val="-2"/>
              </w:rPr>
              <w:t>энергоресурсов.</w:t>
            </w:r>
          </w:p>
          <w:p w14:paraId="19134953" w14:textId="77777777" w:rsidR="00683D24" w:rsidRPr="00667075" w:rsidRDefault="00683D24" w:rsidP="00556B53"/>
        </w:tc>
      </w:tr>
      <w:tr w:rsidR="00683D24" w:rsidRPr="00667075" w14:paraId="22C50299" w14:textId="77777777" w:rsidTr="00556B53">
        <w:tc>
          <w:tcPr>
            <w:tcW w:w="2492" w:type="dxa"/>
          </w:tcPr>
          <w:p w14:paraId="1356B098" w14:textId="77777777" w:rsidR="00683D24" w:rsidRPr="00667075" w:rsidRDefault="00683D24" w:rsidP="00556B53">
            <w:pPr>
              <w:spacing w:line="270" w:lineRule="atLeast"/>
              <w:rPr>
                <w:color w:val="333333"/>
              </w:rPr>
            </w:pPr>
            <w:r w:rsidRPr="00667075">
              <w:rPr>
                <w:color w:val="333333"/>
              </w:rPr>
              <w:t>Контроль за исполнением Программы</w:t>
            </w:r>
          </w:p>
        </w:tc>
        <w:tc>
          <w:tcPr>
            <w:tcW w:w="6852" w:type="dxa"/>
          </w:tcPr>
          <w:p w14:paraId="7FC16C31" w14:textId="77777777" w:rsidR="00683D24" w:rsidRPr="00667075" w:rsidRDefault="00683D24" w:rsidP="00556B53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6707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Контроль за реализацией Программы осуществляет администрация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Чернушского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6707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сельского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поселения</w:t>
            </w:r>
            <w:r w:rsidRPr="00667075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14:paraId="3A607DC0" w14:textId="77777777" w:rsidR="00683D24" w:rsidRPr="00667075" w:rsidRDefault="00683D24" w:rsidP="00556B53">
            <w:pPr>
              <w:spacing w:line="270" w:lineRule="atLeast"/>
              <w:rPr>
                <w:color w:val="333333"/>
              </w:rPr>
            </w:pPr>
          </w:p>
        </w:tc>
      </w:tr>
    </w:tbl>
    <w:p w14:paraId="7B0164DF" w14:textId="77777777" w:rsidR="00683D24" w:rsidRPr="00667075" w:rsidRDefault="00683D24" w:rsidP="00683D24">
      <w:pPr>
        <w:pStyle w:val="a3"/>
        <w:spacing w:before="0" w:beforeAutospacing="0" w:after="0" w:afterAutospacing="0"/>
        <w:ind w:firstLine="708"/>
        <w:jc w:val="center"/>
        <w:rPr>
          <w:color w:val="000000"/>
        </w:rPr>
      </w:pPr>
    </w:p>
    <w:p w14:paraId="7F87AF2D" w14:textId="77777777" w:rsidR="00683D24" w:rsidRDefault="00683D24" w:rsidP="00683D24">
      <w:pPr>
        <w:ind w:left="662"/>
        <w:rPr>
          <w:b/>
        </w:rPr>
      </w:pPr>
    </w:p>
    <w:p w14:paraId="13584E68" w14:textId="77777777" w:rsidR="00683D24" w:rsidRPr="00AF1AB8" w:rsidRDefault="00683D24" w:rsidP="00683D24">
      <w:pPr>
        <w:pStyle w:val="a3"/>
        <w:spacing w:before="0" w:beforeAutospacing="0" w:after="0" w:afterAutospacing="0"/>
        <w:ind w:firstLine="708"/>
        <w:jc w:val="center"/>
        <w:rPr>
          <w:b/>
          <w:color w:val="000000"/>
          <w:sz w:val="28"/>
          <w:szCs w:val="28"/>
        </w:rPr>
      </w:pPr>
      <w:r w:rsidRPr="00AF1AB8">
        <w:rPr>
          <w:b/>
          <w:color w:val="000000"/>
          <w:sz w:val="28"/>
          <w:szCs w:val="28"/>
        </w:rPr>
        <w:t>Общие положения</w:t>
      </w:r>
    </w:p>
    <w:p w14:paraId="3DC4A567" w14:textId="77777777" w:rsidR="00683D24" w:rsidRPr="00667075" w:rsidRDefault="00683D24" w:rsidP="00683D24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</w:p>
    <w:p w14:paraId="3C0A2E0B" w14:textId="77777777" w:rsidR="00683D24" w:rsidRPr="00667075" w:rsidRDefault="00683D24" w:rsidP="00683D24">
      <w:pPr>
        <w:pStyle w:val="a3"/>
        <w:spacing w:before="0" w:beforeAutospacing="0" w:after="0" w:afterAutospacing="0"/>
        <w:ind w:left="567" w:firstLine="708"/>
        <w:jc w:val="both"/>
        <w:rPr>
          <w:color w:val="000000"/>
        </w:rPr>
      </w:pPr>
      <w:r w:rsidRPr="00667075">
        <w:rPr>
          <w:color w:val="000000"/>
        </w:rPr>
        <w:t xml:space="preserve">Программа разработана в соответствии с нормативными актами Российской Федерации, </w:t>
      </w:r>
      <w:proofErr w:type="gramStart"/>
      <w:r>
        <w:rPr>
          <w:color w:val="000000"/>
        </w:rPr>
        <w:t xml:space="preserve">Кировской </w:t>
      </w:r>
      <w:r w:rsidRPr="00667075">
        <w:rPr>
          <w:color w:val="000000"/>
        </w:rPr>
        <w:t xml:space="preserve"> области</w:t>
      </w:r>
      <w:proofErr w:type="gramEnd"/>
      <w:r w:rsidRPr="00667075">
        <w:t xml:space="preserve"> и муниципальными нормативными актами</w:t>
      </w:r>
      <w:r w:rsidRPr="00667075">
        <w:rPr>
          <w:color w:val="000000"/>
        </w:rPr>
        <w:t xml:space="preserve">: </w:t>
      </w:r>
    </w:p>
    <w:p w14:paraId="6D953CBA" w14:textId="77777777" w:rsidR="00683D24" w:rsidRDefault="00683D24" w:rsidP="00683D24">
      <w:pPr>
        <w:shd w:val="clear" w:color="auto" w:fill="FFFFFF"/>
        <w:ind w:left="567"/>
        <w:jc w:val="both"/>
      </w:pPr>
      <w:r>
        <w:t xml:space="preserve">- </w:t>
      </w:r>
      <w:r w:rsidRPr="00667075">
        <w:t>Федеральный закон от 23 ноября 2009 года № 261-ФЗ «Об энергосбережении и повышении энергетической эффективности и о внесении изменений в отдельные законодательные акты Российской Федерации»;</w:t>
      </w:r>
    </w:p>
    <w:p w14:paraId="11479885" w14:textId="77777777" w:rsidR="00683D24" w:rsidRDefault="00683D24" w:rsidP="00683D24">
      <w:pPr>
        <w:pStyle w:val="a6"/>
        <w:ind w:left="567"/>
        <w:rPr>
          <w:rFonts w:ascii="Times New Roman" w:hAnsi="Times New Roman"/>
          <w:sz w:val="24"/>
          <w:szCs w:val="24"/>
          <w:lang w:val="ru-RU"/>
        </w:rPr>
      </w:pPr>
      <w:r w:rsidRPr="00667075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14:paraId="02B2DDFE" w14:textId="77777777" w:rsidR="00683D24" w:rsidRPr="00F04944" w:rsidRDefault="00683D24" w:rsidP="00683D24">
      <w:pPr>
        <w:pStyle w:val="a6"/>
        <w:ind w:left="567"/>
        <w:rPr>
          <w:rFonts w:ascii="Times New Roman CYR" w:hAnsi="Times New Roman CYR" w:cs="Times New Roman CYR"/>
          <w:color w:val="000000" w:themeColor="text1"/>
          <w:sz w:val="24"/>
          <w:szCs w:val="24"/>
          <w:lang w:val="ru-RU"/>
        </w:rPr>
      </w:pPr>
      <w:r w:rsidRPr="00667075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F04944">
        <w:rPr>
          <w:rFonts w:ascii="Times New Roman" w:hAnsi="Times New Roman"/>
          <w:sz w:val="24"/>
          <w:szCs w:val="24"/>
          <w:lang w:val="ru-RU"/>
        </w:rPr>
        <w:t>- П</w:t>
      </w:r>
      <w:r w:rsidRPr="00F04944">
        <w:rPr>
          <w:rFonts w:ascii="Times New Roman CYR" w:hAnsi="Times New Roman CYR" w:cs="Times New Roman CYR"/>
          <w:color w:val="000000" w:themeColor="text1"/>
          <w:sz w:val="24"/>
          <w:szCs w:val="24"/>
          <w:lang w:val="ru-RU"/>
        </w:rPr>
        <w:t>остановление Правительства Российской Федерации от 11.02.2021г. № 161 «Об утверждении требований к региональным и муниципальным программам в области энергосбережения и повышения энергетической эффективности»</w:t>
      </w:r>
    </w:p>
    <w:p w14:paraId="22FB0B2E" w14:textId="77777777" w:rsidR="00683D24" w:rsidRDefault="00683D24" w:rsidP="00683D24">
      <w:pPr>
        <w:shd w:val="clear" w:color="auto" w:fill="FFFFFF"/>
        <w:ind w:left="567"/>
        <w:jc w:val="both"/>
      </w:pPr>
    </w:p>
    <w:p w14:paraId="13E89625" w14:textId="77777777" w:rsidR="00683D24" w:rsidRPr="00667075" w:rsidRDefault="00683D24" w:rsidP="00683D24">
      <w:pPr>
        <w:shd w:val="clear" w:color="auto" w:fill="FFFFFF"/>
        <w:ind w:left="567"/>
        <w:jc w:val="both"/>
      </w:pPr>
      <w:r w:rsidRPr="00667075">
        <w:t>- Распоряжение Правительства РФ от 31 декабря 2009 года № 1830- р «План мероприятий по энергосбережению и повышению энергетической эффективности в Российской Федерации, направленных на реализацию Федерального закона «Об энергосбережении и о повышении энергетической эффективности и о внесении изменений в отдельные законодательные акты Российской Федерации»;</w:t>
      </w:r>
    </w:p>
    <w:p w14:paraId="5CD4B6EC" w14:textId="77777777" w:rsidR="00683D24" w:rsidRPr="00667075" w:rsidRDefault="00683D24" w:rsidP="00683D24">
      <w:pPr>
        <w:shd w:val="clear" w:color="auto" w:fill="FFFFFF"/>
        <w:ind w:left="567"/>
        <w:jc w:val="both"/>
      </w:pPr>
    </w:p>
    <w:p w14:paraId="677A5F63" w14:textId="77777777" w:rsidR="00683D24" w:rsidRDefault="00683D24" w:rsidP="00683D24">
      <w:pPr>
        <w:shd w:val="clear" w:color="auto" w:fill="FFFFFF"/>
        <w:ind w:left="567"/>
        <w:jc w:val="both"/>
      </w:pPr>
      <w:r w:rsidRPr="00667075">
        <w:t xml:space="preserve">  - Приказ Министерства экономического развития РФ от 17 февраля 2010 года № 61 «Об утверждении примерного перечня мероприятий в области энергосбережения и повышения энергетической эффективности, который может быть использован в целях разработки региональных, муниципальных программ в области энергосбережения и повышения энергетической эффективности»;</w:t>
      </w:r>
    </w:p>
    <w:p w14:paraId="5CAA4922" w14:textId="77777777" w:rsidR="00683D24" w:rsidRDefault="00683D24" w:rsidP="00683D24">
      <w:pPr>
        <w:ind w:left="567"/>
        <w:rPr>
          <w:b/>
        </w:rPr>
      </w:pPr>
    </w:p>
    <w:p w14:paraId="0BC473F9" w14:textId="77777777" w:rsidR="00683D24" w:rsidRDefault="00683D24" w:rsidP="00683D24">
      <w:pPr>
        <w:ind w:left="567"/>
        <w:jc w:val="center"/>
        <w:rPr>
          <w:b/>
        </w:rPr>
      </w:pPr>
    </w:p>
    <w:p w14:paraId="0AA1CA0A" w14:textId="77777777" w:rsidR="00683D24" w:rsidRDefault="00683D24" w:rsidP="00683D24">
      <w:pPr>
        <w:ind w:left="567"/>
        <w:jc w:val="center"/>
        <w:rPr>
          <w:b/>
        </w:rPr>
      </w:pPr>
    </w:p>
    <w:p w14:paraId="7BD0860B" w14:textId="77777777" w:rsidR="00683D24" w:rsidRPr="00AF1AB8" w:rsidRDefault="00683D24" w:rsidP="00683D24">
      <w:pPr>
        <w:ind w:left="662"/>
        <w:jc w:val="center"/>
        <w:rPr>
          <w:sz w:val="28"/>
          <w:szCs w:val="28"/>
        </w:rPr>
      </w:pPr>
      <w:r w:rsidRPr="00AF1AB8">
        <w:rPr>
          <w:b/>
          <w:sz w:val="28"/>
          <w:szCs w:val="28"/>
        </w:rPr>
        <w:t xml:space="preserve">Анализ тенденций и проблем в сфере энергосбережения и повышения </w:t>
      </w:r>
      <w:r w:rsidRPr="00AF1AB8">
        <w:rPr>
          <w:b/>
          <w:bCs/>
          <w:sz w:val="28"/>
          <w:szCs w:val="28"/>
        </w:rPr>
        <w:t xml:space="preserve">энергетической эффективности на территории </w:t>
      </w:r>
      <w:proofErr w:type="spellStart"/>
      <w:r w:rsidRPr="00AF1AB8">
        <w:rPr>
          <w:b/>
          <w:bCs/>
          <w:sz w:val="28"/>
          <w:szCs w:val="28"/>
        </w:rPr>
        <w:t>Чернушского</w:t>
      </w:r>
      <w:proofErr w:type="spellEnd"/>
      <w:r w:rsidRPr="00AF1AB8">
        <w:rPr>
          <w:b/>
          <w:bCs/>
          <w:sz w:val="28"/>
          <w:szCs w:val="28"/>
        </w:rPr>
        <w:t xml:space="preserve"> сельского поселения</w:t>
      </w:r>
      <w:r w:rsidRPr="00AF1AB8">
        <w:rPr>
          <w:spacing w:val="-6"/>
          <w:sz w:val="28"/>
          <w:szCs w:val="28"/>
        </w:rPr>
        <w:t xml:space="preserve"> </w:t>
      </w:r>
    </w:p>
    <w:p w14:paraId="09B35ED8" w14:textId="77777777" w:rsidR="00683D24" w:rsidRPr="00D1418D" w:rsidRDefault="00683D24" w:rsidP="00683D24">
      <w:pPr>
        <w:pStyle w:val="a4"/>
        <w:spacing w:before="271"/>
        <w:ind w:left="567" w:right="-2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</w:t>
      </w:r>
      <w:r w:rsidRPr="00D1418D">
        <w:rPr>
          <w:rFonts w:ascii="Times New Roman" w:hAnsi="Times New Roman"/>
          <w:sz w:val="24"/>
          <w:szCs w:val="24"/>
        </w:rPr>
        <w:t xml:space="preserve">Повышение эффективности использования топливно-энергетических ресурсов на современном этапе является одной из важнейших стратегических задач социально- экономического развития России и приоритетным в экономической политике </w:t>
      </w:r>
      <w:proofErr w:type="spellStart"/>
      <w:r w:rsidRPr="00D1418D">
        <w:rPr>
          <w:rFonts w:ascii="Times New Roman" w:hAnsi="Times New Roman"/>
          <w:sz w:val="24"/>
          <w:szCs w:val="24"/>
        </w:rPr>
        <w:t>Чернушского</w:t>
      </w:r>
      <w:proofErr w:type="spellEnd"/>
      <w:r w:rsidRPr="00D1418D">
        <w:rPr>
          <w:rFonts w:ascii="Times New Roman" w:hAnsi="Times New Roman"/>
          <w:sz w:val="24"/>
          <w:szCs w:val="24"/>
        </w:rPr>
        <w:t xml:space="preserve"> сельского поселения. Повышение энергоэффективности снизит риски и затраты, связанные с высокой энергоемкостью экономики.</w:t>
      </w:r>
    </w:p>
    <w:p w14:paraId="414A27E9" w14:textId="77777777" w:rsidR="00683D24" w:rsidRPr="00D1418D" w:rsidRDefault="00683D24" w:rsidP="00683D24">
      <w:pPr>
        <w:pStyle w:val="a4"/>
        <w:spacing w:before="1"/>
        <w:ind w:left="567" w:right="-2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</w:t>
      </w:r>
      <w:r w:rsidRPr="00D1418D">
        <w:rPr>
          <w:rFonts w:ascii="Times New Roman" w:hAnsi="Times New Roman"/>
          <w:sz w:val="24"/>
          <w:szCs w:val="24"/>
        </w:rPr>
        <w:t>Самый высокий потенциал энергоэффективности отмечается в секторах конечных потребителей. В настоящее время при высоком уровне оснащения низкокачественными бытовыми приборами резко возрос удельный вес потребленной электроэнергии в бытовом секторе энергопотребления. Замена низкокачественных и энергозатратных бытовых приборов позволит не только сократить потребление электрической энергии, но и снизить затраты бюджетных средств.</w:t>
      </w:r>
    </w:p>
    <w:p w14:paraId="54E9EC43" w14:textId="77777777" w:rsidR="00683D24" w:rsidRPr="00AF1AB8" w:rsidRDefault="00683D24" w:rsidP="00683D24">
      <w:pPr>
        <w:pStyle w:val="2"/>
        <w:ind w:left="567" w:hanging="567"/>
        <w:jc w:val="center"/>
        <w:rPr>
          <w:rFonts w:ascii="Times New Roman" w:hAnsi="Times New Roman" w:cs="Times New Roman"/>
          <w:i w:val="0"/>
          <w:iCs w:val="0"/>
        </w:rPr>
      </w:pPr>
      <w:r w:rsidRPr="00AF1AB8">
        <w:rPr>
          <w:rFonts w:ascii="Times New Roman" w:hAnsi="Times New Roman" w:cs="Times New Roman"/>
          <w:i w:val="0"/>
          <w:iCs w:val="0"/>
        </w:rPr>
        <w:t>Механизмами</w:t>
      </w:r>
      <w:r w:rsidRPr="00AF1AB8">
        <w:rPr>
          <w:rFonts w:ascii="Times New Roman" w:hAnsi="Times New Roman" w:cs="Times New Roman"/>
          <w:i w:val="0"/>
          <w:iCs w:val="0"/>
          <w:spacing w:val="-7"/>
        </w:rPr>
        <w:t xml:space="preserve"> </w:t>
      </w:r>
      <w:r w:rsidRPr="00AF1AB8">
        <w:rPr>
          <w:rFonts w:ascii="Times New Roman" w:hAnsi="Times New Roman" w:cs="Times New Roman"/>
          <w:i w:val="0"/>
          <w:iCs w:val="0"/>
        </w:rPr>
        <w:t>реализации</w:t>
      </w:r>
      <w:r w:rsidRPr="00AF1AB8">
        <w:rPr>
          <w:rFonts w:ascii="Times New Roman" w:hAnsi="Times New Roman" w:cs="Times New Roman"/>
          <w:i w:val="0"/>
          <w:iCs w:val="0"/>
          <w:spacing w:val="-7"/>
        </w:rPr>
        <w:t xml:space="preserve"> </w:t>
      </w:r>
      <w:r w:rsidRPr="00AF1AB8">
        <w:rPr>
          <w:rFonts w:ascii="Times New Roman" w:hAnsi="Times New Roman" w:cs="Times New Roman"/>
          <w:i w:val="0"/>
          <w:iCs w:val="0"/>
        </w:rPr>
        <w:t>потенциала</w:t>
      </w:r>
      <w:r w:rsidRPr="00AF1AB8">
        <w:rPr>
          <w:rFonts w:ascii="Times New Roman" w:hAnsi="Times New Roman" w:cs="Times New Roman"/>
          <w:i w:val="0"/>
          <w:iCs w:val="0"/>
          <w:spacing w:val="-5"/>
        </w:rPr>
        <w:t xml:space="preserve"> </w:t>
      </w:r>
      <w:r w:rsidRPr="00AF1AB8">
        <w:rPr>
          <w:rFonts w:ascii="Times New Roman" w:hAnsi="Times New Roman" w:cs="Times New Roman"/>
          <w:i w:val="0"/>
          <w:iCs w:val="0"/>
        </w:rPr>
        <w:t>энергосбережения</w:t>
      </w:r>
      <w:r w:rsidRPr="00AF1AB8">
        <w:rPr>
          <w:rFonts w:ascii="Times New Roman" w:hAnsi="Times New Roman" w:cs="Times New Roman"/>
          <w:i w:val="0"/>
          <w:iCs w:val="0"/>
          <w:spacing w:val="-5"/>
        </w:rPr>
        <w:t xml:space="preserve"> </w:t>
      </w:r>
      <w:r w:rsidRPr="00AF1AB8">
        <w:rPr>
          <w:rFonts w:ascii="Times New Roman" w:hAnsi="Times New Roman" w:cs="Times New Roman"/>
          <w:i w:val="0"/>
          <w:iCs w:val="0"/>
        </w:rPr>
        <w:t>в</w:t>
      </w:r>
      <w:r w:rsidRPr="00AF1AB8">
        <w:rPr>
          <w:rFonts w:ascii="Times New Roman" w:hAnsi="Times New Roman" w:cs="Times New Roman"/>
          <w:i w:val="0"/>
          <w:iCs w:val="0"/>
          <w:spacing w:val="-5"/>
        </w:rPr>
        <w:t xml:space="preserve"> </w:t>
      </w:r>
      <w:r w:rsidRPr="00AF1AB8">
        <w:rPr>
          <w:rFonts w:ascii="Times New Roman" w:hAnsi="Times New Roman" w:cs="Times New Roman"/>
          <w:i w:val="0"/>
          <w:iCs w:val="0"/>
        </w:rPr>
        <w:t>учреждении</w:t>
      </w:r>
      <w:r w:rsidRPr="00AF1AB8">
        <w:rPr>
          <w:rFonts w:ascii="Times New Roman" w:hAnsi="Times New Roman" w:cs="Times New Roman"/>
          <w:i w:val="0"/>
          <w:iCs w:val="0"/>
          <w:spacing w:val="-5"/>
        </w:rPr>
        <w:t xml:space="preserve"> </w:t>
      </w:r>
      <w:r w:rsidRPr="00AF1AB8">
        <w:rPr>
          <w:rFonts w:ascii="Times New Roman" w:hAnsi="Times New Roman" w:cs="Times New Roman"/>
          <w:i w:val="0"/>
          <w:iCs w:val="0"/>
        </w:rPr>
        <w:t>должны</w:t>
      </w:r>
      <w:r w:rsidRPr="00AF1AB8">
        <w:rPr>
          <w:rFonts w:ascii="Times New Roman" w:hAnsi="Times New Roman" w:cs="Times New Roman"/>
          <w:i w:val="0"/>
          <w:iCs w:val="0"/>
          <w:spacing w:val="-5"/>
        </w:rPr>
        <w:t xml:space="preserve"> </w:t>
      </w:r>
      <w:r w:rsidRPr="00AF1AB8">
        <w:rPr>
          <w:rFonts w:ascii="Times New Roman" w:hAnsi="Times New Roman" w:cs="Times New Roman"/>
          <w:i w:val="0"/>
          <w:iCs w:val="0"/>
          <w:spacing w:val="-2"/>
        </w:rPr>
        <w:t>стать:</w:t>
      </w:r>
    </w:p>
    <w:p w14:paraId="2D199F48" w14:textId="77777777" w:rsidR="00683D24" w:rsidRDefault="00683D24" w:rsidP="00683D24">
      <w:pPr>
        <w:tabs>
          <w:tab w:val="left" w:pos="8647"/>
        </w:tabs>
        <w:spacing w:before="75" w:line="232" w:lineRule="auto"/>
        <w:ind w:left="284" w:right="705" w:hanging="284"/>
      </w:pPr>
      <w:r>
        <w:t xml:space="preserve">       </w:t>
      </w:r>
      <w:r w:rsidRPr="001C5DEE">
        <w:t xml:space="preserve">  - проведение мероприятий по энергосбережению и повышению энергетической </w:t>
      </w:r>
      <w:r>
        <w:t xml:space="preserve">    </w:t>
      </w:r>
      <w:r w:rsidRPr="001C5DEE">
        <w:t>эффективно</w:t>
      </w:r>
      <w:r w:rsidRPr="001C5DEE">
        <w:rPr>
          <w:spacing w:val="-4"/>
        </w:rPr>
        <w:t>сти;</w:t>
      </w:r>
    </w:p>
    <w:p w14:paraId="4B0057EF" w14:textId="77777777" w:rsidR="00683D24" w:rsidRPr="00D1418D" w:rsidRDefault="00683D24" w:rsidP="00683D24">
      <w:pPr>
        <w:tabs>
          <w:tab w:val="left" w:pos="8647"/>
        </w:tabs>
        <w:spacing w:before="75" w:line="232" w:lineRule="auto"/>
        <w:ind w:left="284" w:right="705" w:hanging="284"/>
      </w:pPr>
      <w:r>
        <w:t xml:space="preserve">          - </w:t>
      </w:r>
      <w:r w:rsidRPr="00D1418D">
        <w:t>организация</w:t>
      </w:r>
      <w:r w:rsidRPr="00D1418D">
        <w:rPr>
          <w:spacing w:val="-10"/>
        </w:rPr>
        <w:t xml:space="preserve"> </w:t>
      </w:r>
      <w:r w:rsidRPr="00D1418D">
        <w:t>постоянного</w:t>
      </w:r>
      <w:r w:rsidRPr="00D1418D">
        <w:rPr>
          <w:spacing w:val="-6"/>
        </w:rPr>
        <w:t xml:space="preserve"> </w:t>
      </w:r>
      <w:r w:rsidRPr="00D1418D">
        <w:t>мониторинга</w:t>
      </w:r>
      <w:r w:rsidRPr="00D1418D">
        <w:rPr>
          <w:spacing w:val="-5"/>
        </w:rPr>
        <w:t xml:space="preserve"> </w:t>
      </w:r>
      <w:r w:rsidRPr="00D1418D">
        <w:t>эффективности</w:t>
      </w:r>
      <w:r w:rsidRPr="00D1418D">
        <w:rPr>
          <w:spacing w:val="-6"/>
        </w:rPr>
        <w:t xml:space="preserve"> </w:t>
      </w:r>
      <w:r w:rsidRPr="00D1418D">
        <w:t>использования</w:t>
      </w:r>
      <w:r w:rsidRPr="00D1418D">
        <w:rPr>
          <w:spacing w:val="-5"/>
        </w:rPr>
        <w:t xml:space="preserve"> </w:t>
      </w:r>
      <w:r w:rsidRPr="00D1418D">
        <w:rPr>
          <w:spacing w:val="-2"/>
        </w:rPr>
        <w:t>энергоресурсов;</w:t>
      </w:r>
    </w:p>
    <w:p w14:paraId="673A504D" w14:textId="77777777" w:rsidR="00683D24" w:rsidRPr="00D1418D" w:rsidRDefault="00683D24" w:rsidP="00683D24">
      <w:pPr>
        <w:tabs>
          <w:tab w:val="left" w:pos="426"/>
          <w:tab w:val="left" w:pos="8647"/>
          <w:tab w:val="left" w:pos="9354"/>
        </w:tabs>
      </w:pPr>
      <w:r>
        <w:t xml:space="preserve">          - </w:t>
      </w:r>
      <w:r w:rsidRPr="00D1418D">
        <w:t>стимулирование</w:t>
      </w:r>
      <w:r w:rsidRPr="00D1418D">
        <w:rPr>
          <w:spacing w:val="-6"/>
        </w:rPr>
        <w:t xml:space="preserve"> </w:t>
      </w:r>
      <w:r w:rsidRPr="00D1418D">
        <w:t>работников</w:t>
      </w:r>
      <w:r w:rsidRPr="00D1418D">
        <w:rPr>
          <w:spacing w:val="-4"/>
        </w:rPr>
        <w:t xml:space="preserve"> </w:t>
      </w:r>
      <w:r w:rsidRPr="00D1418D">
        <w:t>в</w:t>
      </w:r>
      <w:r w:rsidRPr="00D1418D">
        <w:rPr>
          <w:spacing w:val="-4"/>
        </w:rPr>
        <w:t xml:space="preserve"> </w:t>
      </w:r>
      <w:r w:rsidRPr="00D1418D">
        <w:t>повышении</w:t>
      </w:r>
      <w:r w:rsidRPr="00D1418D">
        <w:rPr>
          <w:spacing w:val="-2"/>
        </w:rPr>
        <w:t xml:space="preserve"> энергоэффективности;</w:t>
      </w:r>
    </w:p>
    <w:p w14:paraId="43278A11" w14:textId="77777777" w:rsidR="00683D24" w:rsidRPr="00D1418D" w:rsidRDefault="00683D24" w:rsidP="00683D24">
      <w:pPr>
        <w:tabs>
          <w:tab w:val="left" w:pos="564"/>
          <w:tab w:val="left" w:pos="8647"/>
        </w:tabs>
      </w:pPr>
      <w:r>
        <w:t xml:space="preserve">          - </w:t>
      </w:r>
      <w:r w:rsidRPr="00D1418D">
        <w:t>информационно-пропагандистские</w:t>
      </w:r>
      <w:r w:rsidRPr="00D1418D">
        <w:rPr>
          <w:spacing w:val="-15"/>
        </w:rPr>
        <w:t xml:space="preserve"> </w:t>
      </w:r>
      <w:r w:rsidRPr="00D1418D">
        <w:rPr>
          <w:spacing w:val="-2"/>
        </w:rPr>
        <w:t>меры.</w:t>
      </w:r>
    </w:p>
    <w:p w14:paraId="5EE87DD3" w14:textId="77777777" w:rsidR="00683D24" w:rsidRDefault="00683D24" w:rsidP="00683D24">
      <w:pPr>
        <w:spacing w:before="67"/>
        <w:ind w:left="567" w:hanging="567"/>
        <w:rPr>
          <w:b/>
        </w:rPr>
      </w:pPr>
    </w:p>
    <w:p w14:paraId="182FE4B7" w14:textId="77777777" w:rsidR="00683D24" w:rsidRDefault="00683D24" w:rsidP="00683D24">
      <w:pPr>
        <w:shd w:val="clear" w:color="auto" w:fill="FFFFFF"/>
        <w:spacing w:before="120" w:after="120"/>
        <w:ind w:left="567" w:hanging="567"/>
        <w:jc w:val="center"/>
        <w:rPr>
          <w:b/>
        </w:rPr>
      </w:pPr>
      <w:r w:rsidRPr="00AF1AB8">
        <w:rPr>
          <w:b/>
          <w:bCs/>
          <w:color w:val="000000"/>
          <w:sz w:val="28"/>
          <w:szCs w:val="28"/>
        </w:rPr>
        <w:t>Цели, задачи и приоритеты развития энергосбережения и повышения энергетической эффективности</w:t>
      </w:r>
    </w:p>
    <w:p w14:paraId="00660AE3" w14:textId="77777777" w:rsidR="00683D24" w:rsidRPr="00AF1AB8" w:rsidRDefault="00683D24" w:rsidP="00683D24">
      <w:pPr>
        <w:pStyle w:val="a4"/>
        <w:spacing w:before="272"/>
        <w:ind w:left="567" w:right="-2"/>
        <w:jc w:val="both"/>
        <w:rPr>
          <w:rFonts w:ascii="Times New Roman" w:hAnsi="Times New Roman"/>
          <w:sz w:val="24"/>
          <w:szCs w:val="24"/>
        </w:rPr>
      </w:pPr>
      <w:r>
        <w:rPr>
          <w:b/>
        </w:rPr>
        <w:t xml:space="preserve">         </w:t>
      </w:r>
      <w:r w:rsidRPr="00AF1AB8">
        <w:rPr>
          <w:rFonts w:ascii="Times New Roman" w:hAnsi="Times New Roman"/>
          <w:b/>
          <w:sz w:val="24"/>
          <w:szCs w:val="24"/>
        </w:rPr>
        <w:t xml:space="preserve">Основной целью </w:t>
      </w:r>
      <w:r w:rsidRPr="00AF1AB8">
        <w:rPr>
          <w:rFonts w:ascii="Times New Roman" w:hAnsi="Times New Roman"/>
          <w:sz w:val="24"/>
          <w:szCs w:val="24"/>
        </w:rPr>
        <w:t xml:space="preserve">Программы является обеспечение рационального использования топливно-энергетических ресурсов за счёт реализации энергосберегающих мероприятий, повышения энергетической эффективности на территории </w:t>
      </w:r>
      <w:proofErr w:type="spellStart"/>
      <w:r w:rsidRPr="00AF1AB8">
        <w:rPr>
          <w:rFonts w:ascii="Times New Roman" w:hAnsi="Times New Roman"/>
          <w:sz w:val="24"/>
          <w:szCs w:val="24"/>
        </w:rPr>
        <w:t>Чернушского</w:t>
      </w:r>
      <w:proofErr w:type="spellEnd"/>
      <w:r w:rsidRPr="00AF1AB8">
        <w:rPr>
          <w:rFonts w:ascii="Times New Roman" w:hAnsi="Times New Roman"/>
          <w:sz w:val="24"/>
          <w:szCs w:val="24"/>
        </w:rPr>
        <w:t xml:space="preserve"> сельского поселения и снижения энергоемкости. Перевод предприятий и муниципальных учреждений на энергосберегающий путь развития, на основе создания законодательных, организационных, экономических, научно-технических и других условий, обеспечивающих высокоэффективное использование энергоресурсов.</w:t>
      </w:r>
    </w:p>
    <w:p w14:paraId="65BC681A" w14:textId="77777777" w:rsidR="00683D24" w:rsidRPr="00EA20CE" w:rsidRDefault="00683D24" w:rsidP="00683D24">
      <w:pPr>
        <w:pStyle w:val="2"/>
        <w:spacing w:line="274" w:lineRule="exact"/>
        <w:ind w:left="567" w:hanging="567"/>
        <w:jc w:val="center"/>
        <w:rPr>
          <w:rFonts w:ascii="Times New Roman" w:hAnsi="Times New Roman" w:cs="Times New Roman"/>
          <w:i w:val="0"/>
          <w:iCs w:val="0"/>
          <w:spacing w:val="-2"/>
        </w:rPr>
      </w:pPr>
      <w:r w:rsidRPr="00EA20CE">
        <w:rPr>
          <w:rFonts w:ascii="Times New Roman" w:hAnsi="Times New Roman" w:cs="Times New Roman"/>
          <w:i w:val="0"/>
          <w:iCs w:val="0"/>
        </w:rPr>
        <w:t>Основные</w:t>
      </w:r>
      <w:r w:rsidRPr="00EA20CE">
        <w:rPr>
          <w:rFonts w:ascii="Times New Roman" w:hAnsi="Times New Roman" w:cs="Times New Roman"/>
          <w:i w:val="0"/>
          <w:iCs w:val="0"/>
          <w:spacing w:val="-6"/>
        </w:rPr>
        <w:t xml:space="preserve"> </w:t>
      </w:r>
      <w:r w:rsidRPr="00EA20CE">
        <w:rPr>
          <w:rFonts w:ascii="Times New Roman" w:hAnsi="Times New Roman" w:cs="Times New Roman"/>
          <w:i w:val="0"/>
          <w:iCs w:val="0"/>
        </w:rPr>
        <w:t>задачи</w:t>
      </w:r>
      <w:r w:rsidRPr="00EA20CE">
        <w:rPr>
          <w:rFonts w:ascii="Times New Roman" w:hAnsi="Times New Roman" w:cs="Times New Roman"/>
          <w:i w:val="0"/>
          <w:iCs w:val="0"/>
          <w:spacing w:val="-2"/>
        </w:rPr>
        <w:t xml:space="preserve"> </w:t>
      </w:r>
      <w:r w:rsidRPr="00EA20CE">
        <w:rPr>
          <w:rFonts w:ascii="Times New Roman" w:hAnsi="Times New Roman" w:cs="Times New Roman"/>
          <w:i w:val="0"/>
          <w:iCs w:val="0"/>
        </w:rPr>
        <w:t>и</w:t>
      </w:r>
      <w:r w:rsidRPr="00EA20CE">
        <w:rPr>
          <w:rFonts w:ascii="Times New Roman" w:hAnsi="Times New Roman" w:cs="Times New Roman"/>
          <w:i w:val="0"/>
          <w:iCs w:val="0"/>
          <w:spacing w:val="-3"/>
        </w:rPr>
        <w:t xml:space="preserve"> </w:t>
      </w:r>
      <w:r w:rsidRPr="00EA20CE">
        <w:rPr>
          <w:rFonts w:ascii="Times New Roman" w:hAnsi="Times New Roman" w:cs="Times New Roman"/>
          <w:i w:val="0"/>
          <w:iCs w:val="0"/>
        </w:rPr>
        <w:t>приоритеты</w:t>
      </w:r>
      <w:r w:rsidRPr="00EA20CE">
        <w:rPr>
          <w:rFonts w:ascii="Times New Roman" w:hAnsi="Times New Roman" w:cs="Times New Roman"/>
          <w:i w:val="0"/>
          <w:iCs w:val="0"/>
          <w:spacing w:val="-4"/>
        </w:rPr>
        <w:t xml:space="preserve"> </w:t>
      </w:r>
      <w:r w:rsidRPr="00EA20CE">
        <w:rPr>
          <w:rFonts w:ascii="Times New Roman" w:hAnsi="Times New Roman" w:cs="Times New Roman"/>
          <w:i w:val="0"/>
          <w:iCs w:val="0"/>
          <w:spacing w:val="-2"/>
        </w:rPr>
        <w:t>Программы</w:t>
      </w:r>
    </w:p>
    <w:p w14:paraId="07F28BC9" w14:textId="77777777" w:rsidR="00683D24" w:rsidRPr="00AF1AB8" w:rsidRDefault="00683D24" w:rsidP="00683D24">
      <w:pPr>
        <w:ind w:left="567" w:hanging="567"/>
      </w:pPr>
    </w:p>
    <w:p w14:paraId="7EE953D1" w14:textId="77777777" w:rsidR="00683D24" w:rsidRDefault="00683D24" w:rsidP="00683D24">
      <w:pPr>
        <w:pStyle w:val="a8"/>
        <w:ind w:left="567" w:right="-2"/>
        <w:rPr>
          <w:sz w:val="24"/>
        </w:rPr>
      </w:pPr>
      <w:r>
        <w:rPr>
          <w:sz w:val="24"/>
        </w:rPr>
        <w:t xml:space="preserve">  1. Проведение организационных мероприятий по повышению эффективности потребления </w:t>
      </w:r>
      <w:r>
        <w:rPr>
          <w:spacing w:val="-2"/>
          <w:sz w:val="24"/>
        </w:rPr>
        <w:t>энергии.</w:t>
      </w:r>
    </w:p>
    <w:p w14:paraId="584162CC" w14:textId="77777777" w:rsidR="00683D24" w:rsidRDefault="00683D24" w:rsidP="00683D24">
      <w:pPr>
        <w:pStyle w:val="a8"/>
        <w:ind w:left="567" w:right="-2"/>
        <w:rPr>
          <w:sz w:val="24"/>
        </w:rPr>
      </w:pPr>
      <w:r>
        <w:rPr>
          <w:sz w:val="24"/>
        </w:rPr>
        <w:t xml:space="preserve">  2. Сокращение расхода бюджетных средств на оплату</w:t>
      </w:r>
      <w:r>
        <w:rPr>
          <w:spacing w:val="-3"/>
          <w:sz w:val="24"/>
        </w:rPr>
        <w:t xml:space="preserve"> </w:t>
      </w:r>
      <w:r>
        <w:rPr>
          <w:sz w:val="24"/>
        </w:rPr>
        <w:t>за энергоресурсы, в том числе за счет сокращения потерь тепловой и электрической энергии.</w:t>
      </w:r>
    </w:p>
    <w:p w14:paraId="5F781F46" w14:textId="77777777" w:rsidR="00683D24" w:rsidRDefault="00683D24" w:rsidP="00683D24">
      <w:pPr>
        <w:pStyle w:val="a8"/>
        <w:ind w:left="567" w:right="-2"/>
        <w:rPr>
          <w:sz w:val="24"/>
        </w:rPr>
      </w:pPr>
      <w:r>
        <w:rPr>
          <w:sz w:val="24"/>
        </w:rPr>
        <w:t xml:space="preserve">  3. Обеспечение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учета</w:t>
      </w:r>
      <w:r>
        <w:rPr>
          <w:spacing w:val="-3"/>
          <w:sz w:val="24"/>
        </w:rPr>
        <w:t xml:space="preserve"> </w:t>
      </w:r>
      <w:r>
        <w:rPr>
          <w:sz w:val="24"/>
        </w:rPr>
        <w:t>всего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потребляемых</w:t>
      </w:r>
      <w:r>
        <w:rPr>
          <w:spacing w:val="-2"/>
          <w:sz w:val="24"/>
        </w:rPr>
        <w:t xml:space="preserve"> </w:t>
      </w:r>
      <w:r>
        <w:rPr>
          <w:sz w:val="24"/>
        </w:rPr>
        <w:t>энергетических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ресурсов.</w:t>
      </w:r>
    </w:p>
    <w:p w14:paraId="1E54A13D" w14:textId="77777777" w:rsidR="00683D24" w:rsidRDefault="00683D24" w:rsidP="00683D24">
      <w:pPr>
        <w:pStyle w:val="a8"/>
        <w:ind w:left="567" w:right="-2"/>
        <w:rPr>
          <w:sz w:val="24"/>
        </w:rPr>
      </w:pPr>
      <w:r>
        <w:rPr>
          <w:sz w:val="24"/>
        </w:rPr>
        <w:lastRenderedPageBreak/>
        <w:t xml:space="preserve">  4. Обеспечение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40"/>
          <w:sz w:val="24"/>
        </w:rPr>
        <w:t xml:space="preserve"> </w:t>
      </w:r>
      <w:r>
        <w:rPr>
          <w:sz w:val="24"/>
        </w:rPr>
        <w:t>потребления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энергетических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их</w:t>
      </w:r>
      <w:r>
        <w:rPr>
          <w:spacing w:val="40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использования.</w:t>
      </w:r>
    </w:p>
    <w:p w14:paraId="2FBA6EB6" w14:textId="77777777" w:rsidR="00683D24" w:rsidRPr="00AF1AB8" w:rsidRDefault="00683D24" w:rsidP="00683D24">
      <w:pPr>
        <w:tabs>
          <w:tab w:val="left" w:pos="1212"/>
        </w:tabs>
        <w:ind w:left="567"/>
      </w:pPr>
      <w:r>
        <w:t xml:space="preserve">  5. </w:t>
      </w:r>
      <w:r w:rsidRPr="00AF1AB8">
        <w:t>Повышение</w:t>
      </w:r>
      <w:r w:rsidRPr="00AF1AB8">
        <w:rPr>
          <w:spacing w:val="-8"/>
        </w:rPr>
        <w:t xml:space="preserve"> </w:t>
      </w:r>
      <w:r w:rsidRPr="00AF1AB8">
        <w:t>эффективности</w:t>
      </w:r>
      <w:r w:rsidRPr="00AF1AB8">
        <w:rPr>
          <w:spacing w:val="-4"/>
        </w:rPr>
        <w:t xml:space="preserve"> </w:t>
      </w:r>
      <w:r w:rsidRPr="00AF1AB8">
        <w:t>пропаганды</w:t>
      </w:r>
      <w:r w:rsidRPr="00AF1AB8">
        <w:rPr>
          <w:spacing w:val="-5"/>
        </w:rPr>
        <w:t xml:space="preserve"> </w:t>
      </w:r>
      <w:r w:rsidRPr="00AF1AB8">
        <w:rPr>
          <w:spacing w:val="-2"/>
        </w:rPr>
        <w:t>энергосбережения.</w:t>
      </w:r>
    </w:p>
    <w:p w14:paraId="1E3615E2" w14:textId="77777777" w:rsidR="00683D24" w:rsidRDefault="00683D24" w:rsidP="00683D24">
      <w:pPr>
        <w:pStyle w:val="a8"/>
        <w:tabs>
          <w:tab w:val="left" w:pos="852"/>
        </w:tabs>
        <w:ind w:left="567" w:right="-2"/>
        <w:rPr>
          <w:sz w:val="24"/>
        </w:rPr>
      </w:pPr>
      <w:r>
        <w:rPr>
          <w:sz w:val="24"/>
        </w:rPr>
        <w:t xml:space="preserve">  6. Снижение</w:t>
      </w:r>
      <w:r>
        <w:rPr>
          <w:spacing w:val="36"/>
          <w:sz w:val="24"/>
        </w:rPr>
        <w:t xml:space="preserve"> </w:t>
      </w:r>
      <w:r>
        <w:rPr>
          <w:sz w:val="24"/>
        </w:rPr>
        <w:t>затрат</w:t>
      </w:r>
      <w:r>
        <w:rPr>
          <w:spacing w:val="38"/>
          <w:sz w:val="24"/>
        </w:rPr>
        <w:t xml:space="preserve"> </w:t>
      </w:r>
      <w:r>
        <w:rPr>
          <w:sz w:val="24"/>
        </w:rPr>
        <w:t>на</w:t>
      </w:r>
      <w:r>
        <w:rPr>
          <w:spacing w:val="36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32"/>
          <w:sz w:val="24"/>
        </w:rPr>
        <w:t xml:space="preserve"> </w:t>
      </w:r>
      <w:r>
        <w:rPr>
          <w:sz w:val="24"/>
        </w:rPr>
        <w:t>коммунальных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услуг</w:t>
      </w:r>
      <w:r>
        <w:rPr>
          <w:spacing w:val="39"/>
          <w:sz w:val="24"/>
        </w:rPr>
        <w:t xml:space="preserve"> </w:t>
      </w:r>
      <w:r>
        <w:rPr>
          <w:sz w:val="24"/>
        </w:rPr>
        <w:t>населением</w:t>
      </w:r>
      <w:r>
        <w:rPr>
          <w:spacing w:val="36"/>
          <w:sz w:val="24"/>
        </w:rPr>
        <w:t xml:space="preserve"> </w:t>
      </w:r>
      <w:proofErr w:type="spellStart"/>
      <w:r>
        <w:rPr>
          <w:sz w:val="24"/>
        </w:rPr>
        <w:t>Чернушского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 xml:space="preserve">сельского </w:t>
      </w:r>
      <w:r>
        <w:rPr>
          <w:spacing w:val="-2"/>
          <w:sz w:val="24"/>
        </w:rPr>
        <w:t>поселения.</w:t>
      </w:r>
    </w:p>
    <w:p w14:paraId="1BF249CF" w14:textId="77777777" w:rsidR="00683D24" w:rsidRDefault="00683D24" w:rsidP="00683D24">
      <w:pPr>
        <w:pStyle w:val="a8"/>
        <w:tabs>
          <w:tab w:val="left" w:pos="852"/>
        </w:tabs>
        <w:ind w:left="567" w:right="-2"/>
        <w:rPr>
          <w:sz w:val="24"/>
        </w:rPr>
      </w:pPr>
      <w:r>
        <w:rPr>
          <w:sz w:val="24"/>
        </w:rPr>
        <w:t xml:space="preserve">  7. Повышение</w:t>
      </w:r>
      <w:r>
        <w:rPr>
          <w:spacing w:val="40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40"/>
          <w:sz w:val="24"/>
        </w:rPr>
        <w:t xml:space="preserve"> </w:t>
      </w:r>
      <w:r>
        <w:rPr>
          <w:sz w:val="24"/>
        </w:rPr>
        <w:t>тепловой,</w:t>
      </w:r>
      <w:r>
        <w:rPr>
          <w:spacing w:val="40"/>
          <w:sz w:val="24"/>
        </w:rPr>
        <w:t xml:space="preserve"> </w:t>
      </w:r>
      <w:r>
        <w:rPr>
          <w:sz w:val="24"/>
        </w:rPr>
        <w:t>электрической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энергии,</w:t>
      </w:r>
      <w:r>
        <w:rPr>
          <w:spacing w:val="40"/>
          <w:sz w:val="24"/>
        </w:rPr>
        <w:t xml:space="preserve"> </w:t>
      </w:r>
      <w:r>
        <w:rPr>
          <w:sz w:val="24"/>
        </w:rPr>
        <w:t>снижение потерь при выработке и транспортировке энергоресурсов.</w:t>
      </w:r>
    </w:p>
    <w:p w14:paraId="39064159" w14:textId="77777777" w:rsidR="00683D24" w:rsidRDefault="00683D24" w:rsidP="00683D24">
      <w:pPr>
        <w:pStyle w:val="a8"/>
        <w:tabs>
          <w:tab w:val="left" w:pos="852"/>
          <w:tab w:val="left" w:pos="2735"/>
          <w:tab w:val="left" w:pos="4633"/>
          <w:tab w:val="left" w:pos="6353"/>
          <w:tab w:val="left" w:pos="6887"/>
          <w:tab w:val="left" w:pos="7636"/>
          <w:tab w:val="left" w:pos="8859"/>
        </w:tabs>
        <w:ind w:left="567" w:right="-2"/>
        <w:rPr>
          <w:sz w:val="24"/>
        </w:rPr>
      </w:pPr>
      <w:r>
        <w:rPr>
          <w:spacing w:val="-2"/>
          <w:sz w:val="24"/>
        </w:rPr>
        <w:t xml:space="preserve">   8. Проведение энергетических обследований </w:t>
      </w:r>
      <w:r>
        <w:rPr>
          <w:spacing w:val="-6"/>
          <w:sz w:val="24"/>
        </w:rPr>
        <w:t xml:space="preserve">на </w:t>
      </w:r>
      <w:r>
        <w:rPr>
          <w:spacing w:val="-4"/>
          <w:sz w:val="24"/>
        </w:rPr>
        <w:t xml:space="preserve">всех </w:t>
      </w:r>
      <w:r>
        <w:rPr>
          <w:spacing w:val="-2"/>
          <w:sz w:val="24"/>
        </w:rPr>
        <w:t>объектах муниципальной собственности.</w:t>
      </w:r>
    </w:p>
    <w:p w14:paraId="4005C12F" w14:textId="77777777" w:rsidR="00683D24" w:rsidRDefault="00683D24" w:rsidP="00683D24">
      <w:pPr>
        <w:pStyle w:val="a8"/>
        <w:tabs>
          <w:tab w:val="left" w:pos="852"/>
        </w:tabs>
        <w:ind w:left="567" w:right="-2"/>
        <w:rPr>
          <w:sz w:val="24"/>
        </w:rPr>
      </w:pPr>
      <w:r>
        <w:rPr>
          <w:sz w:val="24"/>
        </w:rPr>
        <w:t xml:space="preserve">   9. Установка</w:t>
      </w:r>
      <w:r>
        <w:rPr>
          <w:spacing w:val="-7"/>
          <w:sz w:val="24"/>
        </w:rPr>
        <w:t xml:space="preserve"> </w:t>
      </w:r>
      <w:r>
        <w:rPr>
          <w:sz w:val="24"/>
        </w:rPr>
        <w:t>приборов</w:t>
      </w:r>
      <w:r>
        <w:rPr>
          <w:spacing w:val="-3"/>
          <w:sz w:val="24"/>
        </w:rPr>
        <w:t xml:space="preserve"> </w:t>
      </w:r>
      <w:r>
        <w:rPr>
          <w:sz w:val="24"/>
        </w:rPr>
        <w:t>учета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объектах.</w:t>
      </w:r>
    </w:p>
    <w:p w14:paraId="37D0F759" w14:textId="77777777" w:rsidR="00683D24" w:rsidRDefault="00683D24" w:rsidP="00683D24">
      <w:pPr>
        <w:pStyle w:val="a8"/>
        <w:tabs>
          <w:tab w:val="left" w:pos="852"/>
        </w:tabs>
        <w:ind w:left="567" w:right="-2"/>
        <w:jc w:val="both"/>
        <w:rPr>
          <w:sz w:val="24"/>
        </w:rPr>
      </w:pPr>
      <w:r>
        <w:rPr>
          <w:sz w:val="24"/>
        </w:rPr>
        <w:t xml:space="preserve">  10. Получение достоверной информации о реальном потреблении коммунальных ресурсов для последующего внедрения энергосберегающих технологий и модернизации инженерного оборудования в многоквартирных домах</w:t>
      </w:r>
    </w:p>
    <w:p w14:paraId="66ADF1EA" w14:textId="77777777" w:rsidR="00683D24" w:rsidRDefault="00683D24" w:rsidP="00683D24">
      <w:pPr>
        <w:ind w:left="1769"/>
        <w:rPr>
          <w:b/>
        </w:rPr>
      </w:pPr>
    </w:p>
    <w:p w14:paraId="3A267D04" w14:textId="77777777" w:rsidR="00683D24" w:rsidRDefault="00683D24" w:rsidP="00683D24">
      <w:pPr>
        <w:ind w:left="1769"/>
        <w:rPr>
          <w:b/>
        </w:rPr>
      </w:pPr>
    </w:p>
    <w:p w14:paraId="7196E894" w14:textId="77777777" w:rsidR="00683D24" w:rsidRDefault="00683D24" w:rsidP="00683D24">
      <w:pPr>
        <w:ind w:left="1769"/>
        <w:jc w:val="center"/>
        <w:rPr>
          <w:b/>
          <w:sz w:val="28"/>
          <w:szCs w:val="28"/>
        </w:rPr>
      </w:pPr>
      <w:r w:rsidRPr="00AB1C4D">
        <w:rPr>
          <w:b/>
          <w:sz w:val="28"/>
          <w:szCs w:val="28"/>
        </w:rPr>
        <w:t>Основные направления по энергосбережению и повышению энергетической эффективности</w:t>
      </w:r>
    </w:p>
    <w:p w14:paraId="456565B5" w14:textId="77777777" w:rsidR="00683D24" w:rsidRPr="0071209B" w:rsidRDefault="00683D24" w:rsidP="00683D24">
      <w:pPr>
        <w:pStyle w:val="a4"/>
        <w:spacing w:before="272"/>
        <w:ind w:left="567"/>
        <w:rPr>
          <w:rFonts w:ascii="Times New Roman" w:hAnsi="Times New Roman"/>
          <w:sz w:val="24"/>
          <w:szCs w:val="24"/>
        </w:rPr>
      </w:pPr>
      <w:r w:rsidRPr="0071209B">
        <w:rPr>
          <w:rFonts w:ascii="Times New Roman" w:hAnsi="Times New Roman"/>
          <w:sz w:val="24"/>
          <w:szCs w:val="24"/>
        </w:rPr>
        <w:t>Достижение цели и решение основных задач программы требует реализации долгосрочного комплекса взаимоувязанных направлений:</w:t>
      </w:r>
    </w:p>
    <w:p w14:paraId="5DFBB8FA" w14:textId="77777777" w:rsidR="00683D24" w:rsidRPr="0071209B" w:rsidRDefault="00683D24" w:rsidP="00683D24">
      <w:pPr>
        <w:pStyle w:val="a8"/>
        <w:tabs>
          <w:tab w:val="left" w:pos="1171"/>
          <w:tab w:val="left" w:pos="3544"/>
        </w:tabs>
        <w:ind w:left="567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71209B">
        <w:rPr>
          <w:sz w:val="24"/>
          <w:szCs w:val="24"/>
        </w:rPr>
        <w:t>повышение</w:t>
      </w:r>
      <w:r w:rsidRPr="0071209B">
        <w:rPr>
          <w:spacing w:val="-7"/>
          <w:sz w:val="24"/>
          <w:szCs w:val="24"/>
        </w:rPr>
        <w:t xml:space="preserve"> </w:t>
      </w:r>
      <w:r w:rsidRPr="0071209B">
        <w:rPr>
          <w:sz w:val="24"/>
          <w:szCs w:val="24"/>
        </w:rPr>
        <w:t>энергоэффективности</w:t>
      </w:r>
      <w:r w:rsidRPr="0071209B">
        <w:rPr>
          <w:spacing w:val="-4"/>
          <w:sz w:val="24"/>
          <w:szCs w:val="24"/>
        </w:rPr>
        <w:t xml:space="preserve"> </w:t>
      </w:r>
      <w:r w:rsidRPr="0071209B">
        <w:rPr>
          <w:sz w:val="24"/>
          <w:szCs w:val="24"/>
        </w:rPr>
        <w:t>в</w:t>
      </w:r>
      <w:r w:rsidRPr="0071209B">
        <w:rPr>
          <w:spacing w:val="-4"/>
          <w:sz w:val="24"/>
          <w:szCs w:val="24"/>
        </w:rPr>
        <w:t xml:space="preserve"> </w:t>
      </w:r>
      <w:r w:rsidRPr="0071209B">
        <w:rPr>
          <w:sz w:val="24"/>
          <w:szCs w:val="24"/>
        </w:rPr>
        <w:t>теплоснабжении</w:t>
      </w:r>
      <w:r w:rsidRPr="0071209B">
        <w:rPr>
          <w:spacing w:val="-2"/>
          <w:sz w:val="24"/>
          <w:szCs w:val="24"/>
        </w:rPr>
        <w:t>;</w:t>
      </w:r>
    </w:p>
    <w:p w14:paraId="1CF44210" w14:textId="77777777" w:rsidR="00683D24" w:rsidRPr="0071209B" w:rsidRDefault="00683D24" w:rsidP="00683D24">
      <w:pPr>
        <w:pStyle w:val="a8"/>
        <w:tabs>
          <w:tab w:val="left" w:pos="1171"/>
        </w:tabs>
        <w:ind w:left="567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71209B">
        <w:rPr>
          <w:sz w:val="24"/>
          <w:szCs w:val="24"/>
        </w:rPr>
        <w:t>повышение</w:t>
      </w:r>
      <w:r w:rsidRPr="0071209B">
        <w:rPr>
          <w:spacing w:val="-6"/>
          <w:sz w:val="24"/>
          <w:szCs w:val="24"/>
        </w:rPr>
        <w:t xml:space="preserve"> </w:t>
      </w:r>
      <w:r w:rsidRPr="0071209B">
        <w:rPr>
          <w:sz w:val="24"/>
          <w:szCs w:val="24"/>
        </w:rPr>
        <w:t>энергоэффективности</w:t>
      </w:r>
      <w:r w:rsidRPr="0071209B">
        <w:rPr>
          <w:spacing w:val="-4"/>
          <w:sz w:val="24"/>
          <w:szCs w:val="24"/>
        </w:rPr>
        <w:t xml:space="preserve"> </w:t>
      </w:r>
      <w:r w:rsidRPr="0071209B">
        <w:rPr>
          <w:sz w:val="24"/>
          <w:szCs w:val="24"/>
        </w:rPr>
        <w:t>в</w:t>
      </w:r>
      <w:r w:rsidRPr="0071209B">
        <w:rPr>
          <w:spacing w:val="-4"/>
          <w:sz w:val="24"/>
          <w:szCs w:val="24"/>
        </w:rPr>
        <w:t xml:space="preserve"> </w:t>
      </w:r>
      <w:r w:rsidRPr="0071209B">
        <w:rPr>
          <w:sz w:val="24"/>
          <w:szCs w:val="24"/>
        </w:rPr>
        <w:t>жилищном</w:t>
      </w:r>
      <w:r w:rsidRPr="0071209B">
        <w:rPr>
          <w:spacing w:val="-3"/>
          <w:sz w:val="24"/>
          <w:szCs w:val="24"/>
        </w:rPr>
        <w:t xml:space="preserve"> </w:t>
      </w:r>
      <w:r w:rsidRPr="0071209B">
        <w:rPr>
          <w:spacing w:val="-2"/>
          <w:sz w:val="24"/>
          <w:szCs w:val="24"/>
        </w:rPr>
        <w:t>секторе;</w:t>
      </w:r>
    </w:p>
    <w:p w14:paraId="61972139" w14:textId="77777777" w:rsidR="00683D24" w:rsidRPr="0071209B" w:rsidRDefault="00683D24" w:rsidP="00683D24">
      <w:pPr>
        <w:pStyle w:val="a8"/>
        <w:tabs>
          <w:tab w:val="left" w:pos="1171"/>
        </w:tabs>
        <w:ind w:left="567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71209B">
        <w:rPr>
          <w:sz w:val="24"/>
          <w:szCs w:val="24"/>
        </w:rPr>
        <w:t>повышение</w:t>
      </w:r>
      <w:r w:rsidRPr="0071209B">
        <w:rPr>
          <w:spacing w:val="-6"/>
          <w:sz w:val="24"/>
          <w:szCs w:val="24"/>
        </w:rPr>
        <w:t xml:space="preserve"> </w:t>
      </w:r>
      <w:r w:rsidRPr="0071209B">
        <w:rPr>
          <w:sz w:val="24"/>
          <w:szCs w:val="24"/>
        </w:rPr>
        <w:t>энергоэффективности</w:t>
      </w:r>
      <w:r w:rsidRPr="0071209B">
        <w:rPr>
          <w:spacing w:val="-3"/>
          <w:sz w:val="24"/>
          <w:szCs w:val="24"/>
        </w:rPr>
        <w:t xml:space="preserve"> </w:t>
      </w:r>
      <w:r w:rsidRPr="0071209B">
        <w:rPr>
          <w:sz w:val="24"/>
          <w:szCs w:val="24"/>
        </w:rPr>
        <w:t>в</w:t>
      </w:r>
      <w:r w:rsidRPr="0071209B">
        <w:rPr>
          <w:spacing w:val="-4"/>
          <w:sz w:val="24"/>
          <w:szCs w:val="24"/>
        </w:rPr>
        <w:t xml:space="preserve"> </w:t>
      </w:r>
      <w:r w:rsidRPr="0071209B">
        <w:rPr>
          <w:sz w:val="24"/>
          <w:szCs w:val="24"/>
        </w:rPr>
        <w:t>бюджетной</w:t>
      </w:r>
      <w:r w:rsidRPr="0071209B">
        <w:rPr>
          <w:spacing w:val="-3"/>
          <w:sz w:val="24"/>
          <w:szCs w:val="24"/>
        </w:rPr>
        <w:t xml:space="preserve"> </w:t>
      </w:r>
      <w:r w:rsidRPr="0071209B">
        <w:rPr>
          <w:spacing w:val="-2"/>
          <w:sz w:val="24"/>
          <w:szCs w:val="24"/>
        </w:rPr>
        <w:t>сфере;</w:t>
      </w:r>
    </w:p>
    <w:p w14:paraId="7DE2777F" w14:textId="77777777" w:rsidR="00683D24" w:rsidRPr="0071209B" w:rsidRDefault="00683D24" w:rsidP="00683D24">
      <w:pPr>
        <w:pStyle w:val="a8"/>
        <w:tabs>
          <w:tab w:val="left" w:pos="1171"/>
        </w:tabs>
        <w:ind w:left="567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71209B">
        <w:rPr>
          <w:sz w:val="24"/>
          <w:szCs w:val="24"/>
        </w:rPr>
        <w:t>расширение</w:t>
      </w:r>
      <w:r w:rsidRPr="0071209B">
        <w:rPr>
          <w:spacing w:val="-8"/>
          <w:sz w:val="24"/>
          <w:szCs w:val="24"/>
        </w:rPr>
        <w:t xml:space="preserve"> </w:t>
      </w:r>
      <w:r w:rsidRPr="0071209B">
        <w:rPr>
          <w:sz w:val="24"/>
          <w:szCs w:val="24"/>
        </w:rPr>
        <w:t>использования</w:t>
      </w:r>
      <w:r w:rsidRPr="0071209B">
        <w:rPr>
          <w:spacing w:val="-5"/>
          <w:sz w:val="24"/>
          <w:szCs w:val="24"/>
        </w:rPr>
        <w:t xml:space="preserve"> </w:t>
      </w:r>
      <w:r w:rsidRPr="0071209B">
        <w:rPr>
          <w:sz w:val="24"/>
          <w:szCs w:val="24"/>
        </w:rPr>
        <w:t>возобновляемых</w:t>
      </w:r>
      <w:r w:rsidRPr="0071209B">
        <w:rPr>
          <w:spacing w:val="-5"/>
          <w:sz w:val="24"/>
          <w:szCs w:val="24"/>
        </w:rPr>
        <w:t xml:space="preserve"> </w:t>
      </w:r>
      <w:r w:rsidRPr="0071209B">
        <w:rPr>
          <w:sz w:val="24"/>
          <w:szCs w:val="24"/>
        </w:rPr>
        <w:t>источников</w:t>
      </w:r>
      <w:r w:rsidRPr="0071209B">
        <w:rPr>
          <w:spacing w:val="-5"/>
          <w:sz w:val="24"/>
          <w:szCs w:val="24"/>
        </w:rPr>
        <w:t xml:space="preserve"> </w:t>
      </w:r>
      <w:r w:rsidRPr="0071209B">
        <w:rPr>
          <w:spacing w:val="-2"/>
          <w:sz w:val="24"/>
          <w:szCs w:val="24"/>
        </w:rPr>
        <w:t>энергии;</w:t>
      </w:r>
    </w:p>
    <w:p w14:paraId="740F43A3" w14:textId="77777777" w:rsidR="00683D24" w:rsidRPr="0071209B" w:rsidRDefault="00683D24" w:rsidP="00683D24">
      <w:pPr>
        <w:pStyle w:val="a8"/>
        <w:tabs>
          <w:tab w:val="left" w:pos="1004"/>
        </w:tabs>
        <w:ind w:left="567" w:right="712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71209B">
        <w:rPr>
          <w:sz w:val="24"/>
          <w:szCs w:val="24"/>
        </w:rPr>
        <w:t>нормативно-законодательное, ресурсное, организационное и информационное обеспечение деятельности по повышению энергоэффективности;</w:t>
      </w:r>
    </w:p>
    <w:p w14:paraId="08A2B1D7" w14:textId="77777777" w:rsidR="00683D24" w:rsidRPr="00864E2D" w:rsidRDefault="00683D24" w:rsidP="00683D24">
      <w:pPr>
        <w:pStyle w:val="a8"/>
        <w:tabs>
          <w:tab w:val="left" w:pos="1239"/>
        </w:tabs>
        <w:ind w:left="567" w:right="704"/>
        <w:rPr>
          <w:sz w:val="24"/>
          <w:szCs w:val="24"/>
        </w:rPr>
      </w:pPr>
      <w:r>
        <w:rPr>
          <w:sz w:val="24"/>
          <w:szCs w:val="24"/>
        </w:rPr>
        <w:t xml:space="preserve">-  </w:t>
      </w:r>
      <w:r w:rsidRPr="0071209B">
        <w:rPr>
          <w:sz w:val="24"/>
          <w:szCs w:val="24"/>
        </w:rPr>
        <w:t>проведение</w:t>
      </w:r>
      <w:r w:rsidRPr="0071209B">
        <w:rPr>
          <w:spacing w:val="40"/>
          <w:sz w:val="24"/>
          <w:szCs w:val="24"/>
        </w:rPr>
        <w:t xml:space="preserve"> </w:t>
      </w:r>
      <w:r w:rsidRPr="0071209B">
        <w:rPr>
          <w:sz w:val="24"/>
          <w:szCs w:val="24"/>
        </w:rPr>
        <w:t>энергетических</w:t>
      </w:r>
      <w:r w:rsidRPr="0071209B">
        <w:rPr>
          <w:spacing w:val="80"/>
          <w:sz w:val="24"/>
          <w:szCs w:val="24"/>
        </w:rPr>
        <w:t xml:space="preserve"> </w:t>
      </w:r>
      <w:r w:rsidRPr="0071209B">
        <w:rPr>
          <w:sz w:val="24"/>
          <w:szCs w:val="24"/>
        </w:rPr>
        <w:t>обследований</w:t>
      </w:r>
      <w:r w:rsidRPr="0071209B">
        <w:rPr>
          <w:spacing w:val="80"/>
          <w:sz w:val="24"/>
          <w:szCs w:val="24"/>
        </w:rPr>
        <w:t xml:space="preserve"> </w:t>
      </w:r>
      <w:r w:rsidRPr="0071209B">
        <w:rPr>
          <w:sz w:val="24"/>
          <w:szCs w:val="24"/>
        </w:rPr>
        <w:t>предприятий</w:t>
      </w:r>
      <w:r w:rsidRPr="0071209B">
        <w:rPr>
          <w:spacing w:val="40"/>
          <w:sz w:val="24"/>
          <w:szCs w:val="24"/>
        </w:rPr>
        <w:t xml:space="preserve"> </w:t>
      </w:r>
      <w:r w:rsidRPr="0071209B">
        <w:rPr>
          <w:sz w:val="24"/>
          <w:szCs w:val="24"/>
        </w:rPr>
        <w:t>с</w:t>
      </w:r>
      <w:r w:rsidRPr="0071209B">
        <w:rPr>
          <w:spacing w:val="40"/>
          <w:sz w:val="24"/>
          <w:szCs w:val="24"/>
        </w:rPr>
        <w:t xml:space="preserve"> </w:t>
      </w:r>
      <w:r w:rsidRPr="0071209B">
        <w:rPr>
          <w:sz w:val="24"/>
          <w:szCs w:val="24"/>
        </w:rPr>
        <w:t>муниципальным</w:t>
      </w:r>
      <w:r w:rsidRPr="0071209B">
        <w:rPr>
          <w:spacing w:val="80"/>
          <w:sz w:val="24"/>
          <w:szCs w:val="24"/>
        </w:rPr>
        <w:t xml:space="preserve"> </w:t>
      </w:r>
      <w:r w:rsidRPr="0071209B">
        <w:rPr>
          <w:sz w:val="24"/>
          <w:szCs w:val="24"/>
        </w:rPr>
        <w:t xml:space="preserve">участием, муниципальных учреждений, </w:t>
      </w:r>
      <w:r w:rsidRPr="00864E2D">
        <w:rPr>
          <w:sz w:val="24"/>
          <w:szCs w:val="24"/>
        </w:rPr>
        <w:t>жилых домов с разработкой энергетических паспортов;</w:t>
      </w:r>
    </w:p>
    <w:p w14:paraId="648D2EB0" w14:textId="77777777" w:rsidR="00683D24" w:rsidRPr="0071209B" w:rsidRDefault="00683D24" w:rsidP="00683D24">
      <w:pPr>
        <w:pStyle w:val="a8"/>
        <w:numPr>
          <w:ilvl w:val="0"/>
          <w:numId w:val="3"/>
        </w:numPr>
        <w:tabs>
          <w:tab w:val="left" w:pos="1179"/>
          <w:tab w:val="left" w:pos="2541"/>
          <w:tab w:val="left" w:pos="3714"/>
          <w:tab w:val="left" w:pos="5287"/>
          <w:tab w:val="left" w:pos="5637"/>
          <w:tab w:val="left" w:pos="7577"/>
          <w:tab w:val="left" w:pos="8826"/>
        </w:tabs>
        <w:ind w:left="567" w:right="714" w:firstLine="0"/>
        <w:rPr>
          <w:sz w:val="24"/>
          <w:szCs w:val="24"/>
        </w:rPr>
      </w:pPr>
      <w:r w:rsidRPr="0071209B">
        <w:rPr>
          <w:spacing w:val="-2"/>
          <w:sz w:val="24"/>
          <w:szCs w:val="24"/>
        </w:rPr>
        <w:t>оснащение</w:t>
      </w:r>
      <w:r w:rsidRPr="0071209B">
        <w:rPr>
          <w:sz w:val="24"/>
          <w:szCs w:val="24"/>
        </w:rPr>
        <w:tab/>
      </w:r>
      <w:r w:rsidRPr="0071209B">
        <w:rPr>
          <w:spacing w:val="-2"/>
          <w:sz w:val="24"/>
          <w:szCs w:val="24"/>
        </w:rPr>
        <w:t>объектов</w:t>
      </w:r>
      <w:r w:rsidRPr="0071209B">
        <w:rPr>
          <w:sz w:val="24"/>
          <w:szCs w:val="24"/>
        </w:rPr>
        <w:tab/>
      </w:r>
      <w:r w:rsidRPr="0071209B">
        <w:rPr>
          <w:spacing w:val="-2"/>
          <w:sz w:val="24"/>
          <w:szCs w:val="24"/>
        </w:rPr>
        <w:t>предприятий</w:t>
      </w:r>
      <w:r w:rsidRPr="0071209B">
        <w:rPr>
          <w:sz w:val="24"/>
          <w:szCs w:val="24"/>
        </w:rPr>
        <w:tab/>
      </w:r>
      <w:r w:rsidRPr="0071209B">
        <w:rPr>
          <w:spacing w:val="-10"/>
          <w:sz w:val="24"/>
          <w:szCs w:val="24"/>
        </w:rPr>
        <w:t>с</w:t>
      </w:r>
      <w:r w:rsidRPr="0071209B">
        <w:rPr>
          <w:sz w:val="24"/>
          <w:szCs w:val="24"/>
        </w:rPr>
        <w:tab/>
      </w:r>
      <w:r w:rsidRPr="0071209B">
        <w:rPr>
          <w:spacing w:val="-2"/>
          <w:sz w:val="24"/>
          <w:szCs w:val="24"/>
        </w:rPr>
        <w:t>муниципальным</w:t>
      </w:r>
      <w:r w:rsidRPr="0071209B">
        <w:rPr>
          <w:sz w:val="24"/>
          <w:szCs w:val="24"/>
        </w:rPr>
        <w:tab/>
      </w:r>
      <w:r w:rsidRPr="0071209B">
        <w:rPr>
          <w:spacing w:val="-2"/>
          <w:sz w:val="24"/>
          <w:szCs w:val="24"/>
        </w:rPr>
        <w:t>участием,</w:t>
      </w:r>
      <w:r w:rsidRPr="0071209B">
        <w:rPr>
          <w:sz w:val="24"/>
          <w:szCs w:val="24"/>
        </w:rPr>
        <w:tab/>
      </w:r>
      <w:r w:rsidRPr="0071209B">
        <w:rPr>
          <w:spacing w:val="-2"/>
          <w:sz w:val="24"/>
          <w:szCs w:val="24"/>
        </w:rPr>
        <w:t xml:space="preserve">муниципальных </w:t>
      </w:r>
      <w:r w:rsidRPr="0071209B">
        <w:rPr>
          <w:sz w:val="24"/>
          <w:szCs w:val="24"/>
        </w:rPr>
        <w:t>учреждений, жилых домов приборами учета и регулирование расхода энергоресурсов;</w:t>
      </w:r>
    </w:p>
    <w:p w14:paraId="17450EE0" w14:textId="77777777" w:rsidR="00683D24" w:rsidRDefault="00683D24" w:rsidP="00683D24">
      <w:pPr>
        <w:pStyle w:val="a8"/>
        <w:numPr>
          <w:ilvl w:val="0"/>
          <w:numId w:val="3"/>
        </w:numPr>
        <w:tabs>
          <w:tab w:val="left" w:pos="1050"/>
        </w:tabs>
        <w:spacing w:before="66"/>
        <w:ind w:left="567" w:right="707" w:firstLine="0"/>
        <w:rPr>
          <w:sz w:val="24"/>
        </w:rPr>
      </w:pPr>
      <w:r>
        <w:rPr>
          <w:sz w:val="24"/>
        </w:rPr>
        <w:t>внедрение</w:t>
      </w:r>
      <w:r>
        <w:rPr>
          <w:spacing w:val="40"/>
          <w:sz w:val="24"/>
        </w:rPr>
        <w:t xml:space="preserve"> </w:t>
      </w:r>
      <w:r>
        <w:rPr>
          <w:sz w:val="24"/>
        </w:rPr>
        <w:t>новых</w:t>
      </w:r>
      <w:r>
        <w:rPr>
          <w:spacing w:val="40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решений,</w:t>
      </w:r>
      <w:r>
        <w:rPr>
          <w:spacing w:val="40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40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40"/>
          <w:sz w:val="24"/>
        </w:rPr>
        <w:t xml:space="preserve"> </w:t>
      </w:r>
      <w:r>
        <w:rPr>
          <w:sz w:val="24"/>
        </w:rPr>
        <w:t>теплозащиты ограждающих конструкций зданий;</w:t>
      </w:r>
    </w:p>
    <w:p w14:paraId="4F58614B" w14:textId="77777777" w:rsidR="00683D24" w:rsidRDefault="00683D24" w:rsidP="00683D24">
      <w:pPr>
        <w:pStyle w:val="a8"/>
        <w:numPr>
          <w:ilvl w:val="0"/>
          <w:numId w:val="3"/>
        </w:numPr>
        <w:tabs>
          <w:tab w:val="left" w:pos="990"/>
        </w:tabs>
        <w:ind w:left="567" w:firstLine="0"/>
        <w:rPr>
          <w:sz w:val="24"/>
        </w:rPr>
      </w:pPr>
      <w:r>
        <w:rPr>
          <w:sz w:val="24"/>
        </w:rPr>
        <w:t>модернизация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5"/>
          <w:sz w:val="24"/>
        </w:rPr>
        <w:t xml:space="preserve"> </w:t>
      </w:r>
      <w:r>
        <w:rPr>
          <w:sz w:val="24"/>
        </w:rPr>
        <w:t>освещения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энергоэкономичных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осветительных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приборов;</w:t>
      </w:r>
    </w:p>
    <w:p w14:paraId="0C9963C0" w14:textId="77777777" w:rsidR="00683D24" w:rsidRDefault="00683D24" w:rsidP="00683D24">
      <w:pPr>
        <w:pStyle w:val="a8"/>
        <w:numPr>
          <w:ilvl w:val="0"/>
          <w:numId w:val="3"/>
        </w:numPr>
        <w:tabs>
          <w:tab w:val="left" w:pos="1031"/>
        </w:tabs>
        <w:spacing w:before="1"/>
        <w:ind w:left="567" w:right="708" w:firstLine="0"/>
        <w:rPr>
          <w:sz w:val="24"/>
        </w:rPr>
      </w:pPr>
      <w:r>
        <w:rPr>
          <w:sz w:val="24"/>
        </w:rPr>
        <w:t>внедрение</w:t>
      </w:r>
      <w:r>
        <w:rPr>
          <w:spacing w:val="33"/>
          <w:sz w:val="24"/>
        </w:rPr>
        <w:t xml:space="preserve"> </w:t>
      </w:r>
      <w:r>
        <w:rPr>
          <w:sz w:val="24"/>
        </w:rPr>
        <w:t>новых</w:t>
      </w:r>
      <w:r>
        <w:rPr>
          <w:spacing w:val="36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36"/>
          <w:sz w:val="24"/>
        </w:rPr>
        <w:t xml:space="preserve"> </w:t>
      </w:r>
      <w:r>
        <w:rPr>
          <w:sz w:val="24"/>
        </w:rPr>
        <w:t>решений,</w:t>
      </w:r>
      <w:r>
        <w:rPr>
          <w:spacing w:val="34"/>
          <w:sz w:val="24"/>
        </w:rPr>
        <w:t xml:space="preserve"> </w:t>
      </w:r>
      <w:r>
        <w:rPr>
          <w:sz w:val="24"/>
        </w:rPr>
        <w:t>предусматривающих</w:t>
      </w:r>
      <w:r>
        <w:rPr>
          <w:spacing w:val="34"/>
          <w:sz w:val="24"/>
        </w:rPr>
        <w:t xml:space="preserve"> </w:t>
      </w:r>
      <w:r>
        <w:rPr>
          <w:sz w:val="24"/>
        </w:rPr>
        <w:t>снижение</w:t>
      </w:r>
      <w:r>
        <w:rPr>
          <w:spacing w:val="33"/>
          <w:sz w:val="24"/>
        </w:rPr>
        <w:t xml:space="preserve"> </w:t>
      </w:r>
      <w:r>
        <w:rPr>
          <w:sz w:val="24"/>
        </w:rPr>
        <w:t>потребления ресурсов и их потерь.</w:t>
      </w:r>
    </w:p>
    <w:p w14:paraId="739466A2" w14:textId="77777777" w:rsidR="00683D24" w:rsidRDefault="00683D24" w:rsidP="00683D24">
      <w:pPr>
        <w:pStyle w:val="a4"/>
        <w:spacing w:before="4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F32434C" w14:textId="77777777" w:rsidR="00683D24" w:rsidRPr="00572EF1" w:rsidRDefault="00683D24" w:rsidP="00683D24">
      <w:pPr>
        <w:pStyle w:val="a4"/>
        <w:spacing w:before="4"/>
        <w:jc w:val="center"/>
        <w:rPr>
          <w:rFonts w:ascii="Times New Roman" w:hAnsi="Times New Roman"/>
          <w:b/>
          <w:bCs/>
          <w:sz w:val="28"/>
          <w:szCs w:val="28"/>
        </w:rPr>
      </w:pPr>
      <w:r w:rsidRPr="00572EF1">
        <w:rPr>
          <w:rFonts w:ascii="Times New Roman" w:hAnsi="Times New Roman"/>
          <w:b/>
          <w:bCs/>
          <w:sz w:val="28"/>
          <w:szCs w:val="28"/>
        </w:rPr>
        <w:t>Перечень мероприятий по энергосбережению</w:t>
      </w:r>
      <w:r>
        <w:rPr>
          <w:rFonts w:ascii="Times New Roman" w:hAnsi="Times New Roman"/>
          <w:b/>
          <w:bCs/>
          <w:sz w:val="28"/>
          <w:szCs w:val="28"/>
        </w:rPr>
        <w:t xml:space="preserve"> и повышению энергетической эффективности. Ожидаемые конечные результаты реализации программы.</w:t>
      </w:r>
    </w:p>
    <w:p w14:paraId="216C6286" w14:textId="77777777" w:rsidR="00683D24" w:rsidRPr="00572EF1" w:rsidRDefault="00683D24" w:rsidP="00683D24">
      <w:pPr>
        <w:pStyle w:val="a4"/>
        <w:spacing w:before="271"/>
        <w:ind w:left="567" w:right="-2"/>
        <w:jc w:val="both"/>
        <w:rPr>
          <w:rFonts w:ascii="Times New Roman" w:hAnsi="Times New Roman"/>
          <w:sz w:val="24"/>
          <w:szCs w:val="24"/>
        </w:rPr>
      </w:pPr>
      <w:r w:rsidRPr="00572EF1">
        <w:rPr>
          <w:rFonts w:ascii="Times New Roman" w:hAnsi="Times New Roman"/>
          <w:sz w:val="24"/>
          <w:szCs w:val="24"/>
        </w:rPr>
        <w:t>Приоритетной</w:t>
      </w:r>
      <w:r w:rsidRPr="00572EF1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572EF1">
        <w:rPr>
          <w:rFonts w:ascii="Times New Roman" w:hAnsi="Times New Roman"/>
          <w:sz w:val="24"/>
          <w:szCs w:val="24"/>
        </w:rPr>
        <w:t>задачей в области энергосбережения является проведение</w:t>
      </w:r>
      <w:r w:rsidRPr="00572EF1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572EF1">
        <w:rPr>
          <w:rFonts w:ascii="Times New Roman" w:hAnsi="Times New Roman"/>
          <w:sz w:val="24"/>
          <w:szCs w:val="24"/>
        </w:rPr>
        <w:t>мероприятий, обеспечивающих</w:t>
      </w:r>
      <w:r w:rsidRPr="00572EF1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572EF1">
        <w:rPr>
          <w:rFonts w:ascii="Times New Roman" w:hAnsi="Times New Roman"/>
          <w:sz w:val="24"/>
          <w:szCs w:val="24"/>
        </w:rPr>
        <w:t>снижение энергопотребления и уменьшение бюджетных</w:t>
      </w:r>
      <w:r w:rsidRPr="00572EF1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572EF1">
        <w:rPr>
          <w:rFonts w:ascii="Times New Roman" w:hAnsi="Times New Roman"/>
          <w:sz w:val="24"/>
          <w:szCs w:val="24"/>
        </w:rPr>
        <w:t xml:space="preserve">средств, направляемых на оплату энергоресурсов. Необходимым шагом для реализации энергосберегающих мероприятий в бюджетных учреждениях является проведение энергетического обследования и паспортизации объектов </w:t>
      </w:r>
      <w:r w:rsidRPr="00572EF1">
        <w:rPr>
          <w:rFonts w:ascii="Times New Roman" w:hAnsi="Times New Roman"/>
          <w:sz w:val="24"/>
          <w:szCs w:val="24"/>
        </w:rPr>
        <w:lastRenderedPageBreak/>
        <w:t>бюджетной сферы.</w:t>
      </w:r>
      <w:r w:rsidRPr="00572EF1">
        <w:rPr>
          <w:rFonts w:ascii="Times New Roman" w:hAnsi="Times New Roman"/>
          <w:spacing w:val="80"/>
          <w:sz w:val="24"/>
          <w:szCs w:val="24"/>
        </w:rPr>
        <w:t xml:space="preserve"> </w:t>
      </w:r>
      <w:r w:rsidRPr="00572EF1">
        <w:rPr>
          <w:rFonts w:ascii="Times New Roman" w:hAnsi="Times New Roman"/>
          <w:sz w:val="24"/>
          <w:szCs w:val="24"/>
        </w:rPr>
        <w:t>Энергетическое</w:t>
      </w:r>
      <w:r w:rsidRPr="00572EF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572EF1">
        <w:rPr>
          <w:rFonts w:ascii="Times New Roman" w:hAnsi="Times New Roman"/>
          <w:sz w:val="24"/>
          <w:szCs w:val="24"/>
        </w:rPr>
        <w:t>обследование</w:t>
      </w:r>
      <w:r w:rsidRPr="00572EF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572EF1">
        <w:rPr>
          <w:rFonts w:ascii="Times New Roman" w:hAnsi="Times New Roman"/>
          <w:sz w:val="24"/>
          <w:szCs w:val="24"/>
        </w:rPr>
        <w:t>и паспортизация</w:t>
      </w:r>
      <w:r w:rsidRPr="00572EF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72EF1">
        <w:rPr>
          <w:rFonts w:ascii="Times New Roman" w:hAnsi="Times New Roman"/>
          <w:sz w:val="24"/>
          <w:szCs w:val="24"/>
        </w:rPr>
        <w:t>объектов</w:t>
      </w:r>
      <w:r w:rsidRPr="00572EF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72EF1">
        <w:rPr>
          <w:rFonts w:ascii="Times New Roman" w:hAnsi="Times New Roman"/>
          <w:sz w:val="24"/>
          <w:szCs w:val="24"/>
        </w:rPr>
        <w:t>бюджетной сферы осуществляется в целях:</w:t>
      </w:r>
    </w:p>
    <w:p w14:paraId="560C6899" w14:textId="77777777" w:rsidR="00683D24" w:rsidRPr="00572EF1" w:rsidRDefault="00683D24" w:rsidP="00683D24">
      <w:pPr>
        <w:pStyle w:val="a8"/>
        <w:tabs>
          <w:tab w:val="left" w:pos="990"/>
        </w:tabs>
        <w:spacing w:before="1"/>
        <w:ind w:left="567" w:right="-2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72EF1">
        <w:rPr>
          <w:sz w:val="24"/>
          <w:szCs w:val="24"/>
        </w:rPr>
        <w:t>выявления</w:t>
      </w:r>
      <w:r w:rsidRPr="00572EF1">
        <w:rPr>
          <w:spacing w:val="-5"/>
          <w:sz w:val="24"/>
          <w:szCs w:val="24"/>
        </w:rPr>
        <w:t xml:space="preserve"> </w:t>
      </w:r>
      <w:r w:rsidRPr="00572EF1">
        <w:rPr>
          <w:sz w:val="24"/>
          <w:szCs w:val="24"/>
        </w:rPr>
        <w:t>потенциала</w:t>
      </w:r>
      <w:r w:rsidRPr="00572EF1">
        <w:rPr>
          <w:spacing w:val="-5"/>
          <w:sz w:val="24"/>
          <w:szCs w:val="24"/>
        </w:rPr>
        <w:t xml:space="preserve"> </w:t>
      </w:r>
      <w:r w:rsidRPr="00572EF1">
        <w:rPr>
          <w:spacing w:val="-2"/>
          <w:sz w:val="24"/>
          <w:szCs w:val="24"/>
        </w:rPr>
        <w:t>энергосбережения;</w:t>
      </w:r>
    </w:p>
    <w:p w14:paraId="35159F15" w14:textId="77777777" w:rsidR="00683D24" w:rsidRPr="00572EF1" w:rsidRDefault="00683D24" w:rsidP="00683D24">
      <w:pPr>
        <w:pStyle w:val="a8"/>
        <w:tabs>
          <w:tab w:val="left" w:pos="990"/>
        </w:tabs>
        <w:ind w:left="567" w:right="-2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72EF1">
        <w:rPr>
          <w:sz w:val="24"/>
          <w:szCs w:val="24"/>
        </w:rPr>
        <w:t>определения</w:t>
      </w:r>
      <w:r w:rsidRPr="00572EF1">
        <w:rPr>
          <w:spacing w:val="-8"/>
          <w:sz w:val="24"/>
          <w:szCs w:val="24"/>
        </w:rPr>
        <w:t xml:space="preserve"> </w:t>
      </w:r>
      <w:r w:rsidRPr="00572EF1">
        <w:rPr>
          <w:sz w:val="24"/>
          <w:szCs w:val="24"/>
        </w:rPr>
        <w:t>основных</w:t>
      </w:r>
      <w:r w:rsidRPr="00572EF1">
        <w:rPr>
          <w:spacing w:val="-4"/>
          <w:sz w:val="24"/>
          <w:szCs w:val="24"/>
        </w:rPr>
        <w:t xml:space="preserve"> </w:t>
      </w:r>
      <w:r w:rsidRPr="00572EF1">
        <w:rPr>
          <w:sz w:val="24"/>
          <w:szCs w:val="24"/>
        </w:rPr>
        <w:t>энергосберегающих</w:t>
      </w:r>
      <w:r w:rsidRPr="00572EF1">
        <w:rPr>
          <w:spacing w:val="-3"/>
          <w:sz w:val="24"/>
          <w:szCs w:val="24"/>
        </w:rPr>
        <w:t xml:space="preserve"> </w:t>
      </w:r>
      <w:r w:rsidRPr="00572EF1">
        <w:rPr>
          <w:spacing w:val="-2"/>
          <w:sz w:val="24"/>
          <w:szCs w:val="24"/>
        </w:rPr>
        <w:t>мероприятий;</w:t>
      </w:r>
    </w:p>
    <w:p w14:paraId="1984B8E1" w14:textId="77777777" w:rsidR="00683D24" w:rsidRPr="00572EF1" w:rsidRDefault="00683D24" w:rsidP="00683D24">
      <w:pPr>
        <w:pStyle w:val="a8"/>
        <w:tabs>
          <w:tab w:val="left" w:pos="1026"/>
        </w:tabs>
        <w:ind w:left="567" w:right="-2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72EF1">
        <w:rPr>
          <w:sz w:val="24"/>
          <w:szCs w:val="24"/>
        </w:rPr>
        <w:t>определения</w:t>
      </w:r>
      <w:r w:rsidRPr="00572EF1">
        <w:rPr>
          <w:spacing w:val="32"/>
          <w:sz w:val="24"/>
          <w:szCs w:val="24"/>
        </w:rPr>
        <w:t xml:space="preserve"> </w:t>
      </w:r>
      <w:r w:rsidRPr="00572EF1">
        <w:rPr>
          <w:sz w:val="24"/>
          <w:szCs w:val="24"/>
        </w:rPr>
        <w:t>объектов</w:t>
      </w:r>
      <w:r w:rsidRPr="00572EF1">
        <w:rPr>
          <w:spacing w:val="80"/>
          <w:sz w:val="24"/>
          <w:szCs w:val="24"/>
        </w:rPr>
        <w:t xml:space="preserve"> </w:t>
      </w:r>
      <w:r w:rsidRPr="00572EF1">
        <w:rPr>
          <w:sz w:val="24"/>
          <w:szCs w:val="24"/>
        </w:rPr>
        <w:t>бюджетной</w:t>
      </w:r>
      <w:r w:rsidRPr="00572EF1">
        <w:rPr>
          <w:spacing w:val="80"/>
          <w:sz w:val="24"/>
          <w:szCs w:val="24"/>
        </w:rPr>
        <w:t xml:space="preserve"> </w:t>
      </w:r>
      <w:r w:rsidRPr="00572EF1">
        <w:rPr>
          <w:sz w:val="24"/>
          <w:szCs w:val="24"/>
        </w:rPr>
        <w:t>сферы,</w:t>
      </w:r>
      <w:r w:rsidRPr="00572EF1">
        <w:rPr>
          <w:spacing w:val="80"/>
          <w:sz w:val="24"/>
          <w:szCs w:val="24"/>
        </w:rPr>
        <w:t xml:space="preserve"> </w:t>
      </w:r>
      <w:r w:rsidRPr="00572EF1">
        <w:rPr>
          <w:sz w:val="24"/>
          <w:szCs w:val="24"/>
        </w:rPr>
        <w:t>на</w:t>
      </w:r>
      <w:r w:rsidRPr="00572EF1">
        <w:rPr>
          <w:spacing w:val="80"/>
          <w:sz w:val="24"/>
          <w:szCs w:val="24"/>
        </w:rPr>
        <w:t xml:space="preserve"> </w:t>
      </w:r>
      <w:r w:rsidRPr="00572EF1">
        <w:rPr>
          <w:sz w:val="24"/>
          <w:szCs w:val="24"/>
        </w:rPr>
        <w:t>которых</w:t>
      </w:r>
      <w:r w:rsidRPr="00572EF1">
        <w:rPr>
          <w:spacing w:val="80"/>
          <w:w w:val="150"/>
          <w:sz w:val="24"/>
          <w:szCs w:val="24"/>
        </w:rPr>
        <w:t xml:space="preserve"> </w:t>
      </w:r>
      <w:r w:rsidRPr="00572EF1">
        <w:rPr>
          <w:sz w:val="24"/>
          <w:szCs w:val="24"/>
        </w:rPr>
        <w:t>в</w:t>
      </w:r>
      <w:r w:rsidRPr="00572EF1">
        <w:rPr>
          <w:spacing w:val="28"/>
          <w:sz w:val="24"/>
          <w:szCs w:val="24"/>
        </w:rPr>
        <w:t xml:space="preserve"> </w:t>
      </w:r>
      <w:r w:rsidRPr="00572EF1">
        <w:rPr>
          <w:sz w:val="24"/>
          <w:szCs w:val="24"/>
        </w:rPr>
        <w:t>первую</w:t>
      </w:r>
      <w:r w:rsidRPr="00572EF1">
        <w:rPr>
          <w:spacing w:val="32"/>
          <w:sz w:val="24"/>
          <w:szCs w:val="24"/>
        </w:rPr>
        <w:t xml:space="preserve"> </w:t>
      </w:r>
      <w:r w:rsidRPr="00572EF1">
        <w:rPr>
          <w:sz w:val="24"/>
          <w:szCs w:val="24"/>
        </w:rPr>
        <w:t>очередь</w:t>
      </w:r>
      <w:r w:rsidRPr="00572EF1">
        <w:rPr>
          <w:spacing w:val="32"/>
          <w:sz w:val="24"/>
          <w:szCs w:val="24"/>
        </w:rPr>
        <w:t xml:space="preserve"> </w:t>
      </w:r>
      <w:r w:rsidRPr="00572EF1">
        <w:rPr>
          <w:sz w:val="24"/>
          <w:szCs w:val="24"/>
        </w:rPr>
        <w:t>необходимо проводить энергосберегающие мероприятия;</w:t>
      </w:r>
    </w:p>
    <w:p w14:paraId="13B557D3" w14:textId="77777777" w:rsidR="00683D24" w:rsidRPr="00572EF1" w:rsidRDefault="00683D24" w:rsidP="00683D24">
      <w:pPr>
        <w:pStyle w:val="a8"/>
        <w:tabs>
          <w:tab w:val="left" w:pos="1069"/>
          <w:tab w:val="left" w:pos="3003"/>
          <w:tab w:val="left" w:pos="4929"/>
          <w:tab w:val="left" w:pos="6716"/>
        </w:tabs>
        <w:ind w:left="567" w:right="-2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- </w:t>
      </w:r>
      <w:r w:rsidRPr="00572EF1">
        <w:rPr>
          <w:spacing w:val="-2"/>
          <w:sz w:val="24"/>
          <w:szCs w:val="24"/>
        </w:rPr>
        <w:t>установления</w:t>
      </w:r>
      <w:r w:rsidRPr="00572EF1">
        <w:rPr>
          <w:sz w:val="24"/>
          <w:szCs w:val="24"/>
        </w:rPr>
        <w:tab/>
      </w:r>
      <w:r w:rsidRPr="00572EF1">
        <w:rPr>
          <w:spacing w:val="-2"/>
          <w:sz w:val="24"/>
          <w:szCs w:val="24"/>
        </w:rPr>
        <w:t>нормативных</w:t>
      </w:r>
      <w:r w:rsidRPr="00572EF1">
        <w:rPr>
          <w:sz w:val="24"/>
          <w:szCs w:val="24"/>
        </w:rPr>
        <w:tab/>
      </w:r>
      <w:r w:rsidRPr="00572EF1">
        <w:rPr>
          <w:spacing w:val="-2"/>
          <w:sz w:val="24"/>
          <w:szCs w:val="24"/>
        </w:rPr>
        <w:t>показателей</w:t>
      </w:r>
      <w:r w:rsidRPr="00572EF1">
        <w:rPr>
          <w:sz w:val="24"/>
          <w:szCs w:val="24"/>
        </w:rPr>
        <w:tab/>
        <w:t>энергопотребления</w:t>
      </w:r>
      <w:r w:rsidRPr="00572EF1">
        <w:rPr>
          <w:spacing w:val="40"/>
          <w:sz w:val="24"/>
          <w:szCs w:val="24"/>
        </w:rPr>
        <w:t xml:space="preserve"> </w:t>
      </w:r>
      <w:r w:rsidRPr="00572EF1">
        <w:rPr>
          <w:sz w:val="24"/>
          <w:szCs w:val="24"/>
        </w:rPr>
        <w:t xml:space="preserve">(лимитирования </w:t>
      </w:r>
      <w:r w:rsidRPr="00572EF1">
        <w:rPr>
          <w:spacing w:val="-2"/>
          <w:sz w:val="24"/>
          <w:szCs w:val="24"/>
        </w:rPr>
        <w:t>энергопотребления).</w:t>
      </w:r>
    </w:p>
    <w:p w14:paraId="2EF6E317" w14:textId="77777777" w:rsidR="00683D24" w:rsidRDefault="00683D24" w:rsidP="00683D24">
      <w:pPr>
        <w:pStyle w:val="a4"/>
        <w:ind w:left="567" w:right="-2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572EF1">
        <w:rPr>
          <w:rFonts w:ascii="Times New Roman" w:hAnsi="Times New Roman"/>
          <w:sz w:val="24"/>
          <w:szCs w:val="24"/>
        </w:rPr>
        <w:t>Кроме содержания административного здания администрации из бюджета муниципального образования оплачиваются услуги по поставке электроэнергии для уличного освещения, содержание незаселенных муниципальных жилых помещений, общих площадей в зданиях, находящихся</w:t>
      </w:r>
      <w:r w:rsidRPr="00572EF1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572EF1">
        <w:rPr>
          <w:rFonts w:ascii="Times New Roman" w:hAnsi="Times New Roman"/>
          <w:sz w:val="24"/>
          <w:szCs w:val="24"/>
        </w:rPr>
        <w:t>в муниципальной собственности.</w:t>
      </w:r>
      <w:r w:rsidRPr="00572EF1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572EF1">
        <w:rPr>
          <w:rFonts w:ascii="Times New Roman" w:hAnsi="Times New Roman"/>
          <w:sz w:val="24"/>
          <w:szCs w:val="24"/>
        </w:rPr>
        <w:t>Администрацией поселения ежегодно утверждаются лимиты потребления энергетического ресурса, дров.</w:t>
      </w:r>
    </w:p>
    <w:p w14:paraId="5072ADFD" w14:textId="77777777" w:rsidR="00683D24" w:rsidRDefault="00683D24" w:rsidP="00683D24">
      <w:pPr>
        <w:pStyle w:val="a4"/>
        <w:ind w:right="-2"/>
        <w:jc w:val="both"/>
        <w:rPr>
          <w:i/>
        </w:rPr>
      </w:pPr>
      <w:r w:rsidRPr="00B74568">
        <w:rPr>
          <w:rFonts w:ascii="Times New Roman" w:hAnsi="Times New Roman"/>
          <w:sz w:val="24"/>
          <w:szCs w:val="24"/>
        </w:rPr>
        <w:t xml:space="preserve">Динамика потребления ресурсов в </w:t>
      </w:r>
      <w:r w:rsidRPr="00864E2D">
        <w:rPr>
          <w:rFonts w:ascii="Times New Roman" w:hAnsi="Times New Roman"/>
          <w:sz w:val="24"/>
          <w:szCs w:val="24"/>
        </w:rPr>
        <w:t>период с 2023 г. по 2025</w:t>
      </w:r>
      <w:r w:rsidRPr="00B74568">
        <w:rPr>
          <w:rFonts w:ascii="Times New Roman" w:hAnsi="Times New Roman"/>
          <w:sz w:val="24"/>
          <w:szCs w:val="24"/>
        </w:rPr>
        <w:t xml:space="preserve"> г. администрацией </w:t>
      </w:r>
      <w:proofErr w:type="spellStart"/>
      <w:r>
        <w:rPr>
          <w:rFonts w:ascii="Times New Roman" w:hAnsi="Times New Roman"/>
          <w:sz w:val="24"/>
          <w:szCs w:val="24"/>
        </w:rPr>
        <w:t>Чернушского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сельск</w:t>
      </w:r>
      <w:r w:rsidRPr="00B74568">
        <w:rPr>
          <w:rFonts w:ascii="Times New Roman" w:hAnsi="Times New Roman"/>
          <w:sz w:val="24"/>
          <w:szCs w:val="24"/>
        </w:rPr>
        <w:t>ого поселения</w:t>
      </w:r>
      <w:r>
        <w:rPr>
          <w:rFonts w:ascii="Times New Roman" w:hAnsi="Times New Roman"/>
          <w:sz w:val="24"/>
          <w:szCs w:val="24"/>
        </w:rPr>
        <w:t>:</w:t>
      </w:r>
    </w:p>
    <w:p w14:paraId="5A89AB6F" w14:textId="77777777" w:rsidR="00683D24" w:rsidRPr="000F4FB4" w:rsidRDefault="00683D24" w:rsidP="00683D24">
      <w:pPr>
        <w:pStyle w:val="2"/>
        <w:spacing w:before="4"/>
        <w:ind w:left="145"/>
        <w:jc w:val="center"/>
        <w:rPr>
          <w:rFonts w:ascii="Times New Roman" w:hAnsi="Times New Roman" w:cs="Times New Roman"/>
          <w:i w:val="0"/>
          <w:iCs w:val="0"/>
        </w:rPr>
      </w:pPr>
      <w:bookmarkStart w:id="0" w:name="_Hlk228282213"/>
      <w:r w:rsidRPr="000F4FB4">
        <w:rPr>
          <w:rFonts w:ascii="Times New Roman" w:hAnsi="Times New Roman" w:cs="Times New Roman"/>
          <w:i w:val="0"/>
          <w:iCs w:val="0"/>
        </w:rPr>
        <w:t>Динамика</w:t>
      </w:r>
      <w:r w:rsidRPr="000F4FB4">
        <w:rPr>
          <w:rFonts w:ascii="Times New Roman" w:hAnsi="Times New Roman" w:cs="Times New Roman"/>
          <w:i w:val="0"/>
          <w:iCs w:val="0"/>
          <w:spacing w:val="-5"/>
        </w:rPr>
        <w:t xml:space="preserve"> </w:t>
      </w:r>
      <w:r w:rsidRPr="000F4FB4">
        <w:rPr>
          <w:rFonts w:ascii="Times New Roman" w:hAnsi="Times New Roman" w:cs="Times New Roman"/>
          <w:i w:val="0"/>
          <w:iCs w:val="0"/>
        </w:rPr>
        <w:t>потребления</w:t>
      </w:r>
      <w:r w:rsidRPr="000F4FB4">
        <w:rPr>
          <w:rFonts w:ascii="Times New Roman" w:hAnsi="Times New Roman" w:cs="Times New Roman"/>
          <w:i w:val="0"/>
          <w:iCs w:val="0"/>
          <w:spacing w:val="-2"/>
        </w:rPr>
        <w:t xml:space="preserve"> </w:t>
      </w:r>
      <w:r w:rsidRPr="000F4FB4">
        <w:rPr>
          <w:rFonts w:ascii="Times New Roman" w:hAnsi="Times New Roman" w:cs="Times New Roman"/>
          <w:i w:val="0"/>
          <w:iCs w:val="0"/>
        </w:rPr>
        <w:t>энергоресурсов</w:t>
      </w:r>
      <w:r w:rsidRPr="000F4FB4">
        <w:rPr>
          <w:rFonts w:ascii="Times New Roman" w:hAnsi="Times New Roman" w:cs="Times New Roman"/>
          <w:i w:val="0"/>
          <w:iCs w:val="0"/>
          <w:spacing w:val="-3"/>
        </w:rPr>
        <w:t xml:space="preserve"> </w:t>
      </w:r>
      <w:r w:rsidRPr="000F4FB4">
        <w:rPr>
          <w:rFonts w:ascii="Times New Roman" w:hAnsi="Times New Roman" w:cs="Times New Roman"/>
          <w:i w:val="0"/>
          <w:iCs w:val="0"/>
        </w:rPr>
        <w:t>с</w:t>
      </w:r>
      <w:r w:rsidRPr="000F4FB4">
        <w:rPr>
          <w:rFonts w:ascii="Times New Roman" w:hAnsi="Times New Roman" w:cs="Times New Roman"/>
          <w:i w:val="0"/>
          <w:iCs w:val="0"/>
          <w:spacing w:val="-3"/>
        </w:rPr>
        <w:t xml:space="preserve"> </w:t>
      </w:r>
      <w:r w:rsidRPr="000F4FB4">
        <w:rPr>
          <w:rFonts w:ascii="Times New Roman" w:hAnsi="Times New Roman" w:cs="Times New Roman"/>
          <w:i w:val="0"/>
          <w:iCs w:val="0"/>
        </w:rPr>
        <w:t>2023г.</w:t>
      </w:r>
      <w:r w:rsidRPr="000F4FB4">
        <w:rPr>
          <w:rFonts w:ascii="Times New Roman" w:hAnsi="Times New Roman" w:cs="Times New Roman"/>
          <w:i w:val="0"/>
          <w:iCs w:val="0"/>
          <w:spacing w:val="-3"/>
        </w:rPr>
        <w:t xml:space="preserve"> </w:t>
      </w:r>
      <w:r w:rsidRPr="000F4FB4">
        <w:rPr>
          <w:rFonts w:ascii="Times New Roman" w:hAnsi="Times New Roman" w:cs="Times New Roman"/>
          <w:i w:val="0"/>
          <w:iCs w:val="0"/>
        </w:rPr>
        <w:t>по</w:t>
      </w:r>
      <w:r w:rsidRPr="000F4FB4">
        <w:rPr>
          <w:rFonts w:ascii="Times New Roman" w:hAnsi="Times New Roman" w:cs="Times New Roman"/>
          <w:i w:val="0"/>
          <w:iCs w:val="0"/>
          <w:spacing w:val="-2"/>
        </w:rPr>
        <w:t xml:space="preserve"> </w:t>
      </w:r>
      <w:r w:rsidRPr="000F4FB4">
        <w:rPr>
          <w:rFonts w:ascii="Times New Roman" w:hAnsi="Times New Roman" w:cs="Times New Roman"/>
          <w:i w:val="0"/>
          <w:iCs w:val="0"/>
        </w:rPr>
        <w:t>2025</w:t>
      </w:r>
      <w:r w:rsidRPr="000F4FB4">
        <w:rPr>
          <w:rFonts w:ascii="Times New Roman" w:hAnsi="Times New Roman" w:cs="Times New Roman"/>
          <w:i w:val="0"/>
          <w:iCs w:val="0"/>
          <w:spacing w:val="1"/>
        </w:rPr>
        <w:t xml:space="preserve"> </w:t>
      </w:r>
      <w:r w:rsidRPr="000F4FB4">
        <w:rPr>
          <w:rFonts w:ascii="Times New Roman" w:hAnsi="Times New Roman" w:cs="Times New Roman"/>
          <w:i w:val="0"/>
          <w:iCs w:val="0"/>
          <w:spacing w:val="-5"/>
        </w:rPr>
        <w:t>г.</w:t>
      </w:r>
    </w:p>
    <w:p w14:paraId="6E82AA12" w14:textId="77777777" w:rsidR="00683D24" w:rsidRDefault="00683D24" w:rsidP="00683D24">
      <w:pPr>
        <w:pStyle w:val="a4"/>
        <w:rPr>
          <w:b/>
          <w:sz w:val="20"/>
        </w:rPr>
      </w:pPr>
    </w:p>
    <w:tbl>
      <w:tblPr>
        <w:tblStyle w:val="TableNormal"/>
        <w:tblW w:w="8034" w:type="dxa"/>
        <w:tblInd w:w="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336"/>
        <w:gridCol w:w="1364"/>
        <w:gridCol w:w="1219"/>
        <w:gridCol w:w="1134"/>
        <w:gridCol w:w="1276"/>
      </w:tblGrid>
      <w:tr w:rsidR="00683D24" w14:paraId="018EC58D" w14:textId="77777777" w:rsidTr="00556B53">
        <w:trPr>
          <w:trHeight w:val="230"/>
        </w:trPr>
        <w:tc>
          <w:tcPr>
            <w:tcW w:w="705" w:type="dxa"/>
            <w:vMerge w:val="restart"/>
          </w:tcPr>
          <w:p w14:paraId="25C37232" w14:textId="77777777" w:rsidR="00683D24" w:rsidRDefault="00683D24" w:rsidP="00556B53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№п/п</w:t>
            </w:r>
          </w:p>
        </w:tc>
        <w:tc>
          <w:tcPr>
            <w:tcW w:w="2336" w:type="dxa"/>
            <w:vMerge w:val="restart"/>
          </w:tcPr>
          <w:p w14:paraId="5600B32B" w14:textId="77777777" w:rsidR="00683D24" w:rsidRDefault="00683D24" w:rsidP="00556B53">
            <w:pPr>
              <w:pStyle w:val="TableParagraph"/>
              <w:ind w:left="822" w:right="133" w:hanging="680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Наименование</w:t>
            </w:r>
            <w:proofErr w:type="spellEnd"/>
            <w:r>
              <w:rPr>
                <w:b/>
                <w:spacing w:val="-1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энерго</w:t>
            </w:r>
            <w:proofErr w:type="spellEnd"/>
            <w:r>
              <w:rPr>
                <w:b/>
                <w:sz w:val="20"/>
              </w:rPr>
              <w:t xml:space="preserve">- </w:t>
            </w:r>
            <w:proofErr w:type="spellStart"/>
            <w:r>
              <w:rPr>
                <w:b/>
                <w:spacing w:val="-2"/>
                <w:sz w:val="20"/>
              </w:rPr>
              <w:t>ресурса</w:t>
            </w:r>
            <w:proofErr w:type="spellEnd"/>
          </w:p>
        </w:tc>
        <w:tc>
          <w:tcPr>
            <w:tcW w:w="1364" w:type="dxa"/>
            <w:vMerge w:val="restart"/>
          </w:tcPr>
          <w:p w14:paraId="73E64BA4" w14:textId="77777777" w:rsidR="00683D24" w:rsidRDefault="00683D24" w:rsidP="00556B53">
            <w:pPr>
              <w:pStyle w:val="TableParagraph"/>
              <w:ind w:left="509" w:right="162" w:hanging="344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Ед</w:t>
            </w:r>
            <w:proofErr w:type="spellEnd"/>
            <w:r>
              <w:rPr>
                <w:b/>
                <w:sz w:val="20"/>
              </w:rPr>
              <w:t>.</w:t>
            </w:r>
            <w:r>
              <w:rPr>
                <w:b/>
                <w:spacing w:val="-1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измере</w:t>
            </w:r>
            <w:proofErr w:type="spellEnd"/>
            <w:r>
              <w:rPr>
                <w:b/>
                <w:sz w:val="20"/>
              </w:rPr>
              <w:t xml:space="preserve">- </w:t>
            </w:r>
            <w:proofErr w:type="spellStart"/>
            <w:r>
              <w:rPr>
                <w:b/>
                <w:spacing w:val="-4"/>
                <w:sz w:val="20"/>
              </w:rPr>
              <w:t>ния</w:t>
            </w:r>
            <w:proofErr w:type="spellEnd"/>
          </w:p>
        </w:tc>
        <w:tc>
          <w:tcPr>
            <w:tcW w:w="3629" w:type="dxa"/>
            <w:gridSpan w:val="3"/>
          </w:tcPr>
          <w:p w14:paraId="64F0B64E" w14:textId="77777777" w:rsidR="00683D24" w:rsidRDefault="00683D24" w:rsidP="00556B53">
            <w:pPr>
              <w:pStyle w:val="TableParagraph"/>
              <w:spacing w:line="211" w:lineRule="exact"/>
              <w:ind w:left="2778" w:hanging="2693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Потребление</w:t>
            </w:r>
            <w:proofErr w:type="spellEnd"/>
            <w:r>
              <w:rPr>
                <w:b/>
                <w:spacing w:val="-1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энергоресурсов</w:t>
            </w:r>
            <w:proofErr w:type="spellEnd"/>
            <w:r>
              <w:rPr>
                <w:b/>
                <w:spacing w:val="-10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по</w:t>
            </w:r>
            <w:proofErr w:type="spellEnd"/>
            <w:r>
              <w:rPr>
                <w:b/>
                <w:spacing w:val="-9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годам</w:t>
            </w:r>
            <w:proofErr w:type="spellEnd"/>
          </w:p>
        </w:tc>
      </w:tr>
      <w:tr w:rsidR="00683D24" w14:paraId="322B5D69" w14:textId="77777777" w:rsidTr="00556B53">
        <w:trPr>
          <w:trHeight w:val="402"/>
        </w:trPr>
        <w:tc>
          <w:tcPr>
            <w:tcW w:w="705" w:type="dxa"/>
            <w:vMerge/>
            <w:tcBorders>
              <w:top w:val="nil"/>
            </w:tcBorders>
          </w:tcPr>
          <w:p w14:paraId="5D3D6553" w14:textId="77777777" w:rsidR="00683D24" w:rsidRDefault="00683D24" w:rsidP="00556B53">
            <w:pPr>
              <w:rPr>
                <w:sz w:val="2"/>
                <w:szCs w:val="2"/>
              </w:rPr>
            </w:pPr>
          </w:p>
        </w:tc>
        <w:tc>
          <w:tcPr>
            <w:tcW w:w="2336" w:type="dxa"/>
            <w:vMerge/>
            <w:tcBorders>
              <w:top w:val="nil"/>
            </w:tcBorders>
          </w:tcPr>
          <w:p w14:paraId="1764F65A" w14:textId="77777777" w:rsidR="00683D24" w:rsidRDefault="00683D24" w:rsidP="00556B53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14:paraId="174B876E" w14:textId="77777777" w:rsidR="00683D24" w:rsidRDefault="00683D24" w:rsidP="00556B53">
            <w:pPr>
              <w:rPr>
                <w:sz w:val="2"/>
                <w:szCs w:val="2"/>
              </w:rPr>
            </w:pPr>
          </w:p>
        </w:tc>
        <w:tc>
          <w:tcPr>
            <w:tcW w:w="1219" w:type="dxa"/>
          </w:tcPr>
          <w:p w14:paraId="47974B4C" w14:textId="77777777" w:rsidR="00683D24" w:rsidRPr="00E77FA6" w:rsidRDefault="00683D24" w:rsidP="00556B53">
            <w:pPr>
              <w:pStyle w:val="TableParagraph"/>
              <w:spacing w:line="228" w:lineRule="exact"/>
              <w:ind w:left="65" w:right="62"/>
              <w:jc w:val="center"/>
              <w:rPr>
                <w:b/>
                <w:sz w:val="20"/>
                <w:lang w:val="ru-RU"/>
              </w:rPr>
            </w:pPr>
            <w:r>
              <w:rPr>
                <w:b/>
                <w:spacing w:val="-4"/>
                <w:sz w:val="20"/>
              </w:rPr>
              <w:t>20</w:t>
            </w:r>
            <w:r>
              <w:rPr>
                <w:b/>
                <w:spacing w:val="-4"/>
                <w:sz w:val="20"/>
                <w:lang w:val="ru-RU"/>
              </w:rPr>
              <w:t>23</w:t>
            </w:r>
          </w:p>
        </w:tc>
        <w:tc>
          <w:tcPr>
            <w:tcW w:w="1134" w:type="dxa"/>
          </w:tcPr>
          <w:p w14:paraId="12306F44" w14:textId="77777777" w:rsidR="00683D24" w:rsidRPr="00E77FA6" w:rsidRDefault="00683D24" w:rsidP="00556B53">
            <w:pPr>
              <w:pStyle w:val="TableParagraph"/>
              <w:spacing w:line="228" w:lineRule="exact"/>
              <w:ind w:left="67" w:right="62"/>
              <w:jc w:val="center"/>
              <w:rPr>
                <w:b/>
                <w:sz w:val="20"/>
                <w:lang w:val="ru-RU"/>
              </w:rPr>
            </w:pPr>
            <w:r>
              <w:rPr>
                <w:b/>
                <w:spacing w:val="-4"/>
                <w:sz w:val="20"/>
              </w:rPr>
              <w:t>20</w:t>
            </w:r>
            <w:r>
              <w:rPr>
                <w:b/>
                <w:spacing w:val="-4"/>
                <w:sz w:val="20"/>
                <w:lang w:val="ru-RU"/>
              </w:rPr>
              <w:t>24</w:t>
            </w:r>
          </w:p>
        </w:tc>
        <w:tc>
          <w:tcPr>
            <w:tcW w:w="1276" w:type="dxa"/>
          </w:tcPr>
          <w:p w14:paraId="67293035" w14:textId="77777777" w:rsidR="00683D24" w:rsidRPr="00E77FA6" w:rsidRDefault="00683D24" w:rsidP="00556B53">
            <w:pPr>
              <w:pStyle w:val="TableParagraph"/>
              <w:spacing w:line="228" w:lineRule="exact"/>
              <w:ind w:left="3" w:right="1"/>
              <w:jc w:val="center"/>
              <w:rPr>
                <w:b/>
                <w:sz w:val="20"/>
                <w:lang w:val="ru-RU"/>
              </w:rPr>
            </w:pPr>
            <w:r>
              <w:rPr>
                <w:b/>
                <w:spacing w:val="-4"/>
                <w:sz w:val="20"/>
              </w:rPr>
              <w:t>202</w:t>
            </w:r>
            <w:r>
              <w:rPr>
                <w:b/>
                <w:spacing w:val="-4"/>
                <w:sz w:val="20"/>
                <w:lang w:val="ru-RU"/>
              </w:rPr>
              <w:t>5</w:t>
            </w:r>
          </w:p>
        </w:tc>
      </w:tr>
      <w:tr w:rsidR="00683D24" w14:paraId="035C6D91" w14:textId="77777777" w:rsidTr="00556B53">
        <w:trPr>
          <w:trHeight w:val="230"/>
        </w:trPr>
        <w:tc>
          <w:tcPr>
            <w:tcW w:w="705" w:type="dxa"/>
            <w:vMerge w:val="restart"/>
          </w:tcPr>
          <w:p w14:paraId="44AB5E29" w14:textId="77777777" w:rsidR="00683D24" w:rsidRDefault="00683D24" w:rsidP="00556B53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336" w:type="dxa"/>
            <w:vMerge w:val="restart"/>
          </w:tcPr>
          <w:p w14:paraId="7D481CA3" w14:textId="77777777" w:rsidR="00683D24" w:rsidRDefault="00683D24" w:rsidP="00556B53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Электрическая</w:t>
            </w:r>
            <w:proofErr w:type="spellEnd"/>
            <w:r>
              <w:rPr>
                <w:spacing w:val="10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энергия</w:t>
            </w:r>
            <w:proofErr w:type="spellEnd"/>
          </w:p>
        </w:tc>
        <w:tc>
          <w:tcPr>
            <w:tcW w:w="1364" w:type="dxa"/>
          </w:tcPr>
          <w:p w14:paraId="527F9FEF" w14:textId="77777777" w:rsidR="00683D24" w:rsidRDefault="00683D24" w:rsidP="00556B53">
            <w:pPr>
              <w:pStyle w:val="TableParagraph"/>
              <w:spacing w:line="210" w:lineRule="exact"/>
              <w:ind w:right="1"/>
              <w:jc w:val="center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кВтч</w:t>
            </w:r>
            <w:proofErr w:type="spellEnd"/>
          </w:p>
        </w:tc>
        <w:tc>
          <w:tcPr>
            <w:tcW w:w="1219" w:type="dxa"/>
          </w:tcPr>
          <w:p w14:paraId="05278472" w14:textId="77777777" w:rsidR="00683D24" w:rsidRPr="00E77FA6" w:rsidRDefault="00683D24" w:rsidP="00556B53">
            <w:pPr>
              <w:pStyle w:val="TableParagraph"/>
              <w:spacing w:line="210" w:lineRule="exact"/>
              <w:ind w:left="61" w:right="62"/>
              <w:jc w:val="center"/>
              <w:rPr>
                <w:sz w:val="20"/>
                <w:lang w:val="ru-RU"/>
              </w:rPr>
            </w:pPr>
            <w:r>
              <w:rPr>
                <w:spacing w:val="-2"/>
                <w:sz w:val="20"/>
                <w:lang w:val="ru-RU"/>
              </w:rPr>
              <w:t>1000</w:t>
            </w:r>
          </w:p>
        </w:tc>
        <w:tc>
          <w:tcPr>
            <w:tcW w:w="1134" w:type="dxa"/>
          </w:tcPr>
          <w:p w14:paraId="5810BD1D" w14:textId="77777777" w:rsidR="00683D24" w:rsidRPr="00E77FA6" w:rsidRDefault="00683D24" w:rsidP="00556B53">
            <w:pPr>
              <w:pStyle w:val="TableParagraph"/>
              <w:spacing w:line="210" w:lineRule="exact"/>
              <w:ind w:left="5" w:right="67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1000</w:t>
            </w:r>
          </w:p>
        </w:tc>
        <w:tc>
          <w:tcPr>
            <w:tcW w:w="1276" w:type="dxa"/>
          </w:tcPr>
          <w:p w14:paraId="1533E81D" w14:textId="77777777" w:rsidR="00683D24" w:rsidRPr="00E77FA6" w:rsidRDefault="00683D24" w:rsidP="00556B53">
            <w:pPr>
              <w:pStyle w:val="TableParagraph"/>
              <w:spacing w:line="210" w:lineRule="exact"/>
              <w:ind w:left="2" w:right="3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1000</w:t>
            </w:r>
          </w:p>
        </w:tc>
      </w:tr>
      <w:tr w:rsidR="00683D24" w14:paraId="16D1556F" w14:textId="77777777" w:rsidTr="00556B53">
        <w:trPr>
          <w:trHeight w:val="230"/>
        </w:trPr>
        <w:tc>
          <w:tcPr>
            <w:tcW w:w="705" w:type="dxa"/>
            <w:vMerge/>
            <w:tcBorders>
              <w:top w:val="nil"/>
            </w:tcBorders>
          </w:tcPr>
          <w:p w14:paraId="0BE3FCAA" w14:textId="77777777" w:rsidR="00683D24" w:rsidRDefault="00683D24" w:rsidP="00556B53">
            <w:pPr>
              <w:rPr>
                <w:sz w:val="2"/>
                <w:szCs w:val="2"/>
              </w:rPr>
            </w:pPr>
          </w:p>
        </w:tc>
        <w:tc>
          <w:tcPr>
            <w:tcW w:w="2336" w:type="dxa"/>
            <w:vMerge/>
            <w:tcBorders>
              <w:top w:val="nil"/>
            </w:tcBorders>
          </w:tcPr>
          <w:p w14:paraId="4460C6F2" w14:textId="77777777" w:rsidR="00683D24" w:rsidRDefault="00683D24" w:rsidP="00556B53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</w:tcPr>
          <w:p w14:paraId="4FBD0CCD" w14:textId="77777777" w:rsidR="00683D24" w:rsidRDefault="00683D24" w:rsidP="00556B53">
            <w:pPr>
              <w:pStyle w:val="TableParagraph"/>
              <w:spacing w:line="210" w:lineRule="exact"/>
              <w:ind w:right="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Тыс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руб</w:t>
            </w:r>
            <w:proofErr w:type="spellEnd"/>
            <w:r>
              <w:rPr>
                <w:spacing w:val="-4"/>
                <w:sz w:val="20"/>
              </w:rPr>
              <w:t>.</w:t>
            </w:r>
          </w:p>
        </w:tc>
        <w:tc>
          <w:tcPr>
            <w:tcW w:w="1219" w:type="dxa"/>
          </w:tcPr>
          <w:p w14:paraId="22A0FAFA" w14:textId="77777777" w:rsidR="00683D24" w:rsidRPr="0046757C" w:rsidRDefault="00683D24" w:rsidP="00556B53">
            <w:pPr>
              <w:pStyle w:val="TableParagraph"/>
              <w:spacing w:line="210" w:lineRule="exact"/>
              <w:ind w:left="62" w:right="62"/>
              <w:jc w:val="center"/>
              <w:rPr>
                <w:sz w:val="20"/>
                <w:highlight w:val="yellow"/>
                <w:lang w:val="ru-RU"/>
              </w:rPr>
            </w:pPr>
            <w:r w:rsidRPr="0046757C">
              <w:rPr>
                <w:spacing w:val="-2"/>
                <w:sz w:val="20"/>
                <w:lang w:val="ru-RU"/>
              </w:rPr>
              <w:t>10,0</w:t>
            </w:r>
          </w:p>
        </w:tc>
        <w:tc>
          <w:tcPr>
            <w:tcW w:w="1134" w:type="dxa"/>
          </w:tcPr>
          <w:p w14:paraId="14C90EE2" w14:textId="77777777" w:rsidR="00683D24" w:rsidRPr="00326D01" w:rsidRDefault="00683D24" w:rsidP="00556B53">
            <w:pPr>
              <w:pStyle w:val="TableParagraph"/>
              <w:spacing w:line="210" w:lineRule="exact"/>
              <w:ind w:left="66" w:right="62"/>
              <w:jc w:val="center"/>
              <w:rPr>
                <w:sz w:val="20"/>
                <w:highlight w:val="yellow"/>
                <w:lang w:val="ru-RU"/>
              </w:rPr>
            </w:pPr>
            <w:r w:rsidRPr="00326D01">
              <w:rPr>
                <w:spacing w:val="-2"/>
                <w:sz w:val="20"/>
                <w:lang w:val="ru-RU"/>
              </w:rPr>
              <w:t>11,0</w:t>
            </w:r>
          </w:p>
        </w:tc>
        <w:tc>
          <w:tcPr>
            <w:tcW w:w="1276" w:type="dxa"/>
          </w:tcPr>
          <w:p w14:paraId="004CA136" w14:textId="77777777" w:rsidR="00683D24" w:rsidRPr="00326D01" w:rsidRDefault="00683D24" w:rsidP="00556B53">
            <w:pPr>
              <w:pStyle w:val="TableParagraph"/>
              <w:spacing w:line="210" w:lineRule="exact"/>
              <w:ind w:left="2" w:right="2"/>
              <w:jc w:val="center"/>
              <w:rPr>
                <w:sz w:val="20"/>
                <w:lang w:val="ru-RU"/>
              </w:rPr>
            </w:pPr>
            <w:r>
              <w:rPr>
                <w:spacing w:val="-2"/>
                <w:sz w:val="20"/>
                <w:lang w:val="ru-RU"/>
              </w:rPr>
              <w:t>11,0</w:t>
            </w:r>
          </w:p>
        </w:tc>
      </w:tr>
      <w:tr w:rsidR="00683D24" w14:paraId="1F846EB6" w14:textId="77777777" w:rsidTr="00556B53">
        <w:trPr>
          <w:trHeight w:val="230"/>
        </w:trPr>
        <w:tc>
          <w:tcPr>
            <w:tcW w:w="705" w:type="dxa"/>
            <w:vMerge w:val="restart"/>
          </w:tcPr>
          <w:p w14:paraId="77C73B5E" w14:textId="77777777" w:rsidR="00683D24" w:rsidRPr="000F4FB4" w:rsidRDefault="00683D24" w:rsidP="00556B53">
            <w:pPr>
              <w:pStyle w:val="TableParagraph"/>
              <w:spacing w:line="223" w:lineRule="exact"/>
              <w:ind w:left="107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</w:t>
            </w:r>
          </w:p>
        </w:tc>
        <w:tc>
          <w:tcPr>
            <w:tcW w:w="2336" w:type="dxa"/>
            <w:vMerge w:val="restart"/>
          </w:tcPr>
          <w:p w14:paraId="313D8EA0" w14:textId="77777777" w:rsidR="00683D24" w:rsidRDefault="00683D24" w:rsidP="00556B53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Твердое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топливо</w:t>
            </w:r>
            <w:proofErr w:type="spellEnd"/>
          </w:p>
        </w:tc>
        <w:tc>
          <w:tcPr>
            <w:tcW w:w="1364" w:type="dxa"/>
          </w:tcPr>
          <w:p w14:paraId="21955762" w14:textId="77777777" w:rsidR="00683D24" w:rsidRDefault="00683D24" w:rsidP="00556B53">
            <w:pPr>
              <w:pStyle w:val="TableParagraph"/>
              <w:spacing w:line="210" w:lineRule="exact"/>
              <w:ind w:left="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т</w:t>
            </w:r>
          </w:p>
        </w:tc>
        <w:tc>
          <w:tcPr>
            <w:tcW w:w="1219" w:type="dxa"/>
          </w:tcPr>
          <w:p w14:paraId="79461A79" w14:textId="77777777" w:rsidR="00683D24" w:rsidRPr="008A3E8E" w:rsidRDefault="00683D24" w:rsidP="00556B53">
            <w:pPr>
              <w:pStyle w:val="TableParagraph"/>
              <w:spacing w:line="210" w:lineRule="exact"/>
              <w:ind w:left="62" w:right="62"/>
              <w:jc w:val="center"/>
              <w:rPr>
                <w:sz w:val="20"/>
                <w:szCs w:val="20"/>
                <w:lang w:val="ru-RU"/>
              </w:rPr>
            </w:pPr>
            <w:r w:rsidRPr="008A3E8E">
              <w:rPr>
                <w:spacing w:val="-5"/>
                <w:sz w:val="20"/>
                <w:szCs w:val="20"/>
                <w:lang w:val="ru-RU"/>
              </w:rPr>
              <w:t>8</w:t>
            </w:r>
          </w:p>
        </w:tc>
        <w:tc>
          <w:tcPr>
            <w:tcW w:w="1134" w:type="dxa"/>
          </w:tcPr>
          <w:p w14:paraId="117285ED" w14:textId="77777777" w:rsidR="00683D24" w:rsidRPr="008A3E8E" w:rsidRDefault="00683D24" w:rsidP="00556B53">
            <w:pPr>
              <w:pStyle w:val="TableParagraph"/>
              <w:spacing w:line="210" w:lineRule="exact"/>
              <w:ind w:left="65" w:right="62"/>
              <w:jc w:val="center"/>
              <w:rPr>
                <w:sz w:val="20"/>
                <w:szCs w:val="20"/>
                <w:lang w:val="ru-RU"/>
              </w:rPr>
            </w:pPr>
            <w:r w:rsidRPr="008A3E8E">
              <w:rPr>
                <w:spacing w:val="-5"/>
                <w:sz w:val="20"/>
                <w:szCs w:val="20"/>
                <w:lang w:val="ru-RU"/>
              </w:rPr>
              <w:t>8</w:t>
            </w:r>
          </w:p>
        </w:tc>
        <w:tc>
          <w:tcPr>
            <w:tcW w:w="1276" w:type="dxa"/>
          </w:tcPr>
          <w:p w14:paraId="71889336" w14:textId="77777777" w:rsidR="00683D24" w:rsidRPr="008A3E8E" w:rsidRDefault="00683D24" w:rsidP="00556B53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8A3E8E">
              <w:rPr>
                <w:sz w:val="20"/>
                <w:szCs w:val="20"/>
                <w:lang w:val="ru-RU"/>
              </w:rPr>
              <w:t>8</w:t>
            </w:r>
          </w:p>
        </w:tc>
      </w:tr>
      <w:tr w:rsidR="00683D24" w14:paraId="1238249A" w14:textId="77777777" w:rsidTr="00556B53">
        <w:trPr>
          <w:trHeight w:val="230"/>
        </w:trPr>
        <w:tc>
          <w:tcPr>
            <w:tcW w:w="705" w:type="dxa"/>
            <w:vMerge/>
            <w:tcBorders>
              <w:top w:val="nil"/>
            </w:tcBorders>
          </w:tcPr>
          <w:p w14:paraId="36980BC4" w14:textId="77777777" w:rsidR="00683D24" w:rsidRDefault="00683D24" w:rsidP="00556B53">
            <w:pPr>
              <w:rPr>
                <w:sz w:val="2"/>
                <w:szCs w:val="2"/>
              </w:rPr>
            </w:pPr>
          </w:p>
        </w:tc>
        <w:tc>
          <w:tcPr>
            <w:tcW w:w="2336" w:type="dxa"/>
            <w:vMerge/>
            <w:tcBorders>
              <w:top w:val="nil"/>
            </w:tcBorders>
          </w:tcPr>
          <w:p w14:paraId="02083B45" w14:textId="77777777" w:rsidR="00683D24" w:rsidRDefault="00683D24" w:rsidP="00556B53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</w:tcPr>
          <w:p w14:paraId="10D66A1C" w14:textId="77777777" w:rsidR="00683D24" w:rsidRDefault="00683D24" w:rsidP="00556B53">
            <w:pPr>
              <w:pStyle w:val="TableParagraph"/>
              <w:rPr>
                <w:sz w:val="16"/>
              </w:rPr>
            </w:pPr>
          </w:p>
        </w:tc>
        <w:tc>
          <w:tcPr>
            <w:tcW w:w="1219" w:type="dxa"/>
          </w:tcPr>
          <w:p w14:paraId="0CB175D1" w14:textId="77777777" w:rsidR="00683D24" w:rsidRPr="00864E2D" w:rsidRDefault="00683D24" w:rsidP="00556B53">
            <w:pPr>
              <w:pStyle w:val="TableParagraph"/>
              <w:rPr>
                <w:sz w:val="16"/>
                <w:highlight w:val="yellow"/>
              </w:rPr>
            </w:pPr>
          </w:p>
        </w:tc>
        <w:tc>
          <w:tcPr>
            <w:tcW w:w="1134" w:type="dxa"/>
          </w:tcPr>
          <w:p w14:paraId="0F017B8A" w14:textId="77777777" w:rsidR="00683D24" w:rsidRPr="00864E2D" w:rsidRDefault="00683D24" w:rsidP="00556B53">
            <w:pPr>
              <w:pStyle w:val="TableParagraph"/>
              <w:rPr>
                <w:sz w:val="16"/>
                <w:highlight w:val="yellow"/>
              </w:rPr>
            </w:pPr>
          </w:p>
        </w:tc>
        <w:tc>
          <w:tcPr>
            <w:tcW w:w="1276" w:type="dxa"/>
          </w:tcPr>
          <w:p w14:paraId="46ED21D8" w14:textId="77777777" w:rsidR="00683D24" w:rsidRDefault="00683D24" w:rsidP="00556B53">
            <w:pPr>
              <w:pStyle w:val="TableParagraph"/>
              <w:rPr>
                <w:sz w:val="16"/>
              </w:rPr>
            </w:pPr>
          </w:p>
        </w:tc>
      </w:tr>
      <w:bookmarkEnd w:id="0"/>
    </w:tbl>
    <w:p w14:paraId="0EE0E637" w14:textId="77777777" w:rsidR="00683D24" w:rsidRDefault="00683D24" w:rsidP="00683D24">
      <w:pPr>
        <w:pStyle w:val="a3"/>
        <w:shd w:val="clear" w:color="auto" w:fill="FFFFFF"/>
        <w:spacing w:before="120" w:beforeAutospacing="0" w:after="120" w:afterAutospacing="0" w:line="420" w:lineRule="atLeast"/>
        <w:ind w:right="-2"/>
        <w:jc w:val="center"/>
        <w:rPr>
          <w:b/>
          <w:sz w:val="28"/>
          <w:szCs w:val="28"/>
        </w:rPr>
      </w:pPr>
    </w:p>
    <w:p w14:paraId="64EC7D48" w14:textId="77777777" w:rsidR="00683D24" w:rsidRPr="00AB1C4D" w:rsidRDefault="00683D24" w:rsidP="00683D24">
      <w:pPr>
        <w:pStyle w:val="a3"/>
        <w:shd w:val="clear" w:color="auto" w:fill="FFFFFF"/>
        <w:spacing w:before="120" w:beforeAutospacing="0" w:after="120" w:afterAutospacing="0" w:line="420" w:lineRule="atLeast"/>
        <w:ind w:right="-2"/>
        <w:jc w:val="center"/>
        <w:rPr>
          <w:rStyle w:val="a7"/>
          <w:color w:val="000000"/>
          <w:sz w:val="28"/>
          <w:szCs w:val="28"/>
        </w:rPr>
      </w:pPr>
      <w:r w:rsidRPr="00AB1C4D">
        <w:rPr>
          <w:b/>
          <w:sz w:val="28"/>
          <w:szCs w:val="28"/>
        </w:rPr>
        <w:t>Ожидаемые конечные результаты реализации программы</w:t>
      </w:r>
    </w:p>
    <w:p w14:paraId="5F8F20ED" w14:textId="77777777" w:rsidR="00683D24" w:rsidRPr="00AB1C4D" w:rsidRDefault="00683D24" w:rsidP="00683D24">
      <w:pPr>
        <w:pStyle w:val="a4"/>
        <w:spacing w:before="272"/>
        <w:ind w:left="567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AB1C4D">
        <w:rPr>
          <w:rFonts w:ascii="Times New Roman" w:hAnsi="Times New Roman"/>
          <w:sz w:val="24"/>
          <w:szCs w:val="24"/>
        </w:rPr>
        <w:t>Принципиальной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AB1C4D">
        <w:rPr>
          <w:rFonts w:ascii="Times New Roman" w:hAnsi="Times New Roman"/>
          <w:sz w:val="24"/>
          <w:szCs w:val="24"/>
        </w:rPr>
        <w:t>особенностью данной Программы является ее комплексность и дифференцированность</w:t>
      </w:r>
      <w:r>
        <w:rPr>
          <w:rFonts w:ascii="Times New Roman" w:hAnsi="Times New Roman"/>
          <w:sz w:val="24"/>
          <w:szCs w:val="24"/>
        </w:rPr>
        <w:t>,</w:t>
      </w:r>
      <w:r w:rsidRPr="00AB1C4D">
        <w:rPr>
          <w:rFonts w:ascii="Times New Roman" w:hAnsi="Times New Roman"/>
          <w:sz w:val="24"/>
          <w:szCs w:val="24"/>
        </w:rPr>
        <w:t xml:space="preserve"> при этом результатами реализации программы будут являться:</w:t>
      </w:r>
    </w:p>
    <w:p w14:paraId="10EF01E9" w14:textId="77777777" w:rsidR="00683D24" w:rsidRPr="00AB1C4D" w:rsidRDefault="00683D24" w:rsidP="00683D24">
      <w:pPr>
        <w:pStyle w:val="a8"/>
        <w:ind w:left="567" w:right="-1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AB1C4D">
        <w:rPr>
          <w:sz w:val="24"/>
          <w:szCs w:val="24"/>
        </w:rPr>
        <w:t>Повышение</w:t>
      </w:r>
      <w:r w:rsidRPr="00AB1C4D">
        <w:rPr>
          <w:spacing w:val="80"/>
          <w:sz w:val="24"/>
          <w:szCs w:val="24"/>
        </w:rPr>
        <w:t xml:space="preserve"> </w:t>
      </w:r>
      <w:r w:rsidRPr="00AB1C4D">
        <w:rPr>
          <w:sz w:val="24"/>
          <w:szCs w:val="24"/>
        </w:rPr>
        <w:t>эффективности</w:t>
      </w:r>
      <w:r w:rsidRPr="00AB1C4D">
        <w:rPr>
          <w:spacing w:val="80"/>
          <w:sz w:val="24"/>
          <w:szCs w:val="24"/>
        </w:rPr>
        <w:t xml:space="preserve"> </w:t>
      </w:r>
      <w:r w:rsidRPr="00AB1C4D">
        <w:rPr>
          <w:sz w:val="24"/>
          <w:szCs w:val="24"/>
        </w:rPr>
        <w:t>энергопотребления</w:t>
      </w:r>
      <w:r w:rsidRPr="00AB1C4D">
        <w:rPr>
          <w:spacing w:val="80"/>
          <w:sz w:val="24"/>
          <w:szCs w:val="24"/>
        </w:rPr>
        <w:t xml:space="preserve"> </w:t>
      </w:r>
      <w:r w:rsidRPr="00AB1C4D">
        <w:rPr>
          <w:sz w:val="24"/>
          <w:szCs w:val="24"/>
        </w:rPr>
        <w:t>путем</w:t>
      </w:r>
      <w:r w:rsidRPr="00AB1C4D">
        <w:rPr>
          <w:spacing w:val="80"/>
          <w:sz w:val="24"/>
          <w:szCs w:val="24"/>
        </w:rPr>
        <w:t xml:space="preserve"> </w:t>
      </w:r>
      <w:r w:rsidRPr="00AB1C4D">
        <w:rPr>
          <w:sz w:val="24"/>
          <w:szCs w:val="24"/>
        </w:rPr>
        <w:t>внедрения</w:t>
      </w:r>
      <w:r w:rsidRPr="00AB1C4D">
        <w:rPr>
          <w:spacing w:val="80"/>
          <w:sz w:val="24"/>
          <w:szCs w:val="24"/>
        </w:rPr>
        <w:t xml:space="preserve"> </w:t>
      </w:r>
      <w:r w:rsidRPr="00AB1C4D">
        <w:rPr>
          <w:sz w:val="24"/>
          <w:szCs w:val="24"/>
        </w:rPr>
        <w:t>современных энергосберегающих технологий.</w:t>
      </w:r>
    </w:p>
    <w:p w14:paraId="3C290B01" w14:textId="77777777" w:rsidR="00683D24" w:rsidRPr="00AB1C4D" w:rsidRDefault="00683D24" w:rsidP="00683D24">
      <w:pPr>
        <w:pStyle w:val="a8"/>
        <w:tabs>
          <w:tab w:val="left" w:pos="1790"/>
          <w:tab w:val="left" w:pos="2726"/>
          <w:tab w:val="left" w:pos="4364"/>
          <w:tab w:val="left" w:pos="5559"/>
          <w:tab w:val="left" w:pos="5904"/>
          <w:tab w:val="left" w:pos="7211"/>
          <w:tab w:val="left" w:pos="8710"/>
          <w:tab w:val="left" w:pos="10358"/>
        </w:tabs>
        <w:ind w:left="567" w:right="-1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2. </w:t>
      </w:r>
      <w:r w:rsidRPr="00AB1C4D">
        <w:rPr>
          <w:spacing w:val="-2"/>
          <w:sz w:val="24"/>
          <w:szCs w:val="24"/>
        </w:rPr>
        <w:t>Замена</w:t>
      </w:r>
      <w:r>
        <w:rPr>
          <w:sz w:val="24"/>
          <w:szCs w:val="24"/>
        </w:rPr>
        <w:t xml:space="preserve"> </w:t>
      </w:r>
      <w:r w:rsidRPr="00AB1C4D">
        <w:rPr>
          <w:spacing w:val="-2"/>
          <w:sz w:val="24"/>
          <w:szCs w:val="24"/>
        </w:rPr>
        <w:t>изношенного,</w:t>
      </w:r>
      <w:r>
        <w:rPr>
          <w:sz w:val="24"/>
          <w:szCs w:val="24"/>
        </w:rPr>
        <w:t xml:space="preserve"> </w:t>
      </w:r>
      <w:r w:rsidRPr="00AB1C4D">
        <w:rPr>
          <w:spacing w:val="-2"/>
          <w:sz w:val="24"/>
          <w:szCs w:val="24"/>
        </w:rPr>
        <w:t>морально</w:t>
      </w:r>
      <w:r>
        <w:rPr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 xml:space="preserve">и </w:t>
      </w:r>
      <w:r w:rsidRPr="00AB1C4D">
        <w:rPr>
          <w:spacing w:val="-2"/>
          <w:sz w:val="24"/>
          <w:szCs w:val="24"/>
        </w:rPr>
        <w:t>физически</w:t>
      </w:r>
      <w:r>
        <w:rPr>
          <w:spacing w:val="-2"/>
          <w:sz w:val="24"/>
          <w:szCs w:val="24"/>
        </w:rPr>
        <w:t xml:space="preserve"> </w:t>
      </w:r>
      <w:r w:rsidRPr="00AB1C4D">
        <w:rPr>
          <w:spacing w:val="-2"/>
          <w:sz w:val="24"/>
          <w:szCs w:val="24"/>
        </w:rPr>
        <w:t>устаревшего</w:t>
      </w:r>
      <w:r>
        <w:rPr>
          <w:spacing w:val="-2"/>
          <w:sz w:val="24"/>
          <w:szCs w:val="24"/>
        </w:rPr>
        <w:t xml:space="preserve"> </w:t>
      </w:r>
      <w:r w:rsidRPr="00AB1C4D">
        <w:rPr>
          <w:spacing w:val="-2"/>
          <w:sz w:val="24"/>
          <w:szCs w:val="24"/>
        </w:rPr>
        <w:t>оборудования</w:t>
      </w:r>
      <w:r>
        <w:rPr>
          <w:spacing w:val="-2"/>
          <w:sz w:val="24"/>
          <w:szCs w:val="24"/>
        </w:rPr>
        <w:t xml:space="preserve"> </w:t>
      </w:r>
      <w:r w:rsidRPr="00AB1C4D">
        <w:rPr>
          <w:spacing w:val="-10"/>
          <w:sz w:val="24"/>
          <w:szCs w:val="24"/>
        </w:rPr>
        <w:t xml:space="preserve">и </w:t>
      </w:r>
      <w:r w:rsidRPr="00AB1C4D">
        <w:rPr>
          <w:sz w:val="24"/>
          <w:szCs w:val="24"/>
        </w:rPr>
        <w:t>инженерных коммуникаций.</w:t>
      </w:r>
    </w:p>
    <w:p w14:paraId="0D980A85" w14:textId="77777777" w:rsidR="00683D24" w:rsidRPr="00AB1C4D" w:rsidRDefault="00683D24" w:rsidP="00683D24">
      <w:pPr>
        <w:pStyle w:val="a8"/>
        <w:tabs>
          <w:tab w:val="left" w:pos="1632"/>
        </w:tabs>
        <w:ind w:left="567" w:right="-1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AB1C4D">
        <w:rPr>
          <w:sz w:val="24"/>
          <w:szCs w:val="24"/>
        </w:rPr>
        <w:t>Снижение</w:t>
      </w:r>
      <w:r w:rsidRPr="00AB1C4D">
        <w:rPr>
          <w:spacing w:val="-6"/>
          <w:sz w:val="24"/>
          <w:szCs w:val="24"/>
        </w:rPr>
        <w:t xml:space="preserve"> </w:t>
      </w:r>
      <w:r w:rsidRPr="00AB1C4D">
        <w:rPr>
          <w:sz w:val="24"/>
          <w:szCs w:val="24"/>
        </w:rPr>
        <w:t>затратной</w:t>
      </w:r>
      <w:r w:rsidRPr="00AB1C4D">
        <w:rPr>
          <w:spacing w:val="-5"/>
          <w:sz w:val="24"/>
          <w:szCs w:val="24"/>
        </w:rPr>
        <w:t xml:space="preserve"> </w:t>
      </w:r>
      <w:r w:rsidRPr="00AB1C4D">
        <w:rPr>
          <w:sz w:val="24"/>
          <w:szCs w:val="24"/>
        </w:rPr>
        <w:t>части</w:t>
      </w:r>
      <w:r w:rsidRPr="00AB1C4D">
        <w:rPr>
          <w:spacing w:val="-2"/>
          <w:sz w:val="24"/>
          <w:szCs w:val="24"/>
        </w:rPr>
        <w:t xml:space="preserve"> </w:t>
      </w:r>
      <w:r w:rsidRPr="00AB1C4D">
        <w:rPr>
          <w:sz w:val="24"/>
          <w:szCs w:val="24"/>
        </w:rPr>
        <w:t>на</w:t>
      </w:r>
      <w:r w:rsidRPr="00AB1C4D">
        <w:rPr>
          <w:spacing w:val="-3"/>
          <w:sz w:val="24"/>
          <w:szCs w:val="24"/>
        </w:rPr>
        <w:t xml:space="preserve"> </w:t>
      </w:r>
      <w:r w:rsidRPr="00AB1C4D">
        <w:rPr>
          <w:sz w:val="24"/>
          <w:szCs w:val="24"/>
        </w:rPr>
        <w:t>оплату</w:t>
      </w:r>
      <w:r w:rsidRPr="00AB1C4D">
        <w:rPr>
          <w:spacing w:val="-8"/>
          <w:sz w:val="24"/>
          <w:szCs w:val="24"/>
        </w:rPr>
        <w:t xml:space="preserve"> </w:t>
      </w:r>
      <w:r w:rsidRPr="00AB1C4D">
        <w:rPr>
          <w:sz w:val="24"/>
          <w:szCs w:val="24"/>
        </w:rPr>
        <w:t>потребленных</w:t>
      </w:r>
      <w:r w:rsidRPr="00AB1C4D">
        <w:rPr>
          <w:spacing w:val="-3"/>
          <w:sz w:val="24"/>
          <w:szCs w:val="24"/>
        </w:rPr>
        <w:t xml:space="preserve"> </w:t>
      </w:r>
      <w:r w:rsidRPr="00AB1C4D">
        <w:rPr>
          <w:spacing w:val="-2"/>
          <w:sz w:val="24"/>
          <w:szCs w:val="24"/>
        </w:rPr>
        <w:t>энергоресурсов.</w:t>
      </w:r>
    </w:p>
    <w:p w14:paraId="1CD84C09" w14:textId="77777777" w:rsidR="00683D24" w:rsidRDefault="00683D24" w:rsidP="00683D24">
      <w:pPr>
        <w:ind w:left="2033" w:right="1891"/>
        <w:jc w:val="center"/>
        <w:rPr>
          <w:b/>
        </w:rPr>
      </w:pPr>
    </w:p>
    <w:p w14:paraId="30E9C631" w14:textId="77777777" w:rsidR="00683D24" w:rsidRPr="000842F9" w:rsidRDefault="00683D24" w:rsidP="00683D24">
      <w:pPr>
        <w:shd w:val="clear" w:color="auto" w:fill="FFFFFF"/>
        <w:spacing w:before="271" w:after="120"/>
        <w:ind w:left="852" w:right="702"/>
        <w:jc w:val="center"/>
        <w:rPr>
          <w:b/>
          <w:bCs/>
          <w:sz w:val="28"/>
          <w:szCs w:val="28"/>
        </w:rPr>
      </w:pPr>
      <w:r w:rsidRPr="001125C5">
        <w:rPr>
          <w:b/>
          <w:bCs/>
          <w:color w:val="000000"/>
          <w:sz w:val="28"/>
          <w:szCs w:val="28"/>
        </w:rPr>
        <w:t>Значения целевых показателей в области энергосбережения и повышения энергетической эффективности</w:t>
      </w:r>
    </w:p>
    <w:p w14:paraId="1365263D" w14:textId="77777777" w:rsidR="00683D24" w:rsidRDefault="00683D24" w:rsidP="00683D24">
      <w:pPr>
        <w:pStyle w:val="a4"/>
        <w:tabs>
          <w:tab w:val="left" w:pos="8789"/>
        </w:tabs>
        <w:spacing w:before="271"/>
        <w:ind w:left="567" w:right="702"/>
        <w:jc w:val="both"/>
        <w:rPr>
          <w:rFonts w:ascii="Times New Roman" w:hAnsi="Times New Roman"/>
          <w:b/>
          <w:bCs/>
          <w:sz w:val="28"/>
          <w:szCs w:val="28"/>
        </w:rPr>
      </w:pPr>
      <w:r w:rsidRPr="00C83DF1">
        <w:rPr>
          <w:rFonts w:ascii="Times New Roman" w:hAnsi="Times New Roman"/>
          <w:sz w:val="24"/>
          <w:szCs w:val="24"/>
        </w:rPr>
        <w:t xml:space="preserve">       Формирование целевых показателей повышения энергетической эффективности является 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2A789CDF" w14:textId="77777777" w:rsidR="00683D24" w:rsidRDefault="00683D24" w:rsidP="00683D24">
      <w:pPr>
        <w:pStyle w:val="a6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14:paraId="7026DF04" w14:textId="77777777" w:rsidR="00683D24" w:rsidRPr="001125C5" w:rsidRDefault="00683D24" w:rsidP="00683D24">
      <w:pPr>
        <w:pStyle w:val="a6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1125C5">
        <w:rPr>
          <w:rFonts w:ascii="Times New Roman" w:hAnsi="Times New Roman"/>
          <w:b/>
          <w:bCs/>
          <w:sz w:val="28"/>
          <w:szCs w:val="28"/>
          <w:lang w:val="ru-RU"/>
        </w:rPr>
        <w:t>Общие целевые показатели в области энергосбережения</w:t>
      </w:r>
    </w:p>
    <w:p w14:paraId="1E468BA6" w14:textId="77777777" w:rsidR="00683D24" w:rsidRPr="002D743C" w:rsidRDefault="00683D24" w:rsidP="00683D24">
      <w:pPr>
        <w:pStyle w:val="a6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2D743C">
        <w:rPr>
          <w:rFonts w:ascii="Times New Roman" w:hAnsi="Times New Roman"/>
          <w:b/>
          <w:bCs/>
          <w:sz w:val="28"/>
          <w:szCs w:val="28"/>
          <w:lang w:val="ru-RU"/>
        </w:rPr>
        <w:t>и повышения энергетической эффективности</w:t>
      </w:r>
    </w:p>
    <w:p w14:paraId="13682810" w14:textId="77777777" w:rsidR="00683D24" w:rsidRPr="002D743C" w:rsidRDefault="00683D24" w:rsidP="00683D24">
      <w:pPr>
        <w:pStyle w:val="a6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14:paraId="1DD5AF9A" w14:textId="77777777" w:rsidR="00683D24" w:rsidRPr="00C83DF1" w:rsidRDefault="00683D24" w:rsidP="00683D24">
      <w:pPr>
        <w:pStyle w:val="a4"/>
        <w:ind w:left="567" w:right="-1"/>
        <w:jc w:val="both"/>
        <w:rPr>
          <w:rFonts w:ascii="Times New Roman" w:hAnsi="Times New Roman"/>
          <w:sz w:val="24"/>
          <w:szCs w:val="24"/>
        </w:rPr>
      </w:pPr>
      <w:r w:rsidRPr="00E87870">
        <w:rPr>
          <w:rFonts w:ascii="Times New Roman" w:hAnsi="Times New Roman"/>
        </w:rPr>
        <w:t xml:space="preserve">        </w:t>
      </w:r>
      <w:r w:rsidRPr="00C83DF1">
        <w:rPr>
          <w:rFonts w:ascii="Times New Roman" w:hAnsi="Times New Roman"/>
          <w:sz w:val="24"/>
          <w:szCs w:val="24"/>
        </w:rPr>
        <w:t>-Доля</w:t>
      </w:r>
      <w:r w:rsidRPr="00C83DF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83DF1">
        <w:rPr>
          <w:rFonts w:ascii="Times New Roman" w:hAnsi="Times New Roman"/>
          <w:sz w:val="24"/>
          <w:szCs w:val="24"/>
        </w:rPr>
        <w:t>объема</w:t>
      </w:r>
      <w:r w:rsidRPr="00C83DF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83DF1">
        <w:rPr>
          <w:rFonts w:ascii="Times New Roman" w:hAnsi="Times New Roman"/>
          <w:sz w:val="24"/>
          <w:szCs w:val="24"/>
        </w:rPr>
        <w:t>электрической энергии,</w:t>
      </w:r>
      <w:r w:rsidRPr="00C83DF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83DF1">
        <w:rPr>
          <w:rFonts w:ascii="Times New Roman" w:hAnsi="Times New Roman"/>
          <w:sz w:val="24"/>
          <w:szCs w:val="24"/>
        </w:rPr>
        <w:t>расчеты за</w:t>
      </w:r>
      <w:r w:rsidRPr="00C83DF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83DF1">
        <w:rPr>
          <w:rFonts w:ascii="Times New Roman" w:hAnsi="Times New Roman"/>
          <w:sz w:val="24"/>
          <w:szCs w:val="24"/>
        </w:rPr>
        <w:t>которую</w:t>
      </w:r>
      <w:r w:rsidRPr="00C83DF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83DF1">
        <w:rPr>
          <w:rFonts w:ascii="Times New Roman" w:hAnsi="Times New Roman"/>
          <w:sz w:val="24"/>
          <w:szCs w:val="24"/>
        </w:rPr>
        <w:t>осуществляются</w:t>
      </w:r>
      <w:r w:rsidRPr="00C83DF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83DF1">
        <w:rPr>
          <w:rFonts w:ascii="Times New Roman" w:hAnsi="Times New Roman"/>
          <w:sz w:val="24"/>
          <w:szCs w:val="24"/>
        </w:rPr>
        <w:t>с</w:t>
      </w:r>
      <w:r w:rsidRPr="00C83DF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83DF1">
        <w:rPr>
          <w:rFonts w:ascii="Times New Roman" w:hAnsi="Times New Roman"/>
          <w:sz w:val="24"/>
          <w:szCs w:val="24"/>
        </w:rPr>
        <w:t>использованием приборов учета, в общем объеме электрической энергии, потребляемой (используемой) на территории муниципального образования;</w:t>
      </w:r>
    </w:p>
    <w:p w14:paraId="29BE6CDB" w14:textId="77777777" w:rsidR="00683D24" w:rsidRPr="00C83DF1" w:rsidRDefault="00683D24" w:rsidP="00683D24">
      <w:pPr>
        <w:pStyle w:val="a8"/>
        <w:tabs>
          <w:tab w:val="left" w:pos="1047"/>
        </w:tabs>
        <w:spacing w:before="1"/>
        <w:ind w:left="567"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-</w:t>
      </w:r>
      <w:r w:rsidRPr="00C83DF1">
        <w:rPr>
          <w:sz w:val="24"/>
          <w:szCs w:val="24"/>
        </w:rPr>
        <w:t>доля объема тепловой энергии, расчеты за которую осуществляются с использованием приборов учета, в общем объеме тепловой энергии, потребляемой (используемой) на территории муниципального образования;</w:t>
      </w:r>
    </w:p>
    <w:p w14:paraId="0962D319" w14:textId="77777777" w:rsidR="00683D24" w:rsidRPr="00C83DF1" w:rsidRDefault="00683D24" w:rsidP="00683D24">
      <w:pPr>
        <w:pStyle w:val="a8"/>
        <w:tabs>
          <w:tab w:val="left" w:pos="1031"/>
        </w:tabs>
        <w:ind w:left="567"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-</w:t>
      </w:r>
      <w:r w:rsidRPr="00C83DF1">
        <w:rPr>
          <w:sz w:val="24"/>
          <w:szCs w:val="24"/>
        </w:rPr>
        <w:t>доля объема энергетических ресурсов, производимых с использованием возобновляемых источников энергии и (или) вторичных энергетических ресурсов, в общем объеме энергетических ресурсов, производимых на территории муниципального образования.</w:t>
      </w:r>
    </w:p>
    <w:p w14:paraId="2F4908C6" w14:textId="77777777" w:rsidR="00683D24" w:rsidRDefault="00683D24" w:rsidP="00683D24">
      <w:pPr>
        <w:pStyle w:val="a4"/>
        <w:spacing w:before="3"/>
      </w:pPr>
    </w:p>
    <w:p w14:paraId="1FE27198" w14:textId="77777777" w:rsidR="00683D24" w:rsidRPr="002413E4" w:rsidRDefault="00683D24" w:rsidP="00683D24">
      <w:pPr>
        <w:pStyle w:val="a4"/>
        <w:spacing w:before="3"/>
        <w:jc w:val="center"/>
        <w:rPr>
          <w:rFonts w:ascii="Times New Roman" w:hAnsi="Times New Roman"/>
          <w:b/>
          <w:bCs/>
          <w:sz w:val="28"/>
          <w:szCs w:val="28"/>
        </w:rPr>
      </w:pPr>
      <w:r w:rsidRPr="002413E4">
        <w:rPr>
          <w:rFonts w:ascii="Times New Roman" w:hAnsi="Times New Roman"/>
          <w:b/>
          <w:bCs/>
          <w:sz w:val="28"/>
          <w:szCs w:val="28"/>
        </w:rPr>
        <w:t>Целевые показатели в области энергосбережения и повышения энергетической эффективности в муниципальном секторе:</w:t>
      </w:r>
    </w:p>
    <w:p w14:paraId="4D2C89A4" w14:textId="77777777" w:rsidR="00683D24" w:rsidRDefault="00683D24" w:rsidP="00683D24">
      <w:pPr>
        <w:pStyle w:val="a8"/>
        <w:tabs>
          <w:tab w:val="left" w:pos="567"/>
        </w:tabs>
        <w:spacing w:before="272"/>
        <w:ind w:left="567" w:right="-1"/>
        <w:jc w:val="both"/>
        <w:rPr>
          <w:sz w:val="24"/>
        </w:rPr>
      </w:pPr>
      <w:r>
        <w:rPr>
          <w:sz w:val="24"/>
        </w:rPr>
        <w:t xml:space="preserve">      -Удельный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расход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электрической энергии на</w:t>
      </w:r>
      <w:r>
        <w:rPr>
          <w:spacing w:val="-2"/>
          <w:sz w:val="24"/>
        </w:rPr>
        <w:t xml:space="preserve"> </w:t>
      </w:r>
      <w:r>
        <w:rPr>
          <w:sz w:val="24"/>
        </w:rPr>
        <w:t>снабжение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2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самоуправления и муниципальных учреждений (в расчете на 1 кв. метр общей площади);</w:t>
      </w:r>
    </w:p>
    <w:p w14:paraId="40A945F9" w14:textId="77777777" w:rsidR="00683D24" w:rsidRDefault="00683D24" w:rsidP="00683D24">
      <w:pPr>
        <w:pStyle w:val="a8"/>
        <w:tabs>
          <w:tab w:val="left" w:pos="567"/>
          <w:tab w:val="left" w:pos="1057"/>
        </w:tabs>
        <w:ind w:left="567" w:right="-1"/>
        <w:jc w:val="both"/>
        <w:rPr>
          <w:sz w:val="24"/>
        </w:rPr>
      </w:pPr>
      <w:r>
        <w:rPr>
          <w:sz w:val="24"/>
        </w:rPr>
        <w:t xml:space="preserve">      - удельный расход тепловой энергии на снабжение органов местного самоуправления и муниципальных учреждений (в расчете на 1 кв. метр общей площади);</w:t>
      </w:r>
    </w:p>
    <w:p w14:paraId="38EE42CA" w14:textId="77777777" w:rsidR="00683D24" w:rsidRDefault="00683D24" w:rsidP="00683D24">
      <w:pPr>
        <w:pStyle w:val="a8"/>
        <w:tabs>
          <w:tab w:val="left" w:pos="567"/>
          <w:tab w:val="left" w:pos="1107"/>
        </w:tabs>
        <w:ind w:left="567" w:right="-1"/>
        <w:jc w:val="both"/>
        <w:rPr>
          <w:sz w:val="24"/>
        </w:rPr>
      </w:pPr>
      <w:r>
        <w:rPr>
          <w:sz w:val="24"/>
        </w:rPr>
        <w:t xml:space="preserve">       - отношение экономии энергетических ресурсов в стоимостном выражении, достижение которой планируется в результате реализации </w:t>
      </w:r>
      <w:proofErr w:type="spellStart"/>
      <w:r>
        <w:rPr>
          <w:sz w:val="24"/>
        </w:rPr>
        <w:t>энергосервисных</w:t>
      </w:r>
      <w:proofErr w:type="spellEnd"/>
      <w:r>
        <w:rPr>
          <w:sz w:val="24"/>
        </w:rPr>
        <w:t xml:space="preserve"> договоров (контрактов), заключенных органами местного самоуправления и муниципальными учреждениями, к общему объему финансирования муниципальной программы;</w:t>
      </w:r>
    </w:p>
    <w:p w14:paraId="2785175A" w14:textId="77777777" w:rsidR="00683D24" w:rsidRDefault="00683D24" w:rsidP="00683D24">
      <w:pPr>
        <w:pStyle w:val="a8"/>
        <w:tabs>
          <w:tab w:val="left" w:pos="567"/>
          <w:tab w:val="left" w:pos="1064"/>
        </w:tabs>
        <w:ind w:left="567" w:right="-1"/>
        <w:jc w:val="both"/>
        <w:rPr>
          <w:sz w:val="24"/>
        </w:rPr>
      </w:pPr>
      <w:r>
        <w:rPr>
          <w:sz w:val="24"/>
        </w:rPr>
        <w:t xml:space="preserve">       - количество </w:t>
      </w:r>
      <w:proofErr w:type="spellStart"/>
      <w:r>
        <w:rPr>
          <w:sz w:val="24"/>
        </w:rPr>
        <w:t>энергосервисных</w:t>
      </w:r>
      <w:proofErr w:type="spellEnd"/>
      <w:r>
        <w:rPr>
          <w:sz w:val="24"/>
        </w:rPr>
        <w:t xml:space="preserve"> договоров (контрактов), заключенных органами местного самоуправления и муниципальными учреждениями.</w:t>
      </w:r>
    </w:p>
    <w:p w14:paraId="37DD949D" w14:textId="77777777" w:rsidR="00683D24" w:rsidRDefault="00683D24" w:rsidP="00683D24">
      <w:pPr>
        <w:pStyle w:val="a4"/>
        <w:tabs>
          <w:tab w:val="left" w:pos="567"/>
        </w:tabs>
        <w:spacing w:before="5"/>
        <w:ind w:left="567"/>
      </w:pPr>
    </w:p>
    <w:p w14:paraId="4A9B185C" w14:textId="77777777" w:rsidR="00683D24" w:rsidRDefault="00683D24" w:rsidP="00683D24">
      <w:pPr>
        <w:pStyle w:val="a4"/>
        <w:spacing w:before="5"/>
      </w:pPr>
    </w:p>
    <w:p w14:paraId="3B026CA5" w14:textId="77777777" w:rsidR="00683D24" w:rsidRPr="002413E4" w:rsidRDefault="00683D24" w:rsidP="00683D24">
      <w:pPr>
        <w:pStyle w:val="a4"/>
        <w:spacing w:before="3"/>
        <w:jc w:val="center"/>
        <w:rPr>
          <w:rFonts w:ascii="Times New Roman" w:hAnsi="Times New Roman"/>
          <w:b/>
          <w:bCs/>
          <w:sz w:val="28"/>
          <w:szCs w:val="28"/>
        </w:rPr>
      </w:pPr>
      <w:r w:rsidRPr="002413E4">
        <w:rPr>
          <w:rFonts w:ascii="Times New Roman" w:hAnsi="Times New Roman"/>
          <w:b/>
          <w:bCs/>
          <w:sz w:val="28"/>
          <w:szCs w:val="28"/>
        </w:rPr>
        <w:t xml:space="preserve">Целевые показатели в области энергосбережения и повышения энергетической эффективности в </w:t>
      </w:r>
      <w:r>
        <w:rPr>
          <w:rFonts w:ascii="Times New Roman" w:hAnsi="Times New Roman"/>
          <w:b/>
          <w:bCs/>
          <w:sz w:val="28"/>
          <w:szCs w:val="28"/>
        </w:rPr>
        <w:t>жилищном фонде</w:t>
      </w:r>
      <w:r w:rsidRPr="002413E4">
        <w:rPr>
          <w:rFonts w:ascii="Times New Roman" w:hAnsi="Times New Roman"/>
          <w:b/>
          <w:bCs/>
          <w:sz w:val="28"/>
          <w:szCs w:val="28"/>
        </w:rPr>
        <w:t>:</w:t>
      </w:r>
    </w:p>
    <w:p w14:paraId="670ECD02" w14:textId="77777777" w:rsidR="00683D24" w:rsidRDefault="00683D24" w:rsidP="00683D24">
      <w:pPr>
        <w:pStyle w:val="a8"/>
        <w:tabs>
          <w:tab w:val="left" w:pos="1040"/>
        </w:tabs>
        <w:spacing w:before="66"/>
        <w:ind w:left="567" w:right="-1"/>
        <w:rPr>
          <w:sz w:val="24"/>
        </w:rPr>
      </w:pPr>
      <w:r>
        <w:rPr>
          <w:sz w:val="24"/>
        </w:rPr>
        <w:t xml:space="preserve">        - Удельный</w:t>
      </w:r>
      <w:r>
        <w:rPr>
          <w:spacing w:val="40"/>
          <w:sz w:val="24"/>
        </w:rPr>
        <w:t xml:space="preserve"> </w:t>
      </w:r>
      <w:r>
        <w:rPr>
          <w:sz w:val="24"/>
        </w:rPr>
        <w:t>расход</w:t>
      </w:r>
      <w:r>
        <w:rPr>
          <w:spacing w:val="40"/>
          <w:sz w:val="24"/>
        </w:rPr>
        <w:t xml:space="preserve"> </w:t>
      </w:r>
      <w:r>
        <w:rPr>
          <w:sz w:val="24"/>
        </w:rPr>
        <w:t>тепловой</w:t>
      </w:r>
      <w:r>
        <w:rPr>
          <w:spacing w:val="40"/>
          <w:sz w:val="24"/>
        </w:rPr>
        <w:t xml:space="preserve"> </w:t>
      </w:r>
      <w:r>
        <w:rPr>
          <w:sz w:val="24"/>
        </w:rPr>
        <w:t>энергии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многоквартирных</w:t>
      </w:r>
      <w:r>
        <w:rPr>
          <w:spacing w:val="40"/>
          <w:sz w:val="24"/>
        </w:rPr>
        <w:t xml:space="preserve"> </w:t>
      </w:r>
      <w:r>
        <w:rPr>
          <w:sz w:val="24"/>
        </w:rPr>
        <w:t>домах</w:t>
      </w:r>
      <w:r>
        <w:rPr>
          <w:spacing w:val="40"/>
          <w:sz w:val="24"/>
        </w:rPr>
        <w:t xml:space="preserve"> </w:t>
      </w:r>
      <w:r>
        <w:rPr>
          <w:sz w:val="24"/>
        </w:rPr>
        <w:t>(в</w:t>
      </w:r>
      <w:r>
        <w:rPr>
          <w:spacing w:val="40"/>
          <w:sz w:val="24"/>
        </w:rPr>
        <w:t xml:space="preserve"> </w:t>
      </w:r>
      <w:r>
        <w:rPr>
          <w:sz w:val="24"/>
        </w:rPr>
        <w:t>расчете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кв.</w:t>
      </w:r>
      <w:r>
        <w:rPr>
          <w:spacing w:val="40"/>
          <w:sz w:val="24"/>
        </w:rPr>
        <w:t xml:space="preserve"> </w:t>
      </w:r>
      <w:r>
        <w:rPr>
          <w:sz w:val="24"/>
        </w:rPr>
        <w:t>метр общей площади);</w:t>
      </w:r>
    </w:p>
    <w:p w14:paraId="3DDBA21D" w14:textId="77777777" w:rsidR="00683D24" w:rsidRDefault="00683D24" w:rsidP="00683D24">
      <w:pPr>
        <w:pStyle w:val="a8"/>
        <w:tabs>
          <w:tab w:val="left" w:pos="1002"/>
        </w:tabs>
        <w:ind w:left="567" w:right="-1"/>
        <w:rPr>
          <w:sz w:val="24"/>
        </w:rPr>
      </w:pPr>
      <w:r>
        <w:rPr>
          <w:sz w:val="24"/>
        </w:rPr>
        <w:t xml:space="preserve">         - удельный расход электрической энергии в многоквартирных домах (в расчете на 1</w:t>
      </w:r>
      <w:r>
        <w:rPr>
          <w:spacing w:val="-2"/>
          <w:sz w:val="24"/>
        </w:rPr>
        <w:t xml:space="preserve"> </w:t>
      </w:r>
      <w:r>
        <w:rPr>
          <w:sz w:val="24"/>
        </w:rPr>
        <w:t>кв. метр общей площади);</w:t>
      </w:r>
    </w:p>
    <w:p w14:paraId="2DE70AF4" w14:textId="77777777" w:rsidR="00683D24" w:rsidRDefault="00683D24" w:rsidP="00683D24">
      <w:pPr>
        <w:pStyle w:val="a8"/>
        <w:tabs>
          <w:tab w:val="left" w:pos="992"/>
        </w:tabs>
        <w:ind w:left="567" w:right="-1"/>
        <w:rPr>
          <w:sz w:val="24"/>
        </w:rPr>
      </w:pPr>
      <w:r>
        <w:rPr>
          <w:sz w:val="24"/>
        </w:rPr>
        <w:t xml:space="preserve">         - удельный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суммарный</w:t>
      </w:r>
      <w:r>
        <w:rPr>
          <w:spacing w:val="-4"/>
          <w:sz w:val="24"/>
        </w:rPr>
        <w:t xml:space="preserve"> </w:t>
      </w:r>
      <w:r>
        <w:rPr>
          <w:sz w:val="24"/>
        </w:rPr>
        <w:t>расход</w:t>
      </w:r>
      <w:r>
        <w:rPr>
          <w:spacing w:val="-5"/>
          <w:sz w:val="24"/>
        </w:rPr>
        <w:t xml:space="preserve"> </w:t>
      </w:r>
      <w:r>
        <w:rPr>
          <w:sz w:val="24"/>
        </w:rPr>
        <w:t>энергетических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многоквартирных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домах.</w:t>
      </w:r>
    </w:p>
    <w:p w14:paraId="139BF302" w14:textId="77777777" w:rsidR="00683D24" w:rsidRDefault="00683D24" w:rsidP="00683D24">
      <w:pPr>
        <w:pStyle w:val="a4"/>
        <w:spacing w:before="4"/>
        <w:ind w:left="567" w:right="-1"/>
      </w:pPr>
    </w:p>
    <w:p w14:paraId="60C64853" w14:textId="77777777" w:rsidR="00683D24" w:rsidRPr="002413E4" w:rsidRDefault="00683D24" w:rsidP="00683D24">
      <w:pPr>
        <w:pStyle w:val="a4"/>
        <w:spacing w:before="3"/>
        <w:jc w:val="center"/>
        <w:rPr>
          <w:rFonts w:ascii="Times New Roman" w:hAnsi="Times New Roman"/>
          <w:b/>
          <w:bCs/>
          <w:sz w:val="28"/>
          <w:szCs w:val="28"/>
        </w:rPr>
      </w:pPr>
      <w:r w:rsidRPr="002413E4">
        <w:rPr>
          <w:rFonts w:ascii="Times New Roman" w:hAnsi="Times New Roman"/>
          <w:b/>
          <w:bCs/>
          <w:sz w:val="28"/>
          <w:szCs w:val="28"/>
        </w:rPr>
        <w:t xml:space="preserve">Целевые показатели в области энергосбережения и повышения энергетической эффективности в </w:t>
      </w:r>
      <w:r>
        <w:rPr>
          <w:rFonts w:ascii="Times New Roman" w:hAnsi="Times New Roman"/>
          <w:b/>
          <w:bCs/>
          <w:sz w:val="28"/>
          <w:szCs w:val="28"/>
        </w:rPr>
        <w:t>системах коммунальной инфраструктуры</w:t>
      </w:r>
      <w:r w:rsidRPr="002413E4">
        <w:rPr>
          <w:rFonts w:ascii="Times New Roman" w:hAnsi="Times New Roman"/>
          <w:b/>
          <w:bCs/>
          <w:sz w:val="28"/>
          <w:szCs w:val="28"/>
        </w:rPr>
        <w:t>:</w:t>
      </w:r>
    </w:p>
    <w:p w14:paraId="31D185A0" w14:textId="77777777" w:rsidR="00683D24" w:rsidRPr="002413E4" w:rsidRDefault="00683D24" w:rsidP="00683D24">
      <w:pPr>
        <w:pStyle w:val="a8"/>
        <w:tabs>
          <w:tab w:val="left" w:pos="1040"/>
        </w:tabs>
        <w:ind w:left="567" w:right="-1"/>
        <w:rPr>
          <w:sz w:val="24"/>
          <w:szCs w:val="24"/>
        </w:rPr>
      </w:pPr>
      <w:r>
        <w:rPr>
          <w:sz w:val="24"/>
          <w:szCs w:val="24"/>
        </w:rPr>
        <w:t xml:space="preserve">        - </w:t>
      </w:r>
      <w:r w:rsidRPr="002413E4">
        <w:rPr>
          <w:sz w:val="24"/>
          <w:szCs w:val="24"/>
        </w:rPr>
        <w:t xml:space="preserve">удельный расход электрической энергии в системах уличного освещения (на 1 кв. метр освещаемой площади с уровнем освещенности, соответствующим установленным </w:t>
      </w:r>
      <w:r w:rsidRPr="002413E4">
        <w:rPr>
          <w:spacing w:val="-2"/>
          <w:sz w:val="24"/>
          <w:szCs w:val="24"/>
        </w:rPr>
        <w:t>нормативам).</w:t>
      </w:r>
    </w:p>
    <w:p w14:paraId="4E000D10" w14:textId="77777777" w:rsidR="00683D24" w:rsidRPr="002413E4" w:rsidRDefault="00683D24" w:rsidP="00683D24">
      <w:pPr>
        <w:pStyle w:val="a4"/>
        <w:ind w:left="567" w:right="-1"/>
        <w:rPr>
          <w:rFonts w:ascii="Times New Roman" w:hAnsi="Times New Roman"/>
          <w:sz w:val="24"/>
          <w:szCs w:val="24"/>
        </w:rPr>
      </w:pPr>
      <w:r w:rsidRPr="002413E4">
        <w:rPr>
          <w:rFonts w:ascii="Times New Roman" w:hAnsi="Times New Roman"/>
          <w:sz w:val="24"/>
          <w:szCs w:val="24"/>
        </w:rPr>
        <w:lastRenderedPageBreak/>
        <w:t xml:space="preserve">Установить, что планируемые и фактически достигнутые в ходе реализации программ значения целевых показателей в области энергосбережения и повышения энергетической эффективности рассчитываются для каждого года на протяжении всего срока реализации </w:t>
      </w:r>
      <w:r w:rsidRPr="002413E4">
        <w:rPr>
          <w:rFonts w:ascii="Times New Roman" w:hAnsi="Times New Roman"/>
          <w:spacing w:val="-2"/>
          <w:sz w:val="24"/>
          <w:szCs w:val="24"/>
        </w:rPr>
        <w:t>программ.</w:t>
      </w:r>
    </w:p>
    <w:p w14:paraId="1904D886" w14:textId="77777777" w:rsidR="007F2257" w:rsidRDefault="007F2257" w:rsidP="00683D24">
      <w:pPr>
        <w:pStyle w:val="a4"/>
        <w:spacing w:before="4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301F2A8" w14:textId="67072AE1" w:rsidR="00683D24" w:rsidRPr="000842F9" w:rsidRDefault="00683D24" w:rsidP="00683D24">
      <w:pPr>
        <w:pStyle w:val="a4"/>
        <w:spacing w:before="4"/>
        <w:jc w:val="center"/>
        <w:rPr>
          <w:rFonts w:ascii="Times New Roman" w:hAnsi="Times New Roman"/>
          <w:b/>
          <w:bCs/>
          <w:sz w:val="28"/>
          <w:szCs w:val="28"/>
        </w:rPr>
      </w:pPr>
      <w:r w:rsidRPr="000842F9">
        <w:rPr>
          <w:rFonts w:ascii="Times New Roman" w:hAnsi="Times New Roman"/>
          <w:b/>
          <w:bCs/>
          <w:sz w:val="28"/>
          <w:szCs w:val="28"/>
        </w:rPr>
        <w:t>Контроль за ходом реализации программы</w:t>
      </w:r>
    </w:p>
    <w:p w14:paraId="2CC6FAB0" w14:textId="77777777" w:rsidR="00683D24" w:rsidRPr="001C5DEE" w:rsidRDefault="00683D24" w:rsidP="00683D24">
      <w:pPr>
        <w:pStyle w:val="a4"/>
        <w:ind w:left="709" w:right="-1" w:hanging="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Pr="001C5DEE">
        <w:rPr>
          <w:rFonts w:ascii="Times New Roman" w:hAnsi="Times New Roman"/>
          <w:sz w:val="24"/>
          <w:szCs w:val="24"/>
        </w:rPr>
        <w:t>Механизм реализации Программы предусматривает использование комплекса организационных, экономических и правовых мероприятий, необходимых для реализации цели и задач в данной Программе. Механизм разработан в соответствии с положениями законодательства Российской Федерации.</w:t>
      </w:r>
    </w:p>
    <w:p w14:paraId="688BFBE4" w14:textId="77777777" w:rsidR="00683D24" w:rsidRPr="001C5DEE" w:rsidRDefault="00683D24" w:rsidP="00683D24">
      <w:pPr>
        <w:pStyle w:val="a4"/>
        <w:spacing w:before="1"/>
        <w:ind w:left="709" w:right="-1" w:hanging="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1C5DEE">
        <w:rPr>
          <w:rFonts w:ascii="Times New Roman" w:hAnsi="Times New Roman"/>
          <w:sz w:val="24"/>
          <w:szCs w:val="24"/>
        </w:rPr>
        <w:t xml:space="preserve">Текущее управление и контроль над реализацией Программы осуществляется администрацией </w:t>
      </w:r>
      <w:proofErr w:type="spellStart"/>
      <w:r w:rsidRPr="001C5DEE">
        <w:rPr>
          <w:rFonts w:ascii="Times New Roman" w:hAnsi="Times New Roman"/>
          <w:sz w:val="24"/>
          <w:szCs w:val="24"/>
        </w:rPr>
        <w:t>Чернушского</w:t>
      </w:r>
      <w:proofErr w:type="spellEnd"/>
      <w:r w:rsidRPr="001C5DEE">
        <w:rPr>
          <w:rFonts w:ascii="Times New Roman" w:hAnsi="Times New Roman"/>
          <w:sz w:val="24"/>
          <w:szCs w:val="24"/>
        </w:rPr>
        <w:t xml:space="preserve"> сельского поселения:</w:t>
      </w:r>
    </w:p>
    <w:p w14:paraId="5D4B3E61" w14:textId="77777777" w:rsidR="00683D24" w:rsidRPr="001C5DEE" w:rsidRDefault="00683D24" w:rsidP="00683D24">
      <w:pPr>
        <w:pStyle w:val="a4"/>
        <w:ind w:left="709" w:right="-1" w:hanging="2"/>
        <w:jc w:val="both"/>
        <w:rPr>
          <w:rFonts w:ascii="Times New Roman" w:hAnsi="Times New Roman"/>
          <w:sz w:val="24"/>
          <w:szCs w:val="24"/>
        </w:rPr>
      </w:pPr>
      <w:r w:rsidRPr="001C5DEE">
        <w:rPr>
          <w:rFonts w:ascii="Times New Roman" w:hAnsi="Times New Roman"/>
          <w:sz w:val="24"/>
          <w:szCs w:val="24"/>
        </w:rPr>
        <w:t xml:space="preserve">- эксплуатационные расходы; осуществляет мониторинг выполнения показателей </w:t>
      </w:r>
      <w:r w:rsidRPr="001C5DEE">
        <w:rPr>
          <w:rFonts w:ascii="Times New Roman" w:hAnsi="Times New Roman"/>
          <w:spacing w:val="-2"/>
          <w:sz w:val="24"/>
          <w:szCs w:val="24"/>
        </w:rPr>
        <w:t>Программы;</w:t>
      </w:r>
    </w:p>
    <w:p w14:paraId="2AA5064D" w14:textId="77777777" w:rsidR="00683D24" w:rsidRPr="001C5DEE" w:rsidRDefault="00683D24" w:rsidP="00683D24">
      <w:pPr>
        <w:pStyle w:val="a4"/>
        <w:ind w:left="709" w:right="-1" w:hanging="2"/>
        <w:jc w:val="both"/>
        <w:rPr>
          <w:rFonts w:ascii="Times New Roman" w:hAnsi="Times New Roman"/>
          <w:sz w:val="24"/>
          <w:szCs w:val="24"/>
        </w:rPr>
      </w:pPr>
      <w:r w:rsidRPr="001C5DEE">
        <w:rPr>
          <w:rFonts w:ascii="Times New Roman" w:hAnsi="Times New Roman"/>
          <w:sz w:val="24"/>
          <w:szCs w:val="24"/>
        </w:rPr>
        <w:t>-обеспечивает согласованные действия по подготовке и реализации мероприятий, целевому и эффективному использованию средств;</w:t>
      </w:r>
    </w:p>
    <w:p w14:paraId="17EF8381" w14:textId="77777777" w:rsidR="00683D24" w:rsidRPr="001C5DEE" w:rsidRDefault="00683D24" w:rsidP="00683D24">
      <w:pPr>
        <w:pStyle w:val="a4"/>
        <w:ind w:left="709" w:right="-1" w:hanging="2"/>
        <w:jc w:val="both"/>
        <w:rPr>
          <w:rFonts w:ascii="Times New Roman" w:hAnsi="Times New Roman"/>
          <w:sz w:val="24"/>
          <w:szCs w:val="24"/>
        </w:rPr>
      </w:pPr>
      <w:r w:rsidRPr="001C5DEE">
        <w:rPr>
          <w:rFonts w:ascii="Times New Roman" w:hAnsi="Times New Roman"/>
          <w:sz w:val="24"/>
          <w:szCs w:val="24"/>
        </w:rPr>
        <w:t xml:space="preserve">-осуществляет взаимодействие с ответственными за выполнение мероприятий лицами, запрашивает и получает от них информацию о ходе выполнения программных </w:t>
      </w:r>
      <w:r w:rsidRPr="001C5DEE">
        <w:rPr>
          <w:rFonts w:ascii="Times New Roman" w:hAnsi="Times New Roman"/>
          <w:spacing w:val="-2"/>
          <w:sz w:val="24"/>
          <w:szCs w:val="24"/>
        </w:rPr>
        <w:t>мероприятий;</w:t>
      </w:r>
    </w:p>
    <w:p w14:paraId="5A94A2EF" w14:textId="77777777" w:rsidR="00683D24" w:rsidRPr="001C5DEE" w:rsidRDefault="00683D24" w:rsidP="00683D24">
      <w:pPr>
        <w:pStyle w:val="a4"/>
        <w:ind w:left="709" w:right="-1" w:hanging="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1C5DEE">
        <w:rPr>
          <w:rFonts w:ascii="Times New Roman" w:hAnsi="Times New Roman"/>
          <w:sz w:val="24"/>
          <w:szCs w:val="24"/>
        </w:rPr>
        <w:t>Выбор исполнителей мероприятий Программы, финансируемых за счет бюджетных средств, осуществляется в соответствии с законодательством Российской Федерации.</w:t>
      </w:r>
    </w:p>
    <w:p w14:paraId="133B9813" w14:textId="77777777" w:rsidR="00683D24" w:rsidRDefault="00683D24" w:rsidP="00683D24">
      <w:pPr>
        <w:pStyle w:val="a4"/>
        <w:jc w:val="center"/>
      </w:pPr>
    </w:p>
    <w:p w14:paraId="7045BDEE" w14:textId="77777777" w:rsidR="00683D24" w:rsidRPr="000377FB" w:rsidRDefault="00683D24" w:rsidP="00683D24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0377FB">
        <w:rPr>
          <w:rFonts w:ascii="Times New Roman" w:hAnsi="Times New Roman"/>
          <w:b/>
          <w:bCs/>
          <w:sz w:val="28"/>
          <w:szCs w:val="28"/>
        </w:rPr>
        <w:t>Объ</w:t>
      </w:r>
      <w:r>
        <w:rPr>
          <w:rFonts w:ascii="Times New Roman" w:hAnsi="Times New Roman"/>
          <w:b/>
          <w:bCs/>
          <w:sz w:val="28"/>
          <w:szCs w:val="28"/>
        </w:rPr>
        <w:t>ё</w:t>
      </w:r>
      <w:r w:rsidRPr="000377FB">
        <w:rPr>
          <w:rFonts w:ascii="Times New Roman" w:hAnsi="Times New Roman"/>
          <w:b/>
          <w:bCs/>
          <w:sz w:val="28"/>
          <w:szCs w:val="28"/>
        </w:rPr>
        <w:t>мы и источники финансирования</w:t>
      </w:r>
    </w:p>
    <w:p w14:paraId="3E945A08" w14:textId="77777777" w:rsidR="00683D24" w:rsidRPr="001C5DEE" w:rsidRDefault="00683D24" w:rsidP="00683D24">
      <w:pPr>
        <w:pStyle w:val="a4"/>
        <w:spacing w:before="271"/>
        <w:ind w:left="852" w:right="713" w:firstLine="540"/>
        <w:rPr>
          <w:rFonts w:ascii="Times New Roman" w:hAnsi="Times New Roman"/>
          <w:i/>
          <w:sz w:val="24"/>
          <w:szCs w:val="24"/>
        </w:rPr>
      </w:pPr>
      <w:r w:rsidRPr="001C5DEE">
        <w:rPr>
          <w:rFonts w:ascii="Times New Roman" w:hAnsi="Times New Roman"/>
          <w:sz w:val="24"/>
          <w:szCs w:val="24"/>
        </w:rPr>
        <w:t>Объёмы</w:t>
      </w:r>
      <w:r w:rsidRPr="001C5DEE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1C5DEE">
        <w:rPr>
          <w:rFonts w:ascii="Times New Roman" w:hAnsi="Times New Roman"/>
          <w:sz w:val="24"/>
          <w:szCs w:val="24"/>
        </w:rPr>
        <w:t>и</w:t>
      </w:r>
      <w:r w:rsidRPr="001C5DEE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1C5DEE">
        <w:rPr>
          <w:rFonts w:ascii="Times New Roman" w:hAnsi="Times New Roman"/>
          <w:sz w:val="24"/>
          <w:szCs w:val="24"/>
        </w:rPr>
        <w:t>источники</w:t>
      </w:r>
      <w:r w:rsidRPr="001C5DEE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1C5DEE">
        <w:rPr>
          <w:rFonts w:ascii="Times New Roman" w:hAnsi="Times New Roman"/>
          <w:sz w:val="24"/>
          <w:szCs w:val="24"/>
        </w:rPr>
        <w:t>финансирования</w:t>
      </w:r>
      <w:r w:rsidRPr="001C5DEE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1C5DEE">
        <w:rPr>
          <w:rFonts w:ascii="Times New Roman" w:hAnsi="Times New Roman"/>
          <w:sz w:val="24"/>
          <w:szCs w:val="24"/>
        </w:rPr>
        <w:t>в</w:t>
      </w:r>
      <w:r w:rsidRPr="001C5DEE">
        <w:rPr>
          <w:rFonts w:ascii="Times New Roman" w:hAnsi="Times New Roman"/>
          <w:spacing w:val="-5"/>
          <w:sz w:val="24"/>
          <w:szCs w:val="24"/>
        </w:rPr>
        <w:t xml:space="preserve"> </w:t>
      </w:r>
      <w:proofErr w:type="spellStart"/>
      <w:r w:rsidRPr="001C5DEE">
        <w:rPr>
          <w:rFonts w:ascii="Times New Roman" w:hAnsi="Times New Roman"/>
          <w:spacing w:val="-5"/>
          <w:sz w:val="24"/>
          <w:szCs w:val="24"/>
        </w:rPr>
        <w:t>Чернушском</w:t>
      </w:r>
      <w:proofErr w:type="spellEnd"/>
      <w:r w:rsidRPr="001C5DEE">
        <w:rPr>
          <w:rFonts w:ascii="Times New Roman" w:hAnsi="Times New Roman"/>
          <w:spacing w:val="-5"/>
          <w:sz w:val="24"/>
          <w:szCs w:val="24"/>
        </w:rPr>
        <w:t xml:space="preserve"> сельском поселении</w:t>
      </w:r>
    </w:p>
    <w:p w14:paraId="20717BE5" w14:textId="77777777" w:rsidR="007F2257" w:rsidRDefault="007F2257" w:rsidP="00683D24">
      <w:pPr>
        <w:spacing w:before="5"/>
        <w:ind w:left="3224"/>
        <w:rPr>
          <w:b/>
        </w:rPr>
      </w:pPr>
      <w:bookmarkStart w:id="1" w:name="_GoBack"/>
      <w:bookmarkEnd w:id="1"/>
    </w:p>
    <w:p w14:paraId="7EFFF328" w14:textId="77777777" w:rsidR="007F2257" w:rsidRDefault="007F2257" w:rsidP="00683D24">
      <w:pPr>
        <w:spacing w:before="5"/>
        <w:ind w:left="3224"/>
        <w:rPr>
          <w:b/>
        </w:rPr>
      </w:pPr>
    </w:p>
    <w:p w14:paraId="3B9080F2" w14:textId="77777777" w:rsidR="007F2257" w:rsidRDefault="007F2257" w:rsidP="00683D24">
      <w:pPr>
        <w:spacing w:before="5"/>
        <w:ind w:left="3224"/>
        <w:rPr>
          <w:b/>
        </w:rPr>
      </w:pPr>
    </w:p>
    <w:p w14:paraId="38CDEC17" w14:textId="77777777" w:rsidR="007F2257" w:rsidRDefault="007F2257" w:rsidP="00683D24">
      <w:pPr>
        <w:spacing w:before="5"/>
        <w:ind w:left="3224"/>
        <w:rPr>
          <w:b/>
        </w:rPr>
      </w:pPr>
    </w:p>
    <w:p w14:paraId="5C4EC770" w14:textId="31AF9AAF" w:rsidR="00683D24" w:rsidRDefault="00683D24" w:rsidP="007F2257">
      <w:pPr>
        <w:spacing w:before="5"/>
        <w:jc w:val="center"/>
        <w:rPr>
          <w:b/>
        </w:rPr>
      </w:pPr>
      <w:r>
        <w:rPr>
          <w:b/>
        </w:rPr>
        <w:t>Объёмы</w:t>
      </w:r>
      <w:r>
        <w:rPr>
          <w:b/>
          <w:spacing w:val="-4"/>
        </w:rPr>
        <w:t xml:space="preserve"> </w:t>
      </w:r>
      <w:r>
        <w:rPr>
          <w:b/>
        </w:rPr>
        <w:t>и</w:t>
      </w:r>
      <w:r>
        <w:rPr>
          <w:b/>
          <w:spacing w:val="-4"/>
        </w:rPr>
        <w:t xml:space="preserve"> </w:t>
      </w:r>
      <w:r>
        <w:rPr>
          <w:b/>
        </w:rPr>
        <w:t>источники</w:t>
      </w:r>
      <w:r>
        <w:rPr>
          <w:b/>
          <w:spacing w:val="-4"/>
        </w:rPr>
        <w:t xml:space="preserve"> </w:t>
      </w:r>
      <w:r>
        <w:rPr>
          <w:b/>
        </w:rPr>
        <w:t>финансирования</w:t>
      </w:r>
      <w:r>
        <w:rPr>
          <w:b/>
          <w:spacing w:val="-3"/>
        </w:rPr>
        <w:t xml:space="preserve"> </w:t>
      </w:r>
      <w:r>
        <w:rPr>
          <w:b/>
        </w:rPr>
        <w:t>(тыс.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руб.)</w:t>
      </w:r>
    </w:p>
    <w:p w14:paraId="5545E80E" w14:textId="77777777" w:rsidR="00683D24" w:rsidRDefault="00683D24" w:rsidP="00683D24">
      <w:pPr>
        <w:pStyle w:val="a4"/>
        <w:spacing w:before="50"/>
        <w:rPr>
          <w:b/>
          <w:sz w:val="20"/>
        </w:rPr>
      </w:pPr>
    </w:p>
    <w:tbl>
      <w:tblPr>
        <w:tblStyle w:val="TableNormal"/>
        <w:tblW w:w="0" w:type="auto"/>
        <w:tblInd w:w="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2268"/>
        <w:gridCol w:w="1276"/>
        <w:gridCol w:w="1559"/>
        <w:gridCol w:w="1559"/>
        <w:gridCol w:w="1701"/>
      </w:tblGrid>
      <w:tr w:rsidR="00683D24" w14:paraId="180F5008" w14:textId="77777777" w:rsidTr="00556B53">
        <w:trPr>
          <w:trHeight w:val="1103"/>
        </w:trPr>
        <w:tc>
          <w:tcPr>
            <w:tcW w:w="663" w:type="dxa"/>
          </w:tcPr>
          <w:p w14:paraId="75E44F27" w14:textId="77777777" w:rsidR="00683D24" w:rsidRDefault="00683D24" w:rsidP="00556B53">
            <w:pPr>
              <w:pStyle w:val="TableParagraph"/>
              <w:spacing w:line="273" w:lineRule="exact"/>
              <w:ind w:left="107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14:paraId="52BD84DA" w14:textId="77777777" w:rsidR="00683D24" w:rsidRDefault="00683D24" w:rsidP="00556B53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п/ </w:t>
            </w:r>
            <w:r>
              <w:rPr>
                <w:b/>
                <w:spacing w:val="-10"/>
                <w:sz w:val="24"/>
              </w:rPr>
              <w:t>п</w:t>
            </w:r>
          </w:p>
        </w:tc>
        <w:tc>
          <w:tcPr>
            <w:tcW w:w="2268" w:type="dxa"/>
          </w:tcPr>
          <w:p w14:paraId="4B9E786F" w14:textId="77777777" w:rsidR="00683D24" w:rsidRDefault="00683D24" w:rsidP="007F2257">
            <w:pPr>
              <w:pStyle w:val="TableParagraph"/>
              <w:spacing w:before="255" w:line="270" w:lineRule="atLeast"/>
              <w:ind w:left="182" w:right="171" w:hanging="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Наименова</w:t>
            </w:r>
            <w:r>
              <w:rPr>
                <w:b/>
                <w:sz w:val="24"/>
              </w:rPr>
              <w:t>ние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источни</w:t>
            </w:r>
            <w:r>
              <w:rPr>
                <w:b/>
                <w:spacing w:val="-6"/>
                <w:sz w:val="24"/>
              </w:rPr>
              <w:t>ка</w:t>
            </w:r>
            <w:proofErr w:type="spellEnd"/>
          </w:p>
        </w:tc>
        <w:tc>
          <w:tcPr>
            <w:tcW w:w="1276" w:type="dxa"/>
          </w:tcPr>
          <w:p w14:paraId="197F20FB" w14:textId="77777777" w:rsidR="00683D24" w:rsidRDefault="00683D24" w:rsidP="007F2257">
            <w:pPr>
              <w:pStyle w:val="TableParagraph"/>
              <w:spacing w:line="207" w:lineRule="exact"/>
              <w:ind w:left="3"/>
              <w:jc w:val="center"/>
              <w:rPr>
                <w:b/>
                <w:spacing w:val="-4"/>
                <w:sz w:val="24"/>
                <w:szCs w:val="24"/>
              </w:rPr>
            </w:pPr>
          </w:p>
          <w:p w14:paraId="3D20EAD1" w14:textId="77777777" w:rsidR="00683D24" w:rsidRDefault="00683D24" w:rsidP="007F2257">
            <w:pPr>
              <w:pStyle w:val="TableParagraph"/>
              <w:spacing w:line="207" w:lineRule="exact"/>
              <w:ind w:left="3"/>
              <w:jc w:val="center"/>
              <w:rPr>
                <w:b/>
                <w:spacing w:val="-4"/>
                <w:sz w:val="24"/>
                <w:szCs w:val="24"/>
              </w:rPr>
            </w:pPr>
          </w:p>
          <w:p w14:paraId="32DD1F28" w14:textId="77777777" w:rsidR="00683D24" w:rsidRPr="001C5DEE" w:rsidRDefault="00683D24" w:rsidP="007F2257">
            <w:pPr>
              <w:pStyle w:val="TableParagraph"/>
              <w:spacing w:line="207" w:lineRule="exact"/>
              <w:ind w:left="3"/>
              <w:jc w:val="center"/>
              <w:rPr>
                <w:b/>
                <w:sz w:val="24"/>
                <w:szCs w:val="24"/>
              </w:rPr>
            </w:pPr>
            <w:r w:rsidRPr="001C5DEE">
              <w:rPr>
                <w:b/>
                <w:spacing w:val="-4"/>
                <w:sz w:val="24"/>
                <w:szCs w:val="24"/>
              </w:rPr>
              <w:t>2026</w:t>
            </w:r>
          </w:p>
        </w:tc>
        <w:tc>
          <w:tcPr>
            <w:tcW w:w="1559" w:type="dxa"/>
          </w:tcPr>
          <w:p w14:paraId="68010317" w14:textId="77777777" w:rsidR="00683D24" w:rsidRDefault="00683D24" w:rsidP="007F2257">
            <w:pPr>
              <w:pStyle w:val="TableParagraph"/>
              <w:spacing w:line="207" w:lineRule="exact"/>
              <w:ind w:left="4"/>
              <w:jc w:val="center"/>
              <w:rPr>
                <w:b/>
                <w:spacing w:val="-4"/>
                <w:sz w:val="24"/>
                <w:szCs w:val="24"/>
              </w:rPr>
            </w:pPr>
          </w:p>
          <w:p w14:paraId="09E08717" w14:textId="77777777" w:rsidR="00683D24" w:rsidRDefault="00683D24" w:rsidP="007F2257">
            <w:pPr>
              <w:pStyle w:val="TableParagraph"/>
              <w:spacing w:line="207" w:lineRule="exact"/>
              <w:ind w:left="4"/>
              <w:jc w:val="center"/>
              <w:rPr>
                <w:b/>
                <w:spacing w:val="-4"/>
                <w:sz w:val="24"/>
                <w:szCs w:val="24"/>
              </w:rPr>
            </w:pPr>
          </w:p>
          <w:p w14:paraId="05AB28E5" w14:textId="77777777" w:rsidR="00683D24" w:rsidRPr="001C5DEE" w:rsidRDefault="00683D24" w:rsidP="007F2257">
            <w:pPr>
              <w:pStyle w:val="TableParagraph"/>
              <w:spacing w:line="207" w:lineRule="exact"/>
              <w:ind w:left="4"/>
              <w:jc w:val="center"/>
              <w:rPr>
                <w:b/>
                <w:sz w:val="24"/>
                <w:szCs w:val="24"/>
              </w:rPr>
            </w:pPr>
            <w:r w:rsidRPr="001C5DEE">
              <w:rPr>
                <w:b/>
                <w:spacing w:val="-4"/>
                <w:sz w:val="24"/>
                <w:szCs w:val="24"/>
              </w:rPr>
              <w:t>2027</w:t>
            </w:r>
          </w:p>
        </w:tc>
        <w:tc>
          <w:tcPr>
            <w:tcW w:w="1559" w:type="dxa"/>
          </w:tcPr>
          <w:p w14:paraId="124C7AC3" w14:textId="77777777" w:rsidR="00683D24" w:rsidRDefault="00683D24" w:rsidP="007F2257">
            <w:pPr>
              <w:pStyle w:val="TableParagraph"/>
              <w:spacing w:line="207" w:lineRule="exact"/>
              <w:jc w:val="center"/>
              <w:rPr>
                <w:b/>
                <w:spacing w:val="-4"/>
                <w:sz w:val="24"/>
                <w:szCs w:val="24"/>
              </w:rPr>
            </w:pPr>
          </w:p>
          <w:p w14:paraId="1B0E4CB4" w14:textId="77777777" w:rsidR="00683D24" w:rsidRDefault="00683D24" w:rsidP="007F2257">
            <w:pPr>
              <w:pStyle w:val="TableParagraph"/>
              <w:spacing w:line="207" w:lineRule="exact"/>
              <w:jc w:val="center"/>
              <w:rPr>
                <w:b/>
                <w:spacing w:val="-4"/>
                <w:sz w:val="24"/>
                <w:szCs w:val="24"/>
              </w:rPr>
            </w:pPr>
          </w:p>
          <w:p w14:paraId="0EA16245" w14:textId="77777777" w:rsidR="00683D24" w:rsidRPr="001C5DEE" w:rsidRDefault="00683D24" w:rsidP="007F2257">
            <w:pPr>
              <w:pStyle w:val="TableParagraph"/>
              <w:spacing w:line="207" w:lineRule="exact"/>
              <w:jc w:val="center"/>
              <w:rPr>
                <w:b/>
                <w:sz w:val="24"/>
                <w:szCs w:val="24"/>
              </w:rPr>
            </w:pPr>
            <w:r w:rsidRPr="001C5DEE">
              <w:rPr>
                <w:b/>
                <w:spacing w:val="-4"/>
                <w:sz w:val="24"/>
                <w:szCs w:val="24"/>
              </w:rPr>
              <w:t>2028</w:t>
            </w:r>
          </w:p>
        </w:tc>
        <w:tc>
          <w:tcPr>
            <w:tcW w:w="1701" w:type="dxa"/>
          </w:tcPr>
          <w:p w14:paraId="6043B27A" w14:textId="77777777" w:rsidR="00683D24" w:rsidRDefault="00683D24" w:rsidP="00556B53">
            <w:pPr>
              <w:pStyle w:val="TableParagraph"/>
              <w:spacing w:line="207" w:lineRule="exact"/>
              <w:ind w:right="13"/>
              <w:jc w:val="center"/>
              <w:rPr>
                <w:b/>
                <w:spacing w:val="-2"/>
                <w:sz w:val="24"/>
                <w:szCs w:val="24"/>
              </w:rPr>
            </w:pPr>
          </w:p>
          <w:p w14:paraId="2022E21E" w14:textId="77777777" w:rsidR="00683D24" w:rsidRDefault="00683D24" w:rsidP="00556B53">
            <w:pPr>
              <w:pStyle w:val="TableParagraph"/>
              <w:spacing w:line="207" w:lineRule="exact"/>
              <w:ind w:right="13"/>
              <w:jc w:val="center"/>
              <w:rPr>
                <w:b/>
                <w:spacing w:val="-2"/>
                <w:sz w:val="24"/>
                <w:szCs w:val="24"/>
              </w:rPr>
            </w:pPr>
          </w:p>
          <w:p w14:paraId="75494CAC" w14:textId="77777777" w:rsidR="00683D24" w:rsidRPr="001C5DEE" w:rsidRDefault="00683D24" w:rsidP="00556B53">
            <w:pPr>
              <w:pStyle w:val="TableParagraph"/>
              <w:spacing w:line="207" w:lineRule="exact"/>
              <w:ind w:right="13"/>
              <w:jc w:val="center"/>
              <w:rPr>
                <w:b/>
                <w:sz w:val="24"/>
                <w:szCs w:val="24"/>
              </w:rPr>
            </w:pPr>
            <w:proofErr w:type="spellStart"/>
            <w:r w:rsidRPr="001C5DEE">
              <w:rPr>
                <w:b/>
                <w:spacing w:val="-2"/>
                <w:sz w:val="24"/>
                <w:szCs w:val="24"/>
              </w:rPr>
              <w:t>Итого</w:t>
            </w:r>
            <w:proofErr w:type="spellEnd"/>
          </w:p>
        </w:tc>
      </w:tr>
      <w:tr w:rsidR="00683D24" w14:paraId="36FA10E4" w14:textId="77777777" w:rsidTr="00556B53">
        <w:trPr>
          <w:trHeight w:val="425"/>
        </w:trPr>
        <w:tc>
          <w:tcPr>
            <w:tcW w:w="663" w:type="dxa"/>
          </w:tcPr>
          <w:p w14:paraId="1E7E0BF7" w14:textId="77777777" w:rsidR="00683D24" w:rsidRDefault="00683D24" w:rsidP="00556B53">
            <w:pPr>
              <w:pStyle w:val="TableParagraph"/>
              <w:spacing w:line="256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14:paraId="649DBA07" w14:textId="77777777" w:rsidR="00683D24" w:rsidRDefault="00683D24" w:rsidP="007F2257">
            <w:pPr>
              <w:pStyle w:val="TableParagraph"/>
              <w:spacing w:line="207" w:lineRule="exact"/>
              <w:ind w:left="107"/>
              <w:jc w:val="center"/>
              <w:rPr>
                <w:b/>
                <w:spacing w:val="-2"/>
                <w:sz w:val="24"/>
                <w:szCs w:val="24"/>
              </w:rPr>
            </w:pPr>
          </w:p>
          <w:p w14:paraId="11F67A55" w14:textId="77777777" w:rsidR="00683D24" w:rsidRPr="001C5DEE" w:rsidRDefault="00683D24" w:rsidP="007F2257">
            <w:pPr>
              <w:pStyle w:val="TableParagraph"/>
              <w:spacing w:line="207" w:lineRule="exact"/>
              <w:ind w:left="107"/>
              <w:jc w:val="center"/>
              <w:rPr>
                <w:b/>
                <w:sz w:val="24"/>
                <w:szCs w:val="24"/>
              </w:rPr>
            </w:pPr>
            <w:proofErr w:type="spellStart"/>
            <w:r w:rsidRPr="001C5DEE">
              <w:rPr>
                <w:b/>
                <w:spacing w:val="-2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1276" w:type="dxa"/>
          </w:tcPr>
          <w:p w14:paraId="37BFD5E9" w14:textId="77777777" w:rsidR="00683D24" w:rsidRDefault="00683D24" w:rsidP="007F2257">
            <w:pPr>
              <w:pStyle w:val="TableParagraph"/>
              <w:spacing w:line="202" w:lineRule="exact"/>
              <w:ind w:left="3" w:right="1"/>
              <w:jc w:val="center"/>
              <w:rPr>
                <w:spacing w:val="-2"/>
                <w:sz w:val="24"/>
                <w:szCs w:val="24"/>
                <w:lang w:val="ru-RU"/>
              </w:rPr>
            </w:pPr>
          </w:p>
          <w:p w14:paraId="557E2CFA" w14:textId="77777777" w:rsidR="00683D24" w:rsidRPr="001C5DEE" w:rsidRDefault="00683D24" w:rsidP="007F2257">
            <w:pPr>
              <w:pStyle w:val="TableParagraph"/>
              <w:spacing w:line="202" w:lineRule="exact"/>
              <w:ind w:left="3" w:right="1"/>
              <w:jc w:val="center"/>
              <w:rPr>
                <w:sz w:val="24"/>
                <w:szCs w:val="24"/>
              </w:rPr>
            </w:pPr>
            <w:r w:rsidRPr="001C5DEE">
              <w:rPr>
                <w:spacing w:val="-2"/>
                <w:sz w:val="24"/>
                <w:szCs w:val="24"/>
                <w:lang w:val="ru-RU"/>
              </w:rPr>
              <w:t>53,6</w:t>
            </w:r>
          </w:p>
        </w:tc>
        <w:tc>
          <w:tcPr>
            <w:tcW w:w="1559" w:type="dxa"/>
          </w:tcPr>
          <w:p w14:paraId="64904AC9" w14:textId="77777777" w:rsidR="00683D24" w:rsidRDefault="00683D24" w:rsidP="007F2257">
            <w:pPr>
              <w:pStyle w:val="TableParagraph"/>
              <w:spacing w:line="202" w:lineRule="exact"/>
              <w:ind w:left="4" w:right="1"/>
              <w:jc w:val="center"/>
              <w:rPr>
                <w:spacing w:val="-2"/>
                <w:sz w:val="24"/>
                <w:szCs w:val="24"/>
                <w:lang w:val="ru-RU"/>
              </w:rPr>
            </w:pPr>
          </w:p>
          <w:p w14:paraId="0E91E44E" w14:textId="77777777" w:rsidR="00683D24" w:rsidRPr="001C5DEE" w:rsidRDefault="00683D24" w:rsidP="007F2257">
            <w:pPr>
              <w:pStyle w:val="TableParagraph"/>
              <w:spacing w:line="202" w:lineRule="exact"/>
              <w:ind w:left="4" w:right="1"/>
              <w:jc w:val="center"/>
              <w:rPr>
                <w:sz w:val="24"/>
                <w:szCs w:val="24"/>
              </w:rPr>
            </w:pPr>
            <w:r w:rsidRPr="001C5DEE">
              <w:rPr>
                <w:spacing w:val="-2"/>
                <w:sz w:val="24"/>
                <w:szCs w:val="24"/>
                <w:lang w:val="ru-RU"/>
              </w:rPr>
              <w:t>57,9</w:t>
            </w:r>
          </w:p>
        </w:tc>
        <w:tc>
          <w:tcPr>
            <w:tcW w:w="1559" w:type="dxa"/>
          </w:tcPr>
          <w:p w14:paraId="0DF02B4D" w14:textId="77777777" w:rsidR="00683D24" w:rsidRDefault="00683D24" w:rsidP="007F2257">
            <w:pPr>
              <w:pStyle w:val="TableParagraph"/>
              <w:spacing w:line="202" w:lineRule="exact"/>
              <w:jc w:val="center"/>
              <w:rPr>
                <w:spacing w:val="-2"/>
                <w:sz w:val="24"/>
                <w:szCs w:val="24"/>
                <w:lang w:val="ru-RU"/>
              </w:rPr>
            </w:pPr>
          </w:p>
          <w:p w14:paraId="51B9EDD5" w14:textId="77777777" w:rsidR="00683D24" w:rsidRPr="001C5DEE" w:rsidRDefault="00683D24" w:rsidP="007F2257">
            <w:pPr>
              <w:pStyle w:val="TableParagraph"/>
              <w:spacing w:line="202" w:lineRule="exact"/>
              <w:jc w:val="center"/>
              <w:rPr>
                <w:sz w:val="24"/>
                <w:szCs w:val="24"/>
              </w:rPr>
            </w:pPr>
            <w:r w:rsidRPr="001C5DEE">
              <w:rPr>
                <w:spacing w:val="-2"/>
                <w:sz w:val="24"/>
                <w:szCs w:val="24"/>
                <w:lang w:val="ru-RU"/>
              </w:rPr>
              <w:t>61,5</w:t>
            </w:r>
          </w:p>
        </w:tc>
        <w:tc>
          <w:tcPr>
            <w:tcW w:w="1701" w:type="dxa"/>
          </w:tcPr>
          <w:p w14:paraId="64E5DB72" w14:textId="77777777" w:rsidR="00683D24" w:rsidRDefault="00683D24" w:rsidP="00556B53">
            <w:pPr>
              <w:pStyle w:val="TableParagraph"/>
              <w:spacing w:line="207" w:lineRule="exact"/>
              <w:ind w:left="4" w:right="13"/>
              <w:jc w:val="center"/>
              <w:rPr>
                <w:spacing w:val="-2"/>
                <w:sz w:val="24"/>
                <w:szCs w:val="24"/>
                <w:lang w:val="ru-RU"/>
              </w:rPr>
            </w:pPr>
          </w:p>
          <w:p w14:paraId="612080CD" w14:textId="77777777" w:rsidR="00683D24" w:rsidRPr="001C5DEE" w:rsidRDefault="00683D24" w:rsidP="00556B53">
            <w:pPr>
              <w:pStyle w:val="TableParagraph"/>
              <w:spacing w:line="207" w:lineRule="exact"/>
              <w:ind w:left="4" w:right="13"/>
              <w:jc w:val="center"/>
              <w:rPr>
                <w:b/>
                <w:sz w:val="24"/>
                <w:szCs w:val="24"/>
              </w:rPr>
            </w:pPr>
            <w:r w:rsidRPr="001C5DEE">
              <w:rPr>
                <w:spacing w:val="-2"/>
                <w:sz w:val="24"/>
                <w:szCs w:val="24"/>
                <w:lang w:val="ru-RU"/>
              </w:rPr>
              <w:t>173,0</w:t>
            </w:r>
          </w:p>
        </w:tc>
      </w:tr>
      <w:tr w:rsidR="00683D24" w14:paraId="17049FE3" w14:textId="77777777" w:rsidTr="00556B53">
        <w:trPr>
          <w:trHeight w:val="690"/>
        </w:trPr>
        <w:tc>
          <w:tcPr>
            <w:tcW w:w="663" w:type="dxa"/>
          </w:tcPr>
          <w:p w14:paraId="3266BB31" w14:textId="77777777" w:rsidR="00683D24" w:rsidRDefault="00683D24" w:rsidP="00556B53">
            <w:pPr>
              <w:pStyle w:val="TableParagraph"/>
              <w:spacing w:line="270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68" w:type="dxa"/>
          </w:tcPr>
          <w:p w14:paraId="2A2821C4" w14:textId="77777777" w:rsidR="00683D24" w:rsidRPr="001C5DEE" w:rsidRDefault="00683D24" w:rsidP="007F2257">
            <w:pPr>
              <w:pStyle w:val="TableParagraph"/>
              <w:spacing w:line="237" w:lineRule="auto"/>
              <w:ind w:left="107" w:right="159"/>
              <w:jc w:val="center"/>
              <w:rPr>
                <w:sz w:val="24"/>
                <w:szCs w:val="24"/>
                <w:lang w:val="ru-RU"/>
              </w:rPr>
            </w:pPr>
            <w:r w:rsidRPr="001C5DEE">
              <w:rPr>
                <w:sz w:val="24"/>
                <w:szCs w:val="24"/>
                <w:lang w:val="ru-RU"/>
              </w:rPr>
              <w:t>Бюджет</w:t>
            </w:r>
            <w:r w:rsidRPr="001C5DEE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5DEE">
              <w:rPr>
                <w:spacing w:val="-13"/>
                <w:sz w:val="24"/>
                <w:szCs w:val="24"/>
                <w:lang w:val="ru-RU"/>
              </w:rPr>
              <w:t>Чернушского</w:t>
            </w:r>
            <w:proofErr w:type="spellEnd"/>
            <w:r w:rsidRPr="001C5DEE">
              <w:rPr>
                <w:spacing w:val="-13"/>
                <w:sz w:val="24"/>
                <w:szCs w:val="24"/>
                <w:lang w:val="ru-RU"/>
              </w:rPr>
              <w:t xml:space="preserve"> сельского </w:t>
            </w:r>
            <w:r w:rsidRPr="001C5DEE">
              <w:rPr>
                <w:spacing w:val="-2"/>
                <w:sz w:val="24"/>
                <w:szCs w:val="24"/>
                <w:lang w:val="ru-RU"/>
              </w:rPr>
              <w:t>поселения</w:t>
            </w:r>
          </w:p>
        </w:tc>
        <w:tc>
          <w:tcPr>
            <w:tcW w:w="1276" w:type="dxa"/>
          </w:tcPr>
          <w:p w14:paraId="60A4234F" w14:textId="77777777" w:rsidR="00683D24" w:rsidRDefault="00683D24" w:rsidP="007F2257">
            <w:pPr>
              <w:pStyle w:val="TableParagraph"/>
              <w:spacing w:line="204" w:lineRule="exact"/>
              <w:ind w:left="3" w:right="3"/>
              <w:jc w:val="center"/>
              <w:rPr>
                <w:spacing w:val="-2"/>
                <w:sz w:val="24"/>
                <w:szCs w:val="24"/>
                <w:lang w:val="ru-RU"/>
              </w:rPr>
            </w:pPr>
          </w:p>
          <w:p w14:paraId="13EB7601" w14:textId="77777777" w:rsidR="00683D24" w:rsidRPr="001C5DEE" w:rsidRDefault="00683D24" w:rsidP="007F2257">
            <w:pPr>
              <w:pStyle w:val="TableParagraph"/>
              <w:spacing w:line="204" w:lineRule="exact"/>
              <w:ind w:left="3" w:right="3"/>
              <w:jc w:val="center"/>
              <w:rPr>
                <w:sz w:val="24"/>
                <w:szCs w:val="24"/>
                <w:lang w:val="ru-RU"/>
              </w:rPr>
            </w:pPr>
            <w:r w:rsidRPr="001C5DEE">
              <w:rPr>
                <w:spacing w:val="-2"/>
                <w:sz w:val="24"/>
                <w:szCs w:val="24"/>
                <w:lang w:val="ru-RU"/>
              </w:rPr>
              <w:t>53,6</w:t>
            </w:r>
          </w:p>
        </w:tc>
        <w:tc>
          <w:tcPr>
            <w:tcW w:w="1559" w:type="dxa"/>
          </w:tcPr>
          <w:p w14:paraId="4B1AB1D8" w14:textId="77777777" w:rsidR="00683D24" w:rsidRDefault="00683D24" w:rsidP="007F2257">
            <w:pPr>
              <w:pStyle w:val="TableParagraph"/>
              <w:spacing w:line="204" w:lineRule="exact"/>
              <w:ind w:left="4"/>
              <w:jc w:val="center"/>
              <w:rPr>
                <w:spacing w:val="-2"/>
                <w:sz w:val="24"/>
                <w:szCs w:val="24"/>
                <w:lang w:val="ru-RU"/>
              </w:rPr>
            </w:pPr>
          </w:p>
          <w:p w14:paraId="5A258F1F" w14:textId="77777777" w:rsidR="00683D24" w:rsidRPr="001C5DEE" w:rsidRDefault="00683D24" w:rsidP="007F2257">
            <w:pPr>
              <w:pStyle w:val="TableParagraph"/>
              <w:spacing w:line="204" w:lineRule="exact"/>
              <w:ind w:left="4"/>
              <w:jc w:val="center"/>
              <w:rPr>
                <w:sz w:val="24"/>
                <w:szCs w:val="24"/>
                <w:lang w:val="ru-RU"/>
              </w:rPr>
            </w:pPr>
            <w:r w:rsidRPr="001C5DEE">
              <w:rPr>
                <w:spacing w:val="-2"/>
                <w:sz w:val="24"/>
                <w:szCs w:val="24"/>
                <w:lang w:val="ru-RU"/>
              </w:rPr>
              <w:t>57,9</w:t>
            </w:r>
          </w:p>
        </w:tc>
        <w:tc>
          <w:tcPr>
            <w:tcW w:w="1559" w:type="dxa"/>
          </w:tcPr>
          <w:p w14:paraId="6DF0886D" w14:textId="77777777" w:rsidR="00683D24" w:rsidRDefault="00683D24" w:rsidP="007F2257">
            <w:pPr>
              <w:pStyle w:val="TableParagraph"/>
              <w:spacing w:line="204" w:lineRule="exact"/>
              <w:jc w:val="center"/>
              <w:rPr>
                <w:spacing w:val="-2"/>
                <w:sz w:val="24"/>
                <w:szCs w:val="24"/>
                <w:lang w:val="ru-RU"/>
              </w:rPr>
            </w:pPr>
          </w:p>
          <w:p w14:paraId="3FAEBA94" w14:textId="77777777" w:rsidR="00683D24" w:rsidRPr="001C5DEE" w:rsidRDefault="00683D24" w:rsidP="007F2257">
            <w:pPr>
              <w:pStyle w:val="TableParagraph"/>
              <w:spacing w:line="204" w:lineRule="exact"/>
              <w:jc w:val="center"/>
              <w:rPr>
                <w:sz w:val="24"/>
                <w:szCs w:val="24"/>
                <w:lang w:val="ru-RU"/>
              </w:rPr>
            </w:pPr>
            <w:r w:rsidRPr="001C5DEE">
              <w:rPr>
                <w:spacing w:val="-2"/>
                <w:sz w:val="24"/>
                <w:szCs w:val="24"/>
                <w:lang w:val="ru-RU"/>
              </w:rPr>
              <w:t>61,5</w:t>
            </w:r>
          </w:p>
        </w:tc>
        <w:tc>
          <w:tcPr>
            <w:tcW w:w="1701" w:type="dxa"/>
          </w:tcPr>
          <w:p w14:paraId="2D3898B5" w14:textId="77777777" w:rsidR="00683D24" w:rsidRDefault="00683D24" w:rsidP="00556B53">
            <w:pPr>
              <w:pStyle w:val="TableParagraph"/>
              <w:spacing w:line="204" w:lineRule="exact"/>
              <w:ind w:left="2" w:right="13"/>
              <w:jc w:val="center"/>
              <w:rPr>
                <w:spacing w:val="-2"/>
                <w:sz w:val="24"/>
                <w:szCs w:val="24"/>
                <w:lang w:val="ru-RU"/>
              </w:rPr>
            </w:pPr>
          </w:p>
          <w:p w14:paraId="6F472288" w14:textId="77777777" w:rsidR="00683D24" w:rsidRPr="001C5DEE" w:rsidRDefault="00683D24" w:rsidP="00556B53">
            <w:pPr>
              <w:pStyle w:val="TableParagraph"/>
              <w:spacing w:line="204" w:lineRule="exact"/>
              <w:ind w:left="2" w:right="13"/>
              <w:jc w:val="center"/>
              <w:rPr>
                <w:sz w:val="24"/>
                <w:szCs w:val="24"/>
                <w:lang w:val="ru-RU"/>
              </w:rPr>
            </w:pPr>
            <w:r w:rsidRPr="001C5DEE">
              <w:rPr>
                <w:spacing w:val="-2"/>
                <w:sz w:val="24"/>
                <w:szCs w:val="24"/>
                <w:lang w:val="ru-RU"/>
              </w:rPr>
              <w:t>173,0</w:t>
            </w:r>
          </w:p>
        </w:tc>
      </w:tr>
    </w:tbl>
    <w:p w14:paraId="63233A4B" w14:textId="77777777" w:rsidR="0076431D" w:rsidRDefault="0076431D"/>
    <w:sectPr w:rsidR="0076431D" w:rsidSect="007F2257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327410"/>
    <w:multiLevelType w:val="hybridMultilevel"/>
    <w:tmpl w:val="A80455C2"/>
    <w:lvl w:ilvl="0" w:tplc="6BB22CF2">
      <w:start w:val="1"/>
      <w:numFmt w:val="decimal"/>
      <w:lvlText w:val="%1."/>
      <w:lvlJc w:val="left"/>
      <w:pPr>
        <w:ind w:left="50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DE49428">
      <w:numFmt w:val="bullet"/>
      <w:lvlText w:val="•"/>
      <w:lvlJc w:val="left"/>
      <w:pPr>
        <w:ind w:left="1164" w:hanging="360"/>
      </w:pPr>
      <w:rPr>
        <w:rFonts w:hint="default"/>
        <w:lang w:val="ru-RU" w:eastAsia="en-US" w:bidi="ar-SA"/>
      </w:rPr>
    </w:lvl>
    <w:lvl w:ilvl="2" w:tplc="29B43A02">
      <w:numFmt w:val="bullet"/>
      <w:lvlText w:val="•"/>
      <w:lvlJc w:val="left"/>
      <w:pPr>
        <w:ind w:left="1828" w:hanging="360"/>
      </w:pPr>
      <w:rPr>
        <w:rFonts w:hint="default"/>
        <w:lang w:val="ru-RU" w:eastAsia="en-US" w:bidi="ar-SA"/>
      </w:rPr>
    </w:lvl>
    <w:lvl w:ilvl="3" w:tplc="DB3293D8">
      <w:numFmt w:val="bullet"/>
      <w:lvlText w:val="•"/>
      <w:lvlJc w:val="left"/>
      <w:pPr>
        <w:ind w:left="2492" w:hanging="360"/>
      </w:pPr>
      <w:rPr>
        <w:rFonts w:hint="default"/>
        <w:lang w:val="ru-RU" w:eastAsia="en-US" w:bidi="ar-SA"/>
      </w:rPr>
    </w:lvl>
    <w:lvl w:ilvl="4" w:tplc="2C505D44">
      <w:numFmt w:val="bullet"/>
      <w:lvlText w:val="•"/>
      <w:lvlJc w:val="left"/>
      <w:pPr>
        <w:ind w:left="3157" w:hanging="360"/>
      </w:pPr>
      <w:rPr>
        <w:rFonts w:hint="default"/>
        <w:lang w:val="ru-RU" w:eastAsia="en-US" w:bidi="ar-SA"/>
      </w:rPr>
    </w:lvl>
    <w:lvl w:ilvl="5" w:tplc="5D2493B6">
      <w:numFmt w:val="bullet"/>
      <w:lvlText w:val="•"/>
      <w:lvlJc w:val="left"/>
      <w:pPr>
        <w:ind w:left="3821" w:hanging="360"/>
      </w:pPr>
      <w:rPr>
        <w:rFonts w:hint="default"/>
        <w:lang w:val="ru-RU" w:eastAsia="en-US" w:bidi="ar-SA"/>
      </w:rPr>
    </w:lvl>
    <w:lvl w:ilvl="6" w:tplc="23DE8472">
      <w:numFmt w:val="bullet"/>
      <w:lvlText w:val="•"/>
      <w:lvlJc w:val="left"/>
      <w:pPr>
        <w:ind w:left="4485" w:hanging="360"/>
      </w:pPr>
      <w:rPr>
        <w:rFonts w:hint="default"/>
        <w:lang w:val="ru-RU" w:eastAsia="en-US" w:bidi="ar-SA"/>
      </w:rPr>
    </w:lvl>
    <w:lvl w:ilvl="7" w:tplc="9712F244">
      <w:numFmt w:val="bullet"/>
      <w:lvlText w:val="•"/>
      <w:lvlJc w:val="left"/>
      <w:pPr>
        <w:ind w:left="5150" w:hanging="360"/>
      </w:pPr>
      <w:rPr>
        <w:rFonts w:hint="default"/>
        <w:lang w:val="ru-RU" w:eastAsia="en-US" w:bidi="ar-SA"/>
      </w:rPr>
    </w:lvl>
    <w:lvl w:ilvl="8" w:tplc="A3FEE6F6">
      <w:numFmt w:val="bullet"/>
      <w:lvlText w:val="•"/>
      <w:lvlJc w:val="left"/>
      <w:pPr>
        <w:ind w:left="5814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6A8301A7"/>
    <w:multiLevelType w:val="hybridMultilevel"/>
    <w:tmpl w:val="2258FFF6"/>
    <w:lvl w:ilvl="0" w:tplc="38C8C31A">
      <w:numFmt w:val="bullet"/>
      <w:lvlText w:val="-"/>
      <w:lvlJc w:val="left"/>
      <w:pPr>
        <w:ind w:left="69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312C1FE">
      <w:numFmt w:val="bullet"/>
      <w:lvlText w:val="•"/>
      <w:lvlJc w:val="left"/>
      <w:pPr>
        <w:ind w:left="768" w:hanging="288"/>
      </w:pPr>
      <w:rPr>
        <w:rFonts w:hint="default"/>
        <w:lang w:val="ru-RU" w:eastAsia="en-US" w:bidi="ar-SA"/>
      </w:rPr>
    </w:lvl>
    <w:lvl w:ilvl="2" w:tplc="A7A4F03A">
      <w:numFmt w:val="bullet"/>
      <w:lvlText w:val="•"/>
      <w:lvlJc w:val="left"/>
      <w:pPr>
        <w:ind w:left="1476" w:hanging="288"/>
      </w:pPr>
      <w:rPr>
        <w:rFonts w:hint="default"/>
        <w:lang w:val="ru-RU" w:eastAsia="en-US" w:bidi="ar-SA"/>
      </w:rPr>
    </w:lvl>
    <w:lvl w:ilvl="3" w:tplc="60EE122A">
      <w:numFmt w:val="bullet"/>
      <w:lvlText w:val="•"/>
      <w:lvlJc w:val="left"/>
      <w:pPr>
        <w:ind w:left="2184" w:hanging="288"/>
      </w:pPr>
      <w:rPr>
        <w:rFonts w:hint="default"/>
        <w:lang w:val="ru-RU" w:eastAsia="en-US" w:bidi="ar-SA"/>
      </w:rPr>
    </w:lvl>
    <w:lvl w:ilvl="4" w:tplc="20EA15AA">
      <w:numFmt w:val="bullet"/>
      <w:lvlText w:val="•"/>
      <w:lvlJc w:val="left"/>
      <w:pPr>
        <w:ind w:left="2893" w:hanging="288"/>
      </w:pPr>
      <w:rPr>
        <w:rFonts w:hint="default"/>
        <w:lang w:val="ru-RU" w:eastAsia="en-US" w:bidi="ar-SA"/>
      </w:rPr>
    </w:lvl>
    <w:lvl w:ilvl="5" w:tplc="8436B4E8">
      <w:numFmt w:val="bullet"/>
      <w:lvlText w:val="•"/>
      <w:lvlJc w:val="left"/>
      <w:pPr>
        <w:ind w:left="3601" w:hanging="288"/>
      </w:pPr>
      <w:rPr>
        <w:rFonts w:hint="default"/>
        <w:lang w:val="ru-RU" w:eastAsia="en-US" w:bidi="ar-SA"/>
      </w:rPr>
    </w:lvl>
    <w:lvl w:ilvl="6" w:tplc="A5AE81F6">
      <w:numFmt w:val="bullet"/>
      <w:lvlText w:val="•"/>
      <w:lvlJc w:val="left"/>
      <w:pPr>
        <w:ind w:left="4309" w:hanging="288"/>
      </w:pPr>
      <w:rPr>
        <w:rFonts w:hint="default"/>
        <w:lang w:val="ru-RU" w:eastAsia="en-US" w:bidi="ar-SA"/>
      </w:rPr>
    </w:lvl>
    <w:lvl w:ilvl="7" w:tplc="4BF8FB5C">
      <w:numFmt w:val="bullet"/>
      <w:lvlText w:val="•"/>
      <w:lvlJc w:val="left"/>
      <w:pPr>
        <w:ind w:left="5018" w:hanging="288"/>
      </w:pPr>
      <w:rPr>
        <w:rFonts w:hint="default"/>
        <w:lang w:val="ru-RU" w:eastAsia="en-US" w:bidi="ar-SA"/>
      </w:rPr>
    </w:lvl>
    <w:lvl w:ilvl="8" w:tplc="7FA42404">
      <w:numFmt w:val="bullet"/>
      <w:lvlText w:val="•"/>
      <w:lvlJc w:val="left"/>
      <w:pPr>
        <w:ind w:left="5726" w:hanging="288"/>
      </w:pPr>
      <w:rPr>
        <w:rFonts w:hint="default"/>
        <w:lang w:val="ru-RU" w:eastAsia="en-US" w:bidi="ar-SA"/>
      </w:rPr>
    </w:lvl>
  </w:abstractNum>
  <w:abstractNum w:abstractNumId="2" w15:restartNumberingAfterBreak="0">
    <w:nsid w:val="74621B1C"/>
    <w:multiLevelType w:val="hybridMultilevel"/>
    <w:tmpl w:val="6D70ED94"/>
    <w:lvl w:ilvl="0" w:tplc="CA1884E6">
      <w:numFmt w:val="bullet"/>
      <w:lvlText w:val="-"/>
      <w:lvlJc w:val="left"/>
      <w:pPr>
        <w:ind w:left="852" w:hanging="3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BCEFBA0">
      <w:numFmt w:val="bullet"/>
      <w:lvlText w:val="•"/>
      <w:lvlJc w:val="left"/>
      <w:pPr>
        <w:ind w:left="1893" w:hanging="320"/>
      </w:pPr>
      <w:rPr>
        <w:rFonts w:hint="default"/>
        <w:lang w:val="ru-RU" w:eastAsia="en-US" w:bidi="ar-SA"/>
      </w:rPr>
    </w:lvl>
    <w:lvl w:ilvl="2" w:tplc="E0440B00">
      <w:numFmt w:val="bullet"/>
      <w:lvlText w:val="•"/>
      <w:lvlJc w:val="left"/>
      <w:pPr>
        <w:ind w:left="2927" w:hanging="320"/>
      </w:pPr>
      <w:rPr>
        <w:rFonts w:hint="default"/>
        <w:lang w:val="ru-RU" w:eastAsia="en-US" w:bidi="ar-SA"/>
      </w:rPr>
    </w:lvl>
    <w:lvl w:ilvl="3" w:tplc="3A0A1770">
      <w:numFmt w:val="bullet"/>
      <w:lvlText w:val="•"/>
      <w:lvlJc w:val="left"/>
      <w:pPr>
        <w:ind w:left="3961" w:hanging="320"/>
      </w:pPr>
      <w:rPr>
        <w:rFonts w:hint="default"/>
        <w:lang w:val="ru-RU" w:eastAsia="en-US" w:bidi="ar-SA"/>
      </w:rPr>
    </w:lvl>
    <w:lvl w:ilvl="4" w:tplc="6C44C6B4">
      <w:numFmt w:val="bullet"/>
      <w:lvlText w:val="•"/>
      <w:lvlJc w:val="left"/>
      <w:pPr>
        <w:ind w:left="4995" w:hanging="320"/>
      </w:pPr>
      <w:rPr>
        <w:rFonts w:hint="default"/>
        <w:lang w:val="ru-RU" w:eastAsia="en-US" w:bidi="ar-SA"/>
      </w:rPr>
    </w:lvl>
    <w:lvl w:ilvl="5" w:tplc="5CE2C26E">
      <w:numFmt w:val="bullet"/>
      <w:lvlText w:val="•"/>
      <w:lvlJc w:val="left"/>
      <w:pPr>
        <w:ind w:left="6029" w:hanging="320"/>
      </w:pPr>
      <w:rPr>
        <w:rFonts w:hint="default"/>
        <w:lang w:val="ru-RU" w:eastAsia="en-US" w:bidi="ar-SA"/>
      </w:rPr>
    </w:lvl>
    <w:lvl w:ilvl="6" w:tplc="840E7C6C">
      <w:numFmt w:val="bullet"/>
      <w:lvlText w:val="•"/>
      <w:lvlJc w:val="left"/>
      <w:pPr>
        <w:ind w:left="7063" w:hanging="320"/>
      </w:pPr>
      <w:rPr>
        <w:rFonts w:hint="default"/>
        <w:lang w:val="ru-RU" w:eastAsia="en-US" w:bidi="ar-SA"/>
      </w:rPr>
    </w:lvl>
    <w:lvl w:ilvl="7" w:tplc="B972F196">
      <w:numFmt w:val="bullet"/>
      <w:lvlText w:val="•"/>
      <w:lvlJc w:val="left"/>
      <w:pPr>
        <w:ind w:left="8097" w:hanging="320"/>
      </w:pPr>
      <w:rPr>
        <w:rFonts w:hint="default"/>
        <w:lang w:val="ru-RU" w:eastAsia="en-US" w:bidi="ar-SA"/>
      </w:rPr>
    </w:lvl>
    <w:lvl w:ilvl="8" w:tplc="A7A6FC9C">
      <w:numFmt w:val="bullet"/>
      <w:lvlText w:val="•"/>
      <w:lvlJc w:val="left"/>
      <w:pPr>
        <w:ind w:left="9131" w:hanging="32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5B1"/>
    <w:rsid w:val="00022FB8"/>
    <w:rsid w:val="00683D24"/>
    <w:rsid w:val="0076431D"/>
    <w:rsid w:val="007F2257"/>
    <w:rsid w:val="007F2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13E65"/>
  <w15:chartTrackingRefBased/>
  <w15:docId w15:val="{07EADB09-6F4D-4F66-B20D-865B04E9D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3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83D24"/>
    <w:pPr>
      <w:keepNext/>
      <w:spacing w:before="240" w:after="60" w:line="276" w:lineRule="auto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qFormat/>
    <w:rsid w:val="00683D2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83D24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683D24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683D2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uiPriority w:val="99"/>
    <w:rsid w:val="00683D24"/>
    <w:pPr>
      <w:spacing w:before="100" w:beforeAutospacing="1" w:after="100" w:afterAutospacing="1"/>
    </w:pPr>
  </w:style>
  <w:style w:type="character" w:customStyle="1" w:styleId="ConsPlusNormal0">
    <w:name w:val="ConsPlusNormal Знак"/>
    <w:link w:val="ConsPlusNormal"/>
    <w:locked/>
    <w:rsid w:val="00683D24"/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ody Text"/>
    <w:basedOn w:val="a"/>
    <w:link w:val="a5"/>
    <w:unhideWhenUsed/>
    <w:rsid w:val="00683D24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Основной текст Знак"/>
    <w:basedOn w:val="a0"/>
    <w:link w:val="a4"/>
    <w:rsid w:val="00683D24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683D24"/>
  </w:style>
  <w:style w:type="paragraph" w:styleId="a6">
    <w:name w:val="No Spacing"/>
    <w:basedOn w:val="a"/>
    <w:qFormat/>
    <w:rsid w:val="00683D24"/>
    <w:pPr>
      <w:suppressAutoHyphens/>
    </w:pPr>
    <w:rPr>
      <w:rFonts w:ascii="Calibri" w:hAnsi="Calibri"/>
      <w:sz w:val="22"/>
      <w:szCs w:val="22"/>
      <w:lang w:val="en-US" w:eastAsia="en-US" w:bidi="en-US"/>
    </w:rPr>
  </w:style>
  <w:style w:type="character" w:styleId="a7">
    <w:name w:val="Strong"/>
    <w:basedOn w:val="a0"/>
    <w:uiPriority w:val="22"/>
    <w:qFormat/>
    <w:rsid w:val="00683D24"/>
    <w:rPr>
      <w:b/>
      <w:bCs/>
    </w:rPr>
  </w:style>
  <w:style w:type="paragraph" w:customStyle="1" w:styleId="TableParagraph">
    <w:name w:val="Table Paragraph"/>
    <w:basedOn w:val="a"/>
    <w:uiPriority w:val="1"/>
    <w:qFormat/>
    <w:rsid w:val="00683D24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8">
    <w:name w:val="List Paragraph"/>
    <w:basedOn w:val="a"/>
    <w:uiPriority w:val="1"/>
    <w:qFormat/>
    <w:rsid w:val="00683D24"/>
    <w:pPr>
      <w:widowControl w:val="0"/>
      <w:autoSpaceDE w:val="0"/>
      <w:autoSpaceDN w:val="0"/>
      <w:ind w:left="852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683D2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7F225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F225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2524</Words>
  <Characters>14393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Глава</dc:creator>
  <cp:keywords/>
  <dc:description/>
  <cp:lastModifiedBy>Глава</cp:lastModifiedBy>
  <cp:revision>4</cp:revision>
  <cp:lastPrinted>2026-06-05T06:20:00Z</cp:lastPrinted>
  <dcterms:created xsi:type="dcterms:W3CDTF">2026-05-05T08:43:00Z</dcterms:created>
  <dcterms:modified xsi:type="dcterms:W3CDTF">2026-06-05T06:22:00Z</dcterms:modified>
</cp:coreProperties>
</file>