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16" w:rsidRDefault="00453F16" w:rsidP="00453F16">
      <w:pPr>
        <w:jc w:val="center"/>
        <w:rPr>
          <w:b/>
          <w:sz w:val="32"/>
          <w:szCs w:val="32"/>
        </w:rPr>
      </w:pPr>
      <w:r>
        <w:rPr>
          <w:b/>
          <w:sz w:val="32"/>
          <w:szCs w:val="32"/>
        </w:rPr>
        <w:t>ЧЕРНУШСКАЯ СЕЛЬСКАЯ ДУМА</w:t>
      </w:r>
    </w:p>
    <w:p w:rsidR="00453F16" w:rsidRDefault="00453F16" w:rsidP="00453F16">
      <w:pPr>
        <w:jc w:val="center"/>
        <w:rPr>
          <w:b/>
          <w:sz w:val="32"/>
          <w:szCs w:val="32"/>
        </w:rPr>
      </w:pPr>
      <w:r>
        <w:rPr>
          <w:b/>
          <w:sz w:val="32"/>
          <w:szCs w:val="32"/>
        </w:rPr>
        <w:t>КИЛЬМЕЗСКОГО РАЙОНА КИРОВСКОЙ ОБЛАСТИ</w:t>
      </w:r>
    </w:p>
    <w:p w:rsidR="00453F16" w:rsidRDefault="00453F16" w:rsidP="00453F16">
      <w:pPr>
        <w:jc w:val="center"/>
        <w:rPr>
          <w:b/>
          <w:sz w:val="32"/>
          <w:szCs w:val="32"/>
        </w:rPr>
      </w:pPr>
      <w:r>
        <w:rPr>
          <w:b/>
          <w:sz w:val="32"/>
          <w:szCs w:val="32"/>
        </w:rPr>
        <w:t xml:space="preserve">5 СОЗЫВА     </w:t>
      </w:r>
    </w:p>
    <w:p w:rsidR="00453F16" w:rsidRDefault="00453F16" w:rsidP="00453F16">
      <w:pPr>
        <w:jc w:val="center"/>
        <w:rPr>
          <w:b/>
          <w:sz w:val="32"/>
          <w:szCs w:val="32"/>
        </w:rPr>
      </w:pPr>
    </w:p>
    <w:p w:rsidR="00453F16" w:rsidRDefault="00453F16" w:rsidP="00453F16">
      <w:pPr>
        <w:jc w:val="center"/>
        <w:rPr>
          <w:b/>
          <w:sz w:val="32"/>
          <w:szCs w:val="32"/>
        </w:rPr>
      </w:pPr>
      <w:r>
        <w:rPr>
          <w:b/>
          <w:sz w:val="32"/>
          <w:szCs w:val="32"/>
        </w:rPr>
        <w:t>РЕШЕНИЕ</w:t>
      </w:r>
    </w:p>
    <w:p w:rsidR="00453F16" w:rsidRDefault="00453F16" w:rsidP="00453F16">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27.01.2023</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 1/4</w:t>
      </w:r>
    </w:p>
    <w:p w:rsidR="00453F16" w:rsidRDefault="00453F16" w:rsidP="00453F16">
      <w:pPr>
        <w:pStyle w:val="ConsPlusTitle"/>
        <w:widowControl/>
        <w:jc w:val="center"/>
        <w:rPr>
          <w:rFonts w:ascii="Times New Roman" w:hAnsi="Times New Roman" w:cs="Times New Roman"/>
          <w:b w:val="0"/>
          <w:sz w:val="28"/>
          <w:szCs w:val="28"/>
        </w:rPr>
      </w:pPr>
    </w:p>
    <w:p w:rsidR="00453F16" w:rsidRDefault="00453F16" w:rsidP="00453F1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  Чернушка</w:t>
      </w:r>
    </w:p>
    <w:p w:rsidR="00453F16" w:rsidRDefault="00453F16" w:rsidP="00453F16">
      <w:pPr>
        <w:jc w:val="center"/>
        <w:rPr>
          <w:b/>
          <w:color w:val="000000"/>
          <w:sz w:val="28"/>
          <w:szCs w:val="28"/>
        </w:rPr>
      </w:pPr>
    </w:p>
    <w:p w:rsidR="00453F16" w:rsidRPr="00A531D4" w:rsidRDefault="00453F16" w:rsidP="00453F16">
      <w:pPr>
        <w:autoSpaceDE w:val="0"/>
        <w:autoSpaceDN w:val="0"/>
        <w:adjustRightInd w:val="0"/>
        <w:ind w:firstLine="540"/>
        <w:jc w:val="center"/>
        <w:rPr>
          <w:b/>
        </w:rPr>
      </w:pPr>
      <w:r w:rsidRPr="00A531D4">
        <w:rPr>
          <w:b/>
        </w:rPr>
        <w:t xml:space="preserve">Об утверждении положения о порядке проведения конкурса </w:t>
      </w:r>
    </w:p>
    <w:p w:rsidR="00453F16" w:rsidRPr="00A531D4" w:rsidRDefault="00453F16" w:rsidP="00453F16">
      <w:pPr>
        <w:autoSpaceDE w:val="0"/>
        <w:autoSpaceDN w:val="0"/>
        <w:adjustRightInd w:val="0"/>
        <w:ind w:firstLine="540"/>
        <w:jc w:val="center"/>
      </w:pPr>
      <w:bookmarkStart w:id="0" w:name="_GoBack"/>
      <w:r w:rsidRPr="00A531D4">
        <w:rPr>
          <w:b/>
        </w:rPr>
        <w:t xml:space="preserve">по отбору кандидатур на должность главы </w:t>
      </w:r>
      <w:proofErr w:type="spellStart"/>
      <w:r>
        <w:rPr>
          <w:b/>
        </w:rPr>
        <w:t>Чернушского</w:t>
      </w:r>
      <w:proofErr w:type="spellEnd"/>
      <w:r w:rsidRPr="00A531D4">
        <w:rPr>
          <w:b/>
        </w:rPr>
        <w:t xml:space="preserve"> сельского поселения </w:t>
      </w:r>
      <w:proofErr w:type="spellStart"/>
      <w:r w:rsidRPr="00A531D4">
        <w:rPr>
          <w:b/>
        </w:rPr>
        <w:t>Кильмезского</w:t>
      </w:r>
      <w:proofErr w:type="spellEnd"/>
      <w:r w:rsidRPr="00A531D4">
        <w:rPr>
          <w:b/>
        </w:rPr>
        <w:t xml:space="preserve"> района</w:t>
      </w:r>
      <w:bookmarkEnd w:id="0"/>
    </w:p>
    <w:p w:rsidR="00453F16" w:rsidRPr="00A531D4" w:rsidRDefault="00453F16" w:rsidP="00453F16">
      <w:pPr>
        <w:pStyle w:val="ConsPlusNormal"/>
        <w:jc w:val="both"/>
        <w:rPr>
          <w:rFonts w:ascii="Times New Roman" w:hAnsi="Times New Roman" w:cs="Times New Roman"/>
          <w:sz w:val="24"/>
          <w:szCs w:val="24"/>
        </w:rPr>
      </w:pPr>
    </w:p>
    <w:p w:rsidR="00453F16" w:rsidRPr="00A531D4" w:rsidRDefault="00453F16" w:rsidP="00453F16">
      <w:pPr>
        <w:pStyle w:val="ConsPlusNormal"/>
        <w:ind w:firstLine="709"/>
        <w:jc w:val="both"/>
        <w:rPr>
          <w:rFonts w:ascii="Times New Roman" w:hAnsi="Times New Roman" w:cs="Times New Roman"/>
          <w:color w:val="000000"/>
          <w:sz w:val="24"/>
          <w:szCs w:val="24"/>
        </w:rPr>
      </w:pPr>
      <w:r w:rsidRPr="00A531D4">
        <w:rPr>
          <w:rFonts w:ascii="Times New Roman" w:hAnsi="Times New Roman" w:cs="Times New Roman"/>
          <w:sz w:val="24"/>
          <w:szCs w:val="24"/>
        </w:rPr>
        <w:t xml:space="preserve">В соответствии со </w:t>
      </w:r>
      <w:hyperlink r:id="rId5" w:history="1">
        <w:r w:rsidRPr="00A531D4">
          <w:rPr>
            <w:rFonts w:ascii="Times New Roman" w:hAnsi="Times New Roman" w:cs="Times New Roman"/>
            <w:sz w:val="24"/>
            <w:szCs w:val="24"/>
          </w:rPr>
          <w:t>статьей</w:t>
        </w:r>
      </w:hyperlink>
      <w:r w:rsidRPr="00A531D4">
        <w:rPr>
          <w:rFonts w:ascii="Times New Roman" w:hAnsi="Times New Roman" w:cs="Times New Roman"/>
          <w:sz w:val="24"/>
          <w:szCs w:val="24"/>
        </w:rPr>
        <w:t xml:space="preserve"> 36 Федерального закона от 06.10.2003 </w:t>
      </w:r>
      <w:r w:rsidRPr="00A531D4">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w:t>
      </w:r>
      <w:hyperlink r:id="rId6" w:history="1">
        <w:r w:rsidRPr="00A531D4">
          <w:rPr>
            <w:rFonts w:ascii="Times New Roman" w:hAnsi="Times New Roman" w:cs="Times New Roman"/>
            <w:sz w:val="24"/>
            <w:szCs w:val="24"/>
          </w:rPr>
          <w:t>частью 2.1 статьи 15</w:t>
        </w:r>
      </w:hyperlink>
      <w:r w:rsidRPr="00A531D4">
        <w:rPr>
          <w:rFonts w:ascii="Times New Roman" w:hAnsi="Times New Roman" w:cs="Times New Roman"/>
          <w:sz w:val="24"/>
          <w:szCs w:val="24"/>
        </w:rPr>
        <w:t xml:space="preserve"> Закона Кировской области от 29.12.2004 № 292-ЗО "О местном самоуправлении в Кировской области" и </w:t>
      </w:r>
      <w:hyperlink r:id="rId7" w:history="1">
        <w:r w:rsidRPr="00A531D4">
          <w:rPr>
            <w:rFonts w:ascii="Times New Roman" w:hAnsi="Times New Roman" w:cs="Times New Roman"/>
            <w:sz w:val="24"/>
            <w:szCs w:val="24"/>
          </w:rPr>
          <w:t>статьей</w:t>
        </w:r>
      </w:hyperlink>
      <w:r w:rsidRPr="00A531D4">
        <w:rPr>
          <w:rFonts w:ascii="Times New Roman" w:hAnsi="Times New Roman" w:cs="Times New Roman"/>
          <w:sz w:val="24"/>
          <w:szCs w:val="24"/>
        </w:rPr>
        <w:t xml:space="preserve"> </w:t>
      </w:r>
      <w:r>
        <w:rPr>
          <w:rFonts w:ascii="Times New Roman" w:hAnsi="Times New Roman" w:cs="Times New Roman"/>
          <w:sz w:val="24"/>
          <w:szCs w:val="24"/>
        </w:rPr>
        <w:t>31</w:t>
      </w:r>
      <w:r w:rsidRPr="00A531D4">
        <w:rPr>
          <w:rFonts w:ascii="Times New Roman" w:hAnsi="Times New Roman" w:cs="Times New Roman"/>
          <w:sz w:val="24"/>
          <w:szCs w:val="24"/>
        </w:rPr>
        <w:t xml:space="preserve"> </w:t>
      </w:r>
      <w:r w:rsidRPr="00A531D4">
        <w:rPr>
          <w:rFonts w:ascii="Times New Roman" w:hAnsi="Times New Roman" w:cs="Times New Roman"/>
          <w:color w:val="000000"/>
          <w:sz w:val="24"/>
          <w:szCs w:val="24"/>
        </w:rPr>
        <w:t xml:space="preserve">устава муниципального образования </w:t>
      </w:r>
      <w:proofErr w:type="spellStart"/>
      <w:r>
        <w:rPr>
          <w:rFonts w:ascii="Times New Roman" w:hAnsi="Times New Roman" w:cs="Times New Roman"/>
          <w:color w:val="000000"/>
          <w:sz w:val="24"/>
          <w:szCs w:val="24"/>
        </w:rPr>
        <w:t>Чернушское</w:t>
      </w:r>
      <w:proofErr w:type="spellEnd"/>
      <w:r>
        <w:rPr>
          <w:rFonts w:ascii="Times New Roman" w:hAnsi="Times New Roman" w:cs="Times New Roman"/>
          <w:color w:val="000000"/>
          <w:sz w:val="24"/>
          <w:szCs w:val="24"/>
        </w:rPr>
        <w:t xml:space="preserve"> сельско</w:t>
      </w:r>
      <w:r w:rsidRPr="00A531D4">
        <w:rPr>
          <w:rFonts w:ascii="Times New Roman" w:hAnsi="Times New Roman" w:cs="Times New Roman"/>
          <w:color w:val="000000"/>
          <w:sz w:val="24"/>
          <w:szCs w:val="24"/>
        </w:rPr>
        <w:t xml:space="preserve">е поселение </w:t>
      </w:r>
      <w:proofErr w:type="spellStart"/>
      <w:r w:rsidRPr="00A531D4">
        <w:rPr>
          <w:rFonts w:ascii="Times New Roman" w:hAnsi="Times New Roman" w:cs="Times New Roman"/>
          <w:color w:val="000000"/>
          <w:sz w:val="24"/>
          <w:szCs w:val="24"/>
        </w:rPr>
        <w:t>Кильмезского</w:t>
      </w:r>
      <w:proofErr w:type="spellEnd"/>
      <w:r w:rsidRPr="00A531D4">
        <w:rPr>
          <w:rFonts w:ascii="Times New Roman" w:hAnsi="Times New Roman" w:cs="Times New Roman"/>
          <w:color w:val="000000"/>
          <w:sz w:val="24"/>
          <w:szCs w:val="24"/>
        </w:rPr>
        <w:t xml:space="preserve"> района Кировской области </w:t>
      </w:r>
      <w:proofErr w:type="spellStart"/>
      <w:r>
        <w:rPr>
          <w:rFonts w:ascii="Times New Roman" w:hAnsi="Times New Roman" w:cs="Times New Roman"/>
          <w:color w:val="000000"/>
          <w:sz w:val="24"/>
          <w:szCs w:val="24"/>
        </w:rPr>
        <w:t>Чернушская</w:t>
      </w:r>
      <w:proofErr w:type="spellEnd"/>
      <w:r>
        <w:rPr>
          <w:rFonts w:ascii="Times New Roman" w:hAnsi="Times New Roman" w:cs="Times New Roman"/>
          <w:color w:val="000000"/>
          <w:sz w:val="24"/>
          <w:szCs w:val="24"/>
        </w:rPr>
        <w:t xml:space="preserve"> </w:t>
      </w:r>
      <w:r w:rsidRPr="00A531D4">
        <w:rPr>
          <w:rFonts w:ascii="Times New Roman" w:hAnsi="Times New Roman" w:cs="Times New Roman"/>
          <w:color w:val="000000"/>
          <w:sz w:val="24"/>
          <w:szCs w:val="24"/>
        </w:rPr>
        <w:t xml:space="preserve"> сельская Дума решила:</w:t>
      </w:r>
    </w:p>
    <w:p w:rsidR="00453F16" w:rsidRPr="00A531D4" w:rsidRDefault="00453F16" w:rsidP="00453F16">
      <w:pPr>
        <w:pStyle w:val="1"/>
        <w:numPr>
          <w:ilvl w:val="0"/>
          <w:numId w:val="8"/>
        </w:numPr>
        <w:autoSpaceDE w:val="0"/>
        <w:autoSpaceDN w:val="0"/>
        <w:adjustRightInd w:val="0"/>
        <w:ind w:left="0" w:firstLine="682"/>
        <w:jc w:val="both"/>
      </w:pPr>
      <w:r w:rsidRPr="00A531D4">
        <w:t xml:space="preserve">Утвердить Положение </w:t>
      </w:r>
      <w:r w:rsidRPr="00A531D4">
        <w:rPr>
          <w:bCs/>
        </w:rPr>
        <w:t xml:space="preserve">о порядке проведения </w:t>
      </w:r>
      <w:r w:rsidRPr="00A531D4">
        <w:t>конкурса по отбору кандидатур на должность гла</w:t>
      </w:r>
      <w:r w:rsidRPr="00A531D4">
        <w:rPr>
          <w:color w:val="000000"/>
        </w:rPr>
        <w:t xml:space="preserve">вы </w:t>
      </w:r>
      <w:proofErr w:type="spellStart"/>
      <w:r>
        <w:rPr>
          <w:color w:val="000000"/>
        </w:rPr>
        <w:t>Чернушского</w:t>
      </w:r>
      <w:proofErr w:type="spellEnd"/>
      <w:r w:rsidRPr="00A531D4">
        <w:rPr>
          <w:color w:val="000000"/>
        </w:rPr>
        <w:t xml:space="preserve"> сельского поселения согласно приложению.</w:t>
      </w:r>
    </w:p>
    <w:p w:rsidR="00453F16" w:rsidRPr="00A531D4" w:rsidRDefault="00453F16" w:rsidP="00453F16">
      <w:pPr>
        <w:pStyle w:val="1"/>
        <w:numPr>
          <w:ilvl w:val="0"/>
          <w:numId w:val="8"/>
        </w:numPr>
        <w:autoSpaceDE w:val="0"/>
        <w:autoSpaceDN w:val="0"/>
        <w:adjustRightInd w:val="0"/>
        <w:ind w:left="0" w:firstLine="682"/>
        <w:jc w:val="both"/>
        <w:rPr>
          <w:color w:val="000000"/>
        </w:rPr>
      </w:pPr>
      <w:r w:rsidRPr="00A531D4">
        <w:t xml:space="preserve">Обнародовать решение на информационном стенде и официальном сайте </w:t>
      </w:r>
      <w:proofErr w:type="spellStart"/>
      <w:r>
        <w:t>Чернушской</w:t>
      </w:r>
      <w:proofErr w:type="spellEnd"/>
      <w:r w:rsidRPr="00A531D4">
        <w:t xml:space="preserve"> сельской Думы в сети «Интернет».</w:t>
      </w:r>
    </w:p>
    <w:p w:rsidR="00453F16" w:rsidRPr="00A531D4" w:rsidRDefault="00453F16" w:rsidP="00453F16">
      <w:pPr>
        <w:pStyle w:val="1"/>
        <w:numPr>
          <w:ilvl w:val="0"/>
          <w:numId w:val="8"/>
        </w:numPr>
        <w:autoSpaceDE w:val="0"/>
        <w:autoSpaceDN w:val="0"/>
        <w:adjustRightInd w:val="0"/>
        <w:ind w:left="0" w:firstLine="682"/>
        <w:jc w:val="both"/>
        <w:rPr>
          <w:color w:val="000000"/>
        </w:rPr>
      </w:pPr>
      <w:r w:rsidRPr="00A531D4">
        <w:t>Решение вступает в силу после его официального обнародования.</w:t>
      </w:r>
    </w:p>
    <w:p w:rsidR="00453F16" w:rsidRPr="00A531D4" w:rsidRDefault="00453F16" w:rsidP="00453F16">
      <w:pPr>
        <w:pStyle w:val="1"/>
        <w:autoSpaceDE w:val="0"/>
        <w:autoSpaceDN w:val="0"/>
        <w:adjustRightInd w:val="0"/>
        <w:jc w:val="both"/>
      </w:pPr>
    </w:p>
    <w:p w:rsidR="00453F16" w:rsidRPr="00A531D4" w:rsidRDefault="00453F16" w:rsidP="00453F16">
      <w:r w:rsidRPr="00A531D4">
        <w:t xml:space="preserve">Глава </w:t>
      </w:r>
      <w:r>
        <w:t>сельского поселения</w:t>
      </w:r>
      <w:r w:rsidRPr="00A531D4">
        <w:t xml:space="preserve">, </w:t>
      </w:r>
    </w:p>
    <w:p w:rsidR="00453F16" w:rsidRPr="00A531D4" w:rsidRDefault="00453F16" w:rsidP="00453F16">
      <w:r w:rsidRPr="00A531D4">
        <w:t>председатель сельской Думы</w:t>
      </w:r>
      <w:r w:rsidRPr="00A531D4">
        <w:tab/>
        <w:t xml:space="preserve">               </w:t>
      </w:r>
      <w:r w:rsidRPr="00A531D4">
        <w:tab/>
      </w:r>
      <w:r w:rsidRPr="00A531D4">
        <w:tab/>
      </w:r>
      <w:r w:rsidRPr="00A531D4">
        <w:tab/>
      </w:r>
      <w:r>
        <w:t>В.П. Чертов</w:t>
      </w: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Pr="00A531D4" w:rsidRDefault="00453F16" w:rsidP="00453F16">
      <w:pPr>
        <w:pStyle w:val="ConsPlusNormal"/>
        <w:ind w:firstLine="540"/>
        <w:jc w:val="right"/>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Default="00453F16" w:rsidP="00453F16">
      <w:pPr>
        <w:pStyle w:val="ConsPlusNormal"/>
        <w:ind w:left="6660"/>
        <w:rPr>
          <w:rFonts w:ascii="Times New Roman" w:hAnsi="Times New Roman" w:cs="Times New Roman"/>
          <w:sz w:val="24"/>
          <w:szCs w:val="24"/>
        </w:rPr>
      </w:pPr>
    </w:p>
    <w:p w:rsidR="00453F16" w:rsidRPr="00A531D4" w:rsidRDefault="00453F16" w:rsidP="00453F16">
      <w:pPr>
        <w:pStyle w:val="ConsPlusNormal"/>
        <w:ind w:left="6660"/>
        <w:rPr>
          <w:rFonts w:ascii="Times New Roman" w:hAnsi="Times New Roman" w:cs="Times New Roman"/>
          <w:color w:val="000000"/>
          <w:sz w:val="24"/>
          <w:szCs w:val="24"/>
        </w:rPr>
      </w:pPr>
      <w:r w:rsidRPr="00A531D4">
        <w:rPr>
          <w:rFonts w:ascii="Times New Roman" w:hAnsi="Times New Roman" w:cs="Times New Roman"/>
          <w:sz w:val="24"/>
          <w:szCs w:val="24"/>
        </w:rPr>
        <w:t>Приложение № 1</w:t>
      </w:r>
    </w:p>
    <w:p w:rsidR="00453F16" w:rsidRPr="00A531D4" w:rsidRDefault="00453F16" w:rsidP="00453F16">
      <w:pPr>
        <w:pStyle w:val="ConsPlusNormal"/>
        <w:ind w:left="6660"/>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УТВЕРЖДЕНО </w:t>
      </w:r>
    </w:p>
    <w:p w:rsidR="00453F16" w:rsidRDefault="00453F16" w:rsidP="00453F16">
      <w:pPr>
        <w:pStyle w:val="ConsPlusNormal"/>
        <w:ind w:left="6660"/>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решением </w:t>
      </w:r>
      <w:proofErr w:type="spellStart"/>
      <w:r>
        <w:rPr>
          <w:rFonts w:ascii="Times New Roman" w:hAnsi="Times New Roman" w:cs="Times New Roman"/>
          <w:color w:val="000000"/>
          <w:sz w:val="24"/>
          <w:szCs w:val="24"/>
        </w:rPr>
        <w:t>Чернушской</w:t>
      </w:r>
      <w:proofErr w:type="spellEnd"/>
    </w:p>
    <w:p w:rsidR="00453F16" w:rsidRPr="00A531D4" w:rsidRDefault="00453F16" w:rsidP="00453F16">
      <w:pPr>
        <w:pStyle w:val="ConsPlusNormal"/>
        <w:ind w:left="6660"/>
        <w:rPr>
          <w:rFonts w:ascii="Times New Roman" w:hAnsi="Times New Roman" w:cs="Times New Roman"/>
          <w:color w:val="000000"/>
          <w:sz w:val="24"/>
          <w:szCs w:val="24"/>
        </w:rPr>
      </w:pPr>
      <w:r w:rsidRPr="00A531D4">
        <w:rPr>
          <w:rFonts w:ascii="Times New Roman" w:hAnsi="Times New Roman" w:cs="Times New Roman"/>
          <w:color w:val="000000"/>
          <w:sz w:val="24"/>
          <w:szCs w:val="24"/>
        </w:rPr>
        <w:t>сельской Думы</w:t>
      </w:r>
    </w:p>
    <w:p w:rsidR="00453F16" w:rsidRPr="00A531D4" w:rsidRDefault="00453F16" w:rsidP="00453F16">
      <w:pPr>
        <w:pStyle w:val="ConsPlusNormal"/>
        <w:ind w:left="6660"/>
        <w:rPr>
          <w:rFonts w:ascii="Times New Roman" w:hAnsi="Times New Roman" w:cs="Times New Roman"/>
          <w:color w:val="000000"/>
          <w:sz w:val="24"/>
          <w:szCs w:val="24"/>
        </w:rPr>
      </w:pPr>
      <w:r w:rsidRPr="00A531D4">
        <w:rPr>
          <w:rFonts w:ascii="Times New Roman" w:hAnsi="Times New Roman" w:cs="Times New Roman"/>
          <w:color w:val="000000"/>
          <w:sz w:val="24"/>
          <w:szCs w:val="24"/>
        </w:rPr>
        <w:t>о</w:t>
      </w:r>
      <w:r w:rsidRPr="00A531D4">
        <w:rPr>
          <w:rFonts w:ascii="Times New Roman" w:hAnsi="Times New Roman" w:cs="Times New Roman"/>
          <w:sz w:val="24"/>
          <w:szCs w:val="24"/>
        </w:rPr>
        <w:t>т</w:t>
      </w:r>
      <w:r>
        <w:rPr>
          <w:rFonts w:ascii="Times New Roman" w:hAnsi="Times New Roman" w:cs="Times New Roman"/>
          <w:sz w:val="24"/>
          <w:szCs w:val="24"/>
        </w:rPr>
        <w:t xml:space="preserve"> 27.01.2023 № 1/4</w:t>
      </w:r>
    </w:p>
    <w:p w:rsidR="00453F16" w:rsidRPr="00A531D4" w:rsidRDefault="00453F16" w:rsidP="00453F16">
      <w:pPr>
        <w:pStyle w:val="ConsPlusNormal"/>
        <w:ind w:firstLine="540"/>
        <w:jc w:val="right"/>
        <w:rPr>
          <w:rFonts w:ascii="Times New Roman" w:hAnsi="Times New Roman" w:cs="Times New Roman"/>
          <w:color w:val="000000"/>
          <w:sz w:val="24"/>
          <w:szCs w:val="24"/>
        </w:rPr>
      </w:pPr>
    </w:p>
    <w:p w:rsidR="00453F16" w:rsidRPr="00A531D4" w:rsidRDefault="00453F16" w:rsidP="00453F16">
      <w:pPr>
        <w:autoSpaceDE w:val="0"/>
        <w:autoSpaceDN w:val="0"/>
        <w:adjustRightInd w:val="0"/>
        <w:ind w:firstLine="540"/>
        <w:jc w:val="center"/>
        <w:rPr>
          <w:b/>
          <w:bCs/>
        </w:rPr>
      </w:pPr>
      <w:r w:rsidRPr="00A531D4">
        <w:rPr>
          <w:b/>
          <w:bCs/>
        </w:rPr>
        <w:t>ПОЛОЖЕНИЕ О ПОРЯДКЕ</w:t>
      </w:r>
    </w:p>
    <w:p w:rsidR="00453F16" w:rsidRPr="00A531D4" w:rsidRDefault="00453F16" w:rsidP="00453F16">
      <w:pPr>
        <w:autoSpaceDE w:val="0"/>
        <w:autoSpaceDN w:val="0"/>
        <w:adjustRightInd w:val="0"/>
        <w:ind w:firstLine="540"/>
        <w:jc w:val="center"/>
        <w:rPr>
          <w:b/>
        </w:rPr>
      </w:pPr>
      <w:r w:rsidRPr="00A531D4">
        <w:rPr>
          <w:b/>
          <w:bCs/>
        </w:rPr>
        <w:t xml:space="preserve">ПРОВЕДЕНИЯ </w:t>
      </w:r>
      <w:r w:rsidRPr="00A531D4">
        <w:rPr>
          <w:b/>
        </w:rPr>
        <w:t>КОНКУРСА ПО ОТБОРУ КАНДИДАТУР</w:t>
      </w:r>
    </w:p>
    <w:p w:rsidR="00453F16" w:rsidRPr="00A531D4" w:rsidRDefault="00453F16" w:rsidP="00453F16">
      <w:pPr>
        <w:autoSpaceDE w:val="0"/>
        <w:autoSpaceDN w:val="0"/>
        <w:adjustRightInd w:val="0"/>
        <w:ind w:firstLine="540"/>
        <w:jc w:val="center"/>
        <w:rPr>
          <w:b/>
        </w:rPr>
      </w:pPr>
      <w:r w:rsidRPr="00A531D4">
        <w:rPr>
          <w:b/>
        </w:rPr>
        <w:t>НА ДОЛЖНОСТЬ ГЛАВЫ</w:t>
      </w:r>
    </w:p>
    <w:p w:rsidR="00453F16" w:rsidRPr="00A531D4" w:rsidRDefault="00453F16" w:rsidP="00453F16">
      <w:pPr>
        <w:autoSpaceDE w:val="0"/>
        <w:autoSpaceDN w:val="0"/>
        <w:adjustRightInd w:val="0"/>
        <w:ind w:firstLine="540"/>
        <w:jc w:val="center"/>
        <w:rPr>
          <w:bCs/>
        </w:rPr>
      </w:pPr>
      <w:r w:rsidRPr="00A531D4">
        <w:rPr>
          <w:b/>
          <w:i/>
        </w:rPr>
        <w:t xml:space="preserve"> </w:t>
      </w:r>
      <w:r>
        <w:rPr>
          <w:b/>
        </w:rPr>
        <w:t>ЧЕРНУШСКОГО</w:t>
      </w:r>
      <w:r w:rsidRPr="001F467A">
        <w:rPr>
          <w:b/>
        </w:rPr>
        <w:t xml:space="preserve"> </w:t>
      </w:r>
      <w:r w:rsidRPr="00A531D4">
        <w:rPr>
          <w:b/>
        </w:rPr>
        <w:t>СЕЛЬСКОГО ПОСЕЛЕНИЯ</w:t>
      </w:r>
    </w:p>
    <w:p w:rsidR="00453F16" w:rsidRPr="00A531D4" w:rsidRDefault="00453F16" w:rsidP="00453F16">
      <w:pPr>
        <w:pStyle w:val="ConsPlusNormal"/>
        <w:ind w:firstLine="540"/>
        <w:jc w:val="center"/>
        <w:rPr>
          <w:rFonts w:ascii="Times New Roman" w:hAnsi="Times New Roman" w:cs="Times New Roman"/>
          <w:sz w:val="24"/>
          <w:szCs w:val="24"/>
        </w:rPr>
      </w:pPr>
    </w:p>
    <w:p w:rsidR="00453F16" w:rsidRPr="00A531D4" w:rsidRDefault="00453F16" w:rsidP="00453F16">
      <w:pPr>
        <w:pStyle w:val="ConsPlusNormal"/>
        <w:ind w:firstLine="709"/>
        <w:jc w:val="both"/>
        <w:outlineLvl w:val="0"/>
        <w:rPr>
          <w:rFonts w:ascii="Times New Roman" w:hAnsi="Times New Roman" w:cs="Times New Roman"/>
          <w:b/>
          <w:sz w:val="24"/>
          <w:szCs w:val="24"/>
        </w:rPr>
      </w:pPr>
      <w:r w:rsidRPr="00A531D4">
        <w:rPr>
          <w:rFonts w:ascii="Times New Roman" w:hAnsi="Times New Roman" w:cs="Times New Roman"/>
          <w:b/>
          <w:sz w:val="24"/>
          <w:szCs w:val="24"/>
        </w:rPr>
        <w:t>1. Общие положения</w:t>
      </w:r>
    </w:p>
    <w:p w:rsidR="00453F16" w:rsidRPr="00A531D4" w:rsidRDefault="00453F16" w:rsidP="00453F16">
      <w:pPr>
        <w:pStyle w:val="ConsPlusNormal"/>
        <w:ind w:firstLine="54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 xml:space="preserve">1.1. Настоящее Положение в соответствии со </w:t>
      </w:r>
      <w:hyperlink r:id="rId8" w:history="1">
        <w:r w:rsidRPr="00A531D4">
          <w:rPr>
            <w:rFonts w:ascii="Times New Roman" w:hAnsi="Times New Roman" w:cs="Times New Roman"/>
            <w:sz w:val="24"/>
            <w:szCs w:val="24"/>
          </w:rPr>
          <w:t>статьей</w:t>
        </w:r>
      </w:hyperlink>
      <w:r w:rsidRPr="00A531D4">
        <w:rPr>
          <w:rFonts w:ascii="Times New Roman" w:hAnsi="Times New Roman" w:cs="Times New Roman"/>
          <w:sz w:val="24"/>
          <w:szCs w:val="24"/>
        </w:rPr>
        <w:t xml:space="preserve"> 36 Федерального закона от 06.10.2003 № 131-ФЗ «Об общих принципах организации местного самоуправления в Российской Федерации», </w:t>
      </w:r>
      <w:hyperlink r:id="rId9" w:history="1">
        <w:r w:rsidRPr="00A531D4">
          <w:rPr>
            <w:rFonts w:ascii="Times New Roman" w:hAnsi="Times New Roman" w:cs="Times New Roman"/>
            <w:sz w:val="24"/>
            <w:szCs w:val="24"/>
          </w:rPr>
          <w:t>частью 2.1 статьи 15</w:t>
        </w:r>
      </w:hyperlink>
      <w:r w:rsidRPr="00A531D4">
        <w:rPr>
          <w:rFonts w:ascii="Times New Roman" w:hAnsi="Times New Roman" w:cs="Times New Roman"/>
          <w:sz w:val="24"/>
          <w:szCs w:val="24"/>
        </w:rPr>
        <w:t xml:space="preserve"> Закона Кировской области от 29.12.2004 N 292-ЗО «О местном самоуправлении в Кировской области» и </w:t>
      </w:r>
      <w:hyperlink r:id="rId10" w:history="1">
        <w:r w:rsidRPr="00A531D4">
          <w:rPr>
            <w:rFonts w:ascii="Times New Roman" w:hAnsi="Times New Roman" w:cs="Times New Roman"/>
            <w:sz w:val="24"/>
            <w:szCs w:val="24"/>
          </w:rPr>
          <w:t xml:space="preserve">статьей </w:t>
        </w:r>
        <w:r w:rsidR="00867172">
          <w:rPr>
            <w:rFonts w:ascii="Times New Roman" w:hAnsi="Times New Roman" w:cs="Times New Roman"/>
            <w:sz w:val="24"/>
            <w:szCs w:val="24"/>
          </w:rPr>
          <w:t>31</w:t>
        </w:r>
      </w:hyperlink>
      <w:r w:rsidRPr="00A531D4">
        <w:rPr>
          <w:rFonts w:ascii="Times New Roman" w:hAnsi="Times New Roman" w:cs="Times New Roman"/>
          <w:sz w:val="24"/>
          <w:szCs w:val="24"/>
        </w:rPr>
        <w:t xml:space="preserve"> Устава муниципального образования, определяет порядок проведения конкурса по отбору кандидатур на должность главы муниципального образования (далее – конкурс).</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1.2. Конкурс назначается решением представительного органа</w:t>
      </w:r>
      <w:r w:rsidRPr="00A531D4">
        <w:rPr>
          <w:rFonts w:ascii="Times New Roman" w:hAnsi="Times New Roman" w:cs="Times New Roman"/>
          <w:color w:val="7F7F7F"/>
          <w:sz w:val="24"/>
          <w:szCs w:val="24"/>
        </w:rPr>
        <w:t xml:space="preserve"> </w:t>
      </w:r>
      <w:r w:rsidRPr="00A531D4">
        <w:rPr>
          <w:rFonts w:ascii="Times New Roman" w:hAnsi="Times New Roman" w:cs="Times New Roman"/>
          <w:sz w:val="24"/>
          <w:szCs w:val="24"/>
        </w:rPr>
        <w:t>муниципального образования</w:t>
      </w:r>
      <w:r w:rsidRPr="00A531D4">
        <w:rPr>
          <w:rFonts w:ascii="Times New Roman" w:hAnsi="Times New Roman" w:cs="Times New Roman"/>
          <w:color w:val="A6A6A6"/>
          <w:sz w:val="24"/>
          <w:szCs w:val="24"/>
        </w:rPr>
        <w:t xml:space="preserve"> </w:t>
      </w:r>
      <w:r w:rsidRPr="00A531D4">
        <w:rPr>
          <w:rFonts w:ascii="Times New Roman" w:hAnsi="Times New Roman" w:cs="Times New Roman"/>
          <w:sz w:val="24"/>
          <w:szCs w:val="24"/>
        </w:rPr>
        <w:t>не позднее месяца до окончания срока полномочий главы муниципального образования.</w:t>
      </w:r>
    </w:p>
    <w:p w:rsidR="00453F16" w:rsidRPr="00A531D4" w:rsidRDefault="00453F16" w:rsidP="00453F16">
      <w:pPr>
        <w:pStyle w:val="ConsPlusNormal"/>
        <w:ind w:firstLine="540"/>
        <w:jc w:val="both"/>
        <w:rPr>
          <w:rFonts w:ascii="Times New Roman" w:hAnsi="Times New Roman" w:cs="Times New Roman"/>
          <w:sz w:val="24"/>
          <w:szCs w:val="24"/>
        </w:rPr>
      </w:pPr>
      <w:r w:rsidRPr="00A531D4">
        <w:rPr>
          <w:rFonts w:ascii="Times New Roman" w:hAnsi="Times New Roman" w:cs="Times New Roman"/>
          <w:sz w:val="24"/>
          <w:szCs w:val="24"/>
        </w:rPr>
        <w:t xml:space="preserve">В случае досрочного прекращения полномочий главы муниципального образования, признания конкурса несостоявшимся или непринятия представительным органом муниципального образования решения об избрании главы муниципального образования из числа кандидатов, представленных конкурсной комиссией по результатам конкурса, конкурс назначается представительным органом муниципального образования в течение 14 дней со дня наступления указанных оснований. </w:t>
      </w:r>
    </w:p>
    <w:p w:rsidR="00453F16" w:rsidRPr="00A531D4" w:rsidRDefault="00453F16" w:rsidP="00453F16">
      <w:pPr>
        <w:autoSpaceDE w:val="0"/>
        <w:autoSpaceDN w:val="0"/>
        <w:adjustRightInd w:val="0"/>
        <w:ind w:firstLine="709"/>
        <w:jc w:val="both"/>
      </w:pPr>
      <w:r w:rsidRPr="00A531D4">
        <w:t>1.3. В решении об объявлении конкурса в обязательном порядке указываются:</w:t>
      </w:r>
    </w:p>
    <w:p w:rsidR="00453F16" w:rsidRPr="00A531D4" w:rsidRDefault="00453F16" w:rsidP="00453F16">
      <w:pPr>
        <w:pStyle w:val="1"/>
        <w:numPr>
          <w:ilvl w:val="0"/>
          <w:numId w:val="7"/>
        </w:numPr>
        <w:autoSpaceDE w:val="0"/>
        <w:autoSpaceDN w:val="0"/>
        <w:adjustRightInd w:val="0"/>
        <w:ind w:left="0" w:firstLine="709"/>
        <w:jc w:val="both"/>
      </w:pPr>
      <w:r w:rsidRPr="00A531D4">
        <w:t>дата проведения конкурса;</w:t>
      </w:r>
    </w:p>
    <w:p w:rsidR="00453F16" w:rsidRPr="00A531D4" w:rsidRDefault="00453F16" w:rsidP="00453F16">
      <w:pPr>
        <w:pStyle w:val="1"/>
        <w:numPr>
          <w:ilvl w:val="0"/>
          <w:numId w:val="7"/>
        </w:numPr>
        <w:autoSpaceDE w:val="0"/>
        <w:autoSpaceDN w:val="0"/>
        <w:adjustRightInd w:val="0"/>
        <w:ind w:left="0" w:firstLine="709"/>
        <w:jc w:val="both"/>
      </w:pPr>
      <w:r w:rsidRPr="00A531D4">
        <w:t>срок приёма документов (дата начала и дата окончания, в том числе с учетом продления срока приема документов в случае, предусмотренном пунктом 4.7 настоящего Положения), место и время приёма документов, подлежащих представлению в конкурсную комиссию в соответствии с настоящим Положением;</w:t>
      </w:r>
    </w:p>
    <w:p w:rsidR="00453F16" w:rsidRPr="00A531D4" w:rsidRDefault="00453F16" w:rsidP="00453F16">
      <w:pPr>
        <w:pStyle w:val="1"/>
        <w:numPr>
          <w:ilvl w:val="0"/>
          <w:numId w:val="7"/>
        </w:numPr>
        <w:autoSpaceDE w:val="0"/>
        <w:autoSpaceDN w:val="0"/>
        <w:adjustRightInd w:val="0"/>
        <w:ind w:left="0" w:firstLine="709"/>
        <w:jc w:val="both"/>
      </w:pPr>
      <w:r w:rsidRPr="00A531D4">
        <w:t xml:space="preserve">условия конкурса, в том числе порядок проведения конкурсных испытаний. </w:t>
      </w:r>
    </w:p>
    <w:p w:rsidR="00453F16" w:rsidRPr="00A531D4" w:rsidRDefault="00453F16" w:rsidP="00453F16">
      <w:pPr>
        <w:autoSpaceDE w:val="0"/>
        <w:autoSpaceDN w:val="0"/>
        <w:adjustRightInd w:val="0"/>
        <w:ind w:firstLine="709"/>
        <w:jc w:val="both"/>
        <w:outlineLvl w:val="1"/>
        <w:rPr>
          <w:b/>
        </w:rPr>
      </w:pPr>
    </w:p>
    <w:p w:rsidR="00453F16" w:rsidRPr="00A531D4" w:rsidRDefault="00453F16" w:rsidP="00453F16">
      <w:pPr>
        <w:autoSpaceDE w:val="0"/>
        <w:autoSpaceDN w:val="0"/>
        <w:adjustRightInd w:val="0"/>
        <w:ind w:firstLine="709"/>
        <w:jc w:val="both"/>
        <w:outlineLvl w:val="1"/>
        <w:rPr>
          <w:b/>
        </w:rPr>
      </w:pPr>
      <w:r w:rsidRPr="00A531D4">
        <w:rPr>
          <w:b/>
        </w:rPr>
        <w:t>2. Порядок формирования и организации деятельности конкурсной комиссии</w:t>
      </w:r>
    </w:p>
    <w:p w:rsidR="00453F16" w:rsidRPr="00A531D4" w:rsidRDefault="00453F16" w:rsidP="00453F16">
      <w:pPr>
        <w:autoSpaceDE w:val="0"/>
        <w:autoSpaceDN w:val="0"/>
        <w:adjustRightInd w:val="0"/>
        <w:ind w:firstLine="709"/>
        <w:jc w:val="both"/>
        <w:outlineLvl w:val="1"/>
      </w:pPr>
    </w:p>
    <w:p w:rsidR="00453F16" w:rsidRPr="00A531D4" w:rsidRDefault="00453F16" w:rsidP="00453F16">
      <w:pPr>
        <w:autoSpaceDE w:val="0"/>
        <w:autoSpaceDN w:val="0"/>
        <w:adjustRightInd w:val="0"/>
        <w:ind w:firstLine="709"/>
        <w:jc w:val="both"/>
        <w:outlineLvl w:val="1"/>
      </w:pPr>
      <w:r w:rsidRPr="00A531D4">
        <w:t xml:space="preserve">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w:t>
      </w:r>
    </w:p>
    <w:p w:rsidR="00453F16" w:rsidRPr="00A531D4" w:rsidRDefault="00453F16" w:rsidP="00453F16">
      <w:pPr>
        <w:autoSpaceDE w:val="0"/>
        <w:autoSpaceDN w:val="0"/>
        <w:adjustRightInd w:val="0"/>
        <w:ind w:firstLine="709"/>
        <w:jc w:val="both"/>
        <w:outlineLvl w:val="1"/>
        <w:rPr>
          <w:color w:val="000000"/>
        </w:rPr>
      </w:pPr>
      <w:r w:rsidRPr="00A531D4">
        <w:t xml:space="preserve">2.2. Общее число членов конкурсной комиссии составляет </w:t>
      </w:r>
      <w:r>
        <w:t>6</w:t>
      </w:r>
      <w:r w:rsidRPr="00A531D4">
        <w:rPr>
          <w:color w:val="000000"/>
        </w:rPr>
        <w:t xml:space="preserve"> человек. </w:t>
      </w:r>
    </w:p>
    <w:p w:rsidR="00453F16" w:rsidRPr="00A531D4" w:rsidRDefault="00453F16" w:rsidP="00453F16">
      <w:pPr>
        <w:autoSpaceDE w:val="0"/>
        <w:autoSpaceDN w:val="0"/>
        <w:adjustRightInd w:val="0"/>
        <w:ind w:firstLine="709"/>
        <w:jc w:val="both"/>
        <w:outlineLvl w:val="1"/>
      </w:pPr>
      <w:r w:rsidRPr="00A531D4">
        <w:t xml:space="preserve">2.3. При формировании конкурсной комиссии половина её членов назначается представительным органом муниципального образования, а другая половина – </w:t>
      </w:r>
      <w:r>
        <w:t xml:space="preserve">администрацией </w:t>
      </w:r>
      <w:proofErr w:type="spellStart"/>
      <w:r>
        <w:t>Кильмезского</w:t>
      </w:r>
      <w:proofErr w:type="spellEnd"/>
      <w:r>
        <w:t xml:space="preserve"> района</w:t>
      </w:r>
      <w:r w:rsidRPr="00A531D4">
        <w:t xml:space="preserve"> Кировской области</w:t>
      </w:r>
      <w:r w:rsidRPr="00A531D4">
        <w:rPr>
          <w:color w:val="0000FF"/>
        </w:rPr>
        <w:t xml:space="preserve">. </w:t>
      </w:r>
      <w:r w:rsidRPr="00A531D4">
        <w:t xml:space="preserve">Конкурсная комиссия формируется до принятия решения представительным органом муниципального образования об объявлении конкурса. </w:t>
      </w:r>
    </w:p>
    <w:p w:rsidR="00453F16" w:rsidRPr="00A531D4" w:rsidRDefault="00453F16" w:rsidP="00453F16">
      <w:pPr>
        <w:autoSpaceDE w:val="0"/>
        <w:autoSpaceDN w:val="0"/>
        <w:adjustRightInd w:val="0"/>
        <w:ind w:firstLine="709"/>
        <w:jc w:val="both"/>
        <w:outlineLvl w:val="1"/>
      </w:pPr>
      <w:r w:rsidRPr="00A531D4">
        <w:t>2.4. Конкурсная комиссия является коллегиальным органом и обладает следующими полномочиями:</w:t>
      </w:r>
    </w:p>
    <w:p w:rsidR="00453F16" w:rsidRPr="00A531D4" w:rsidRDefault="00453F16" w:rsidP="00453F16">
      <w:pPr>
        <w:numPr>
          <w:ilvl w:val="2"/>
          <w:numId w:val="1"/>
        </w:numPr>
        <w:autoSpaceDE w:val="0"/>
        <w:autoSpaceDN w:val="0"/>
        <w:adjustRightInd w:val="0"/>
        <w:ind w:left="0" w:firstLine="709"/>
        <w:jc w:val="both"/>
        <w:outlineLvl w:val="1"/>
      </w:pPr>
      <w:r w:rsidRPr="00A531D4">
        <w:t>осуществляет прием документов, представленных для участия в конкурсе</w:t>
      </w:r>
    </w:p>
    <w:p w:rsidR="00453F16" w:rsidRPr="00A531D4" w:rsidRDefault="00453F16" w:rsidP="00453F16">
      <w:pPr>
        <w:numPr>
          <w:ilvl w:val="2"/>
          <w:numId w:val="1"/>
        </w:numPr>
        <w:autoSpaceDE w:val="0"/>
        <w:autoSpaceDN w:val="0"/>
        <w:adjustRightInd w:val="0"/>
        <w:ind w:left="0" w:firstLine="709"/>
        <w:jc w:val="both"/>
        <w:outlineLvl w:val="1"/>
      </w:pPr>
      <w:r w:rsidRPr="00A531D4">
        <w:t>рассматривает документы, представленные для участия в конкурсе;</w:t>
      </w:r>
    </w:p>
    <w:p w:rsidR="00453F16" w:rsidRPr="00A531D4" w:rsidRDefault="00453F16" w:rsidP="00453F16">
      <w:pPr>
        <w:numPr>
          <w:ilvl w:val="2"/>
          <w:numId w:val="1"/>
        </w:numPr>
        <w:autoSpaceDE w:val="0"/>
        <w:autoSpaceDN w:val="0"/>
        <w:adjustRightInd w:val="0"/>
        <w:ind w:left="0" w:firstLine="709"/>
        <w:jc w:val="both"/>
        <w:outlineLvl w:val="1"/>
      </w:pPr>
      <w:r w:rsidRPr="00A531D4">
        <w:lastRenderedPageBreak/>
        <w:t>осуществляет подготовку и проведение конкурсных испытаний (тестирование, собеседование), предусмотренных настоящим Положением;</w:t>
      </w:r>
    </w:p>
    <w:p w:rsidR="00453F16" w:rsidRPr="00A531D4" w:rsidRDefault="00453F16" w:rsidP="00453F16">
      <w:pPr>
        <w:numPr>
          <w:ilvl w:val="2"/>
          <w:numId w:val="1"/>
        </w:numPr>
        <w:autoSpaceDE w:val="0"/>
        <w:autoSpaceDN w:val="0"/>
        <w:adjustRightInd w:val="0"/>
        <w:ind w:left="0" w:firstLine="709"/>
        <w:jc w:val="both"/>
        <w:outlineLvl w:val="1"/>
      </w:pPr>
      <w:r w:rsidRPr="00A531D4">
        <w:t>определяет результаты конкурса;</w:t>
      </w:r>
    </w:p>
    <w:p w:rsidR="00453F16" w:rsidRPr="00A531D4" w:rsidRDefault="00453F16" w:rsidP="00453F16">
      <w:pPr>
        <w:numPr>
          <w:ilvl w:val="2"/>
          <w:numId w:val="1"/>
        </w:numPr>
        <w:autoSpaceDE w:val="0"/>
        <w:autoSpaceDN w:val="0"/>
        <w:adjustRightInd w:val="0"/>
        <w:ind w:left="0" w:firstLine="709"/>
        <w:jc w:val="both"/>
        <w:outlineLvl w:val="1"/>
      </w:pPr>
      <w:r w:rsidRPr="00A531D4">
        <w:t>представляет кандидатов на должность главы муниципального образования в представительный орган муниципального образования;</w:t>
      </w:r>
    </w:p>
    <w:p w:rsidR="00453F16" w:rsidRPr="00A531D4" w:rsidRDefault="00453F16" w:rsidP="00453F16">
      <w:pPr>
        <w:numPr>
          <w:ilvl w:val="2"/>
          <w:numId w:val="1"/>
        </w:numPr>
        <w:autoSpaceDE w:val="0"/>
        <w:autoSpaceDN w:val="0"/>
        <w:adjustRightInd w:val="0"/>
        <w:ind w:left="0" w:firstLine="709"/>
        <w:jc w:val="both"/>
        <w:outlineLvl w:val="1"/>
      </w:pPr>
      <w:r w:rsidRPr="00A531D4">
        <w:t>осуществляет иные полномочия в соответствии с настоящим Положением.</w:t>
      </w:r>
    </w:p>
    <w:p w:rsidR="00453F16" w:rsidRPr="00A531D4" w:rsidRDefault="00453F16" w:rsidP="00453F16">
      <w:pPr>
        <w:autoSpaceDE w:val="0"/>
        <w:autoSpaceDN w:val="0"/>
        <w:adjustRightInd w:val="0"/>
        <w:ind w:firstLine="709"/>
        <w:jc w:val="both"/>
        <w:outlineLvl w:val="1"/>
      </w:pPr>
      <w:r w:rsidRPr="00A531D4">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453F16" w:rsidRPr="00A531D4" w:rsidRDefault="00453F16" w:rsidP="00453F16">
      <w:pPr>
        <w:autoSpaceDE w:val="0"/>
        <w:autoSpaceDN w:val="0"/>
        <w:adjustRightInd w:val="0"/>
        <w:ind w:firstLine="709"/>
        <w:jc w:val="both"/>
        <w:outlineLvl w:val="1"/>
      </w:pPr>
      <w:r w:rsidRPr="00A531D4">
        <w:t>2.6. Председатель конкурсной комиссии:</w:t>
      </w:r>
    </w:p>
    <w:p w:rsidR="00453F16" w:rsidRPr="00A531D4" w:rsidRDefault="00453F16" w:rsidP="00453F16">
      <w:pPr>
        <w:numPr>
          <w:ilvl w:val="0"/>
          <w:numId w:val="2"/>
        </w:numPr>
        <w:autoSpaceDE w:val="0"/>
        <w:autoSpaceDN w:val="0"/>
        <w:adjustRightInd w:val="0"/>
        <w:ind w:left="0" w:firstLine="709"/>
        <w:jc w:val="both"/>
        <w:outlineLvl w:val="1"/>
      </w:pPr>
      <w:r w:rsidRPr="00A531D4">
        <w:t>осуществляет общее руководство работой конкурсной комиссии;</w:t>
      </w:r>
    </w:p>
    <w:p w:rsidR="00453F16" w:rsidRPr="00A531D4" w:rsidRDefault="00453F16" w:rsidP="00453F16">
      <w:pPr>
        <w:numPr>
          <w:ilvl w:val="0"/>
          <w:numId w:val="2"/>
        </w:numPr>
        <w:autoSpaceDE w:val="0"/>
        <w:autoSpaceDN w:val="0"/>
        <w:adjustRightInd w:val="0"/>
        <w:ind w:left="0" w:firstLine="709"/>
        <w:jc w:val="both"/>
        <w:outlineLvl w:val="1"/>
      </w:pPr>
      <w:r w:rsidRPr="00A531D4">
        <w:t>определяет дату и повестку заседания конкурсной комиссии;</w:t>
      </w:r>
    </w:p>
    <w:p w:rsidR="00453F16" w:rsidRPr="00A531D4" w:rsidRDefault="00453F16" w:rsidP="00453F16">
      <w:pPr>
        <w:numPr>
          <w:ilvl w:val="0"/>
          <w:numId w:val="2"/>
        </w:numPr>
        <w:autoSpaceDE w:val="0"/>
        <w:autoSpaceDN w:val="0"/>
        <w:adjustRightInd w:val="0"/>
        <w:ind w:left="0" w:firstLine="709"/>
        <w:jc w:val="both"/>
        <w:outlineLvl w:val="1"/>
      </w:pPr>
      <w:r w:rsidRPr="00A531D4">
        <w:t>распределяет обязанности между членами конкурсной комиссии;</w:t>
      </w:r>
    </w:p>
    <w:p w:rsidR="00453F16" w:rsidRPr="00A531D4" w:rsidRDefault="00453F16" w:rsidP="00453F16">
      <w:pPr>
        <w:numPr>
          <w:ilvl w:val="0"/>
          <w:numId w:val="2"/>
        </w:numPr>
        <w:autoSpaceDE w:val="0"/>
        <w:autoSpaceDN w:val="0"/>
        <w:adjustRightInd w:val="0"/>
        <w:ind w:left="0" w:firstLine="709"/>
        <w:jc w:val="both"/>
        <w:outlineLvl w:val="1"/>
      </w:pPr>
      <w:r w:rsidRPr="00A531D4">
        <w:t>подписывает протоколы заседаний конкурсной комиссии и принятые конкурсной комиссией решения;</w:t>
      </w:r>
    </w:p>
    <w:p w:rsidR="00453F16" w:rsidRPr="00A531D4" w:rsidRDefault="00453F16" w:rsidP="00453F16">
      <w:pPr>
        <w:numPr>
          <w:ilvl w:val="0"/>
          <w:numId w:val="2"/>
        </w:numPr>
        <w:autoSpaceDE w:val="0"/>
        <w:autoSpaceDN w:val="0"/>
        <w:adjustRightInd w:val="0"/>
        <w:ind w:left="0" w:firstLine="709"/>
        <w:jc w:val="both"/>
        <w:outlineLvl w:val="1"/>
      </w:pPr>
      <w:r w:rsidRPr="00A531D4">
        <w:t>контролирует исполнение решений, принятых конкурсной комиссией;</w:t>
      </w:r>
    </w:p>
    <w:p w:rsidR="00453F16" w:rsidRPr="00A531D4" w:rsidRDefault="00453F16" w:rsidP="00453F16">
      <w:pPr>
        <w:numPr>
          <w:ilvl w:val="0"/>
          <w:numId w:val="2"/>
        </w:numPr>
        <w:autoSpaceDE w:val="0"/>
        <w:autoSpaceDN w:val="0"/>
        <w:adjustRightInd w:val="0"/>
        <w:ind w:left="0" w:firstLine="709"/>
        <w:jc w:val="both"/>
        <w:outlineLvl w:val="1"/>
      </w:pPr>
      <w:r w:rsidRPr="00A531D4">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53F16" w:rsidRPr="00A531D4" w:rsidRDefault="00453F16" w:rsidP="00453F16">
      <w:pPr>
        <w:numPr>
          <w:ilvl w:val="0"/>
          <w:numId w:val="2"/>
        </w:numPr>
        <w:autoSpaceDE w:val="0"/>
        <w:autoSpaceDN w:val="0"/>
        <w:adjustRightInd w:val="0"/>
        <w:ind w:left="0" w:firstLine="709"/>
        <w:jc w:val="both"/>
        <w:outlineLvl w:val="1"/>
      </w:pPr>
      <w:r w:rsidRPr="00A531D4">
        <w:t>представляет на заседании представительного органа муниципального образования принятое по результатам конкурса решение конкурсной комиссии.</w:t>
      </w:r>
    </w:p>
    <w:p w:rsidR="00453F16" w:rsidRPr="00A531D4" w:rsidRDefault="00453F16" w:rsidP="00453F16">
      <w:pPr>
        <w:autoSpaceDE w:val="0"/>
        <w:autoSpaceDN w:val="0"/>
        <w:adjustRightInd w:val="0"/>
        <w:ind w:firstLine="709"/>
        <w:jc w:val="both"/>
        <w:outlineLvl w:val="1"/>
      </w:pPr>
      <w:r w:rsidRPr="00A531D4">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53F16" w:rsidRPr="00A531D4" w:rsidRDefault="00453F16" w:rsidP="00453F16">
      <w:pPr>
        <w:autoSpaceDE w:val="0"/>
        <w:autoSpaceDN w:val="0"/>
        <w:adjustRightInd w:val="0"/>
        <w:ind w:firstLine="709"/>
        <w:jc w:val="both"/>
        <w:outlineLvl w:val="1"/>
      </w:pPr>
      <w:r w:rsidRPr="00A531D4">
        <w:t>2.8. Секретарь конкурсной комиссии:</w:t>
      </w:r>
    </w:p>
    <w:p w:rsidR="00453F16" w:rsidRPr="00A531D4" w:rsidRDefault="00453F16" w:rsidP="00453F16">
      <w:pPr>
        <w:numPr>
          <w:ilvl w:val="0"/>
          <w:numId w:val="3"/>
        </w:numPr>
        <w:autoSpaceDE w:val="0"/>
        <w:autoSpaceDN w:val="0"/>
        <w:adjustRightInd w:val="0"/>
        <w:ind w:left="0" w:firstLine="709"/>
        <w:jc w:val="both"/>
        <w:outlineLvl w:val="1"/>
      </w:pPr>
      <w:r w:rsidRPr="00A531D4">
        <w:t>осуществляет организационное обеспечение деятельности конкурсной комиссии;</w:t>
      </w:r>
    </w:p>
    <w:p w:rsidR="00453F16" w:rsidRPr="00A531D4" w:rsidRDefault="00453F16" w:rsidP="00453F16">
      <w:pPr>
        <w:numPr>
          <w:ilvl w:val="0"/>
          <w:numId w:val="3"/>
        </w:numPr>
        <w:autoSpaceDE w:val="0"/>
        <w:autoSpaceDN w:val="0"/>
        <w:adjustRightInd w:val="0"/>
        <w:ind w:left="0" w:firstLine="709"/>
        <w:jc w:val="both"/>
        <w:outlineLvl w:val="1"/>
      </w:pPr>
      <w:r w:rsidRPr="00A531D4">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453F16" w:rsidRPr="00A531D4" w:rsidRDefault="00453F16" w:rsidP="00453F16">
      <w:pPr>
        <w:numPr>
          <w:ilvl w:val="0"/>
          <w:numId w:val="3"/>
        </w:numPr>
        <w:autoSpaceDE w:val="0"/>
        <w:autoSpaceDN w:val="0"/>
        <w:adjustRightInd w:val="0"/>
        <w:ind w:left="0" w:firstLine="709"/>
        <w:jc w:val="both"/>
        <w:outlineLvl w:val="1"/>
      </w:pPr>
      <w:r w:rsidRPr="00A531D4">
        <w:t>ведёт протоколы заседаний конкурсной комиссии;</w:t>
      </w:r>
    </w:p>
    <w:p w:rsidR="00453F16" w:rsidRPr="00A531D4" w:rsidRDefault="00453F16" w:rsidP="00453F16">
      <w:pPr>
        <w:numPr>
          <w:ilvl w:val="0"/>
          <w:numId w:val="3"/>
        </w:numPr>
        <w:autoSpaceDE w:val="0"/>
        <w:autoSpaceDN w:val="0"/>
        <w:adjustRightInd w:val="0"/>
        <w:ind w:left="0" w:firstLine="709"/>
        <w:jc w:val="both"/>
        <w:outlineLvl w:val="1"/>
      </w:pPr>
      <w:r w:rsidRPr="00A531D4">
        <w:t>оформляет принятые конкурсной комиссией решения;</w:t>
      </w:r>
    </w:p>
    <w:p w:rsidR="00453F16" w:rsidRPr="00A531D4" w:rsidRDefault="00453F16" w:rsidP="00453F16">
      <w:pPr>
        <w:numPr>
          <w:ilvl w:val="0"/>
          <w:numId w:val="3"/>
        </w:numPr>
        <w:autoSpaceDE w:val="0"/>
        <w:autoSpaceDN w:val="0"/>
        <w:adjustRightInd w:val="0"/>
        <w:ind w:left="0" w:firstLine="709"/>
        <w:jc w:val="both"/>
        <w:outlineLvl w:val="1"/>
      </w:pPr>
      <w:r w:rsidRPr="00A531D4">
        <w:t>решает иные организационные вопросы, связанные с подготовкой и проведением заседаний конкурсной комиссии.</w:t>
      </w:r>
    </w:p>
    <w:p w:rsidR="00453F16" w:rsidRPr="00A531D4" w:rsidRDefault="00453F16" w:rsidP="00453F16">
      <w:pPr>
        <w:autoSpaceDE w:val="0"/>
        <w:autoSpaceDN w:val="0"/>
        <w:adjustRightInd w:val="0"/>
        <w:ind w:firstLine="709"/>
        <w:jc w:val="both"/>
        <w:outlineLvl w:val="1"/>
      </w:pPr>
      <w:r w:rsidRPr="00A531D4">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53F16" w:rsidRPr="00A531D4" w:rsidRDefault="00453F16" w:rsidP="00453F16">
      <w:pPr>
        <w:autoSpaceDE w:val="0"/>
        <w:autoSpaceDN w:val="0"/>
        <w:adjustRightInd w:val="0"/>
        <w:ind w:firstLine="709"/>
        <w:jc w:val="both"/>
        <w:outlineLvl w:val="1"/>
      </w:pPr>
      <w:r w:rsidRPr="00A531D4">
        <w:t>2.10. Организационной формой деятельности конкурсной комиссии являются заседания.</w:t>
      </w:r>
    </w:p>
    <w:p w:rsidR="00453F16" w:rsidRPr="00A531D4" w:rsidRDefault="00453F16" w:rsidP="00453F16">
      <w:pPr>
        <w:autoSpaceDE w:val="0"/>
        <w:autoSpaceDN w:val="0"/>
        <w:adjustRightInd w:val="0"/>
        <w:ind w:firstLine="709"/>
        <w:jc w:val="both"/>
        <w:outlineLvl w:val="1"/>
      </w:pPr>
      <w:r w:rsidRPr="00A531D4">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подписываются всеми членами конкурсной комиссии, если иное не предусмотрено настоящим Положением.</w:t>
      </w:r>
    </w:p>
    <w:p w:rsidR="00453F16" w:rsidRPr="00A531D4" w:rsidRDefault="00453F16" w:rsidP="00453F16">
      <w:pPr>
        <w:autoSpaceDE w:val="0"/>
        <w:autoSpaceDN w:val="0"/>
        <w:adjustRightInd w:val="0"/>
        <w:ind w:firstLine="709"/>
        <w:jc w:val="both"/>
        <w:outlineLvl w:val="1"/>
      </w:pPr>
      <w:r w:rsidRPr="00A531D4">
        <w:t>2.11.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lastRenderedPageBreak/>
        <w:t xml:space="preserve">2.12. Заседание конкурсной комиссии считается правомочным, если на нем присутствуют не менее 2/3 числа членов конкурсной комиссии, назначенных представительным органом муниципального образования и не менее 2/3 числа членов конкурсной комиссии, назначенных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Кильмезского</w:t>
      </w:r>
      <w:proofErr w:type="spellEnd"/>
      <w:r>
        <w:rPr>
          <w:rFonts w:ascii="Times New Roman" w:hAnsi="Times New Roman" w:cs="Times New Roman"/>
          <w:sz w:val="24"/>
          <w:szCs w:val="24"/>
        </w:rPr>
        <w:t xml:space="preserve"> района Кировской области</w:t>
      </w:r>
      <w:r w:rsidRPr="00A531D4">
        <w:rPr>
          <w:rFonts w:ascii="Times New Roman" w:hAnsi="Times New Roman" w:cs="Times New Roman"/>
          <w:sz w:val="24"/>
          <w:szCs w:val="24"/>
        </w:rPr>
        <w:t>.</w:t>
      </w:r>
    </w:p>
    <w:p w:rsidR="00453F16" w:rsidRPr="00A531D4" w:rsidRDefault="00453F16" w:rsidP="00453F16">
      <w:pPr>
        <w:autoSpaceDE w:val="0"/>
        <w:autoSpaceDN w:val="0"/>
        <w:adjustRightInd w:val="0"/>
        <w:ind w:firstLine="709"/>
        <w:jc w:val="both"/>
        <w:outlineLvl w:val="1"/>
      </w:pPr>
      <w:r w:rsidRPr="00A531D4">
        <w:t>Члены конкурсной комиссии участвуют в ее заседаниях лично и не вправе передавать свои полномочия другому лицу.</w:t>
      </w:r>
    </w:p>
    <w:p w:rsidR="00453F16" w:rsidRPr="00A531D4" w:rsidRDefault="00453F16" w:rsidP="00453F16">
      <w:pPr>
        <w:autoSpaceDE w:val="0"/>
        <w:autoSpaceDN w:val="0"/>
        <w:adjustRightInd w:val="0"/>
        <w:ind w:firstLine="709"/>
        <w:jc w:val="both"/>
        <w:outlineLvl w:val="1"/>
      </w:pPr>
      <w:r w:rsidRPr="00A531D4">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453F16" w:rsidRPr="00A531D4" w:rsidRDefault="00453F16" w:rsidP="00453F16">
      <w:pPr>
        <w:autoSpaceDE w:val="0"/>
        <w:autoSpaceDN w:val="0"/>
        <w:adjustRightInd w:val="0"/>
        <w:ind w:firstLine="709"/>
        <w:jc w:val="both"/>
        <w:outlineLvl w:val="1"/>
      </w:pPr>
      <w:r w:rsidRPr="00A531D4">
        <w:t>Допускается проведение заседания комиссии с использованием систем видеоконференцсвязи, кроме дня проведения конкурса, подведения итогов и подписания протокола конкурса.</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 xml:space="preserve">2.13. </w:t>
      </w:r>
      <w:proofErr w:type="gramStart"/>
      <w:r w:rsidRPr="00A531D4">
        <w:rPr>
          <w:rFonts w:ascii="Times New Roman" w:hAnsi="Times New Roman" w:cs="Times New Roman"/>
          <w:sz w:val="24"/>
          <w:szCs w:val="24"/>
        </w:rPr>
        <w:t>В  случае</w:t>
      </w:r>
      <w:proofErr w:type="gramEnd"/>
      <w:r w:rsidRPr="00A531D4">
        <w:rPr>
          <w:rFonts w:ascii="Times New Roman" w:hAnsi="Times New Roman" w:cs="Times New Roman"/>
          <w:sz w:val="24"/>
          <w:szCs w:val="24"/>
        </w:rPr>
        <w:t xml:space="preserve">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2.14.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При равенстве голосов членов конкурсной комиссии решающим является голос председательствующего.</w:t>
      </w:r>
    </w:p>
    <w:p w:rsidR="00453F16" w:rsidRPr="00A531D4" w:rsidRDefault="00453F16" w:rsidP="00453F16">
      <w:pPr>
        <w:autoSpaceDE w:val="0"/>
        <w:autoSpaceDN w:val="0"/>
        <w:adjustRightInd w:val="0"/>
        <w:ind w:firstLine="709"/>
        <w:jc w:val="both"/>
        <w:outlineLvl w:val="1"/>
      </w:pPr>
      <w:r w:rsidRPr="00A531D4">
        <w:t>2.15. Материально-техническое обеспечение деятельности конкурсной комиссии, в том числе хранение её документации, осуществляется администрацией муниципального образования.</w:t>
      </w:r>
    </w:p>
    <w:p w:rsidR="00453F16" w:rsidRPr="00A531D4" w:rsidRDefault="00453F16" w:rsidP="00453F16">
      <w:pPr>
        <w:autoSpaceDE w:val="0"/>
        <w:autoSpaceDN w:val="0"/>
        <w:adjustRightInd w:val="0"/>
        <w:ind w:firstLine="709"/>
        <w:jc w:val="both"/>
        <w:outlineLvl w:val="1"/>
      </w:pPr>
      <w:r w:rsidRPr="00A531D4">
        <w:t>2.16. Срок полномочий конкурсной комиссии составляет 5 лет. В случае, если срок полномочий конкурсной комиссии истекает в период после объявления конкурса представительным органом муниципального образования и до принятия решения представительным органом муниципального образования об избрании главы муниципального образования, срок полномочий конкурсной комиссии продлевается до дня вступления в силу решения представительного органа муниципального образования об избрании главы муниципального образования из числа кандидатов, представленных конкурсной комиссией по результатам конкурса.</w:t>
      </w:r>
    </w:p>
    <w:p w:rsidR="00453F16" w:rsidRPr="00A531D4" w:rsidRDefault="00453F16" w:rsidP="00453F16">
      <w:pPr>
        <w:autoSpaceDE w:val="0"/>
        <w:autoSpaceDN w:val="0"/>
        <w:adjustRightInd w:val="0"/>
        <w:ind w:firstLine="709"/>
        <w:jc w:val="both"/>
      </w:pPr>
    </w:p>
    <w:p w:rsidR="00453F16" w:rsidRPr="00A531D4" w:rsidRDefault="00453F16" w:rsidP="00453F16">
      <w:pPr>
        <w:pStyle w:val="ConsPlusNormal"/>
        <w:ind w:firstLine="720"/>
        <w:jc w:val="both"/>
        <w:rPr>
          <w:rFonts w:ascii="Times New Roman" w:hAnsi="Times New Roman" w:cs="Times New Roman"/>
          <w:b/>
          <w:color w:val="000000"/>
          <w:sz w:val="24"/>
          <w:szCs w:val="24"/>
        </w:rPr>
      </w:pPr>
      <w:r w:rsidRPr="00A531D4">
        <w:rPr>
          <w:rFonts w:ascii="Times New Roman" w:hAnsi="Times New Roman" w:cs="Times New Roman"/>
          <w:b/>
          <w:color w:val="000000"/>
          <w:sz w:val="24"/>
          <w:szCs w:val="24"/>
        </w:rPr>
        <w:t>3.</w:t>
      </w:r>
      <w:r w:rsidRPr="00A531D4">
        <w:rPr>
          <w:rFonts w:ascii="Times New Roman" w:hAnsi="Times New Roman" w:cs="Times New Roman"/>
          <w:b/>
          <w:i/>
          <w:color w:val="000000"/>
          <w:sz w:val="24"/>
          <w:szCs w:val="24"/>
        </w:rPr>
        <w:t xml:space="preserve"> </w:t>
      </w:r>
      <w:r w:rsidRPr="00A531D4">
        <w:rPr>
          <w:rFonts w:ascii="Times New Roman" w:hAnsi="Times New Roman" w:cs="Times New Roman"/>
          <w:b/>
          <w:color w:val="000000"/>
          <w:sz w:val="24"/>
          <w:szCs w:val="24"/>
        </w:rPr>
        <w:t xml:space="preserve">Объявление о проведении конкурса </w:t>
      </w: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2"/>
        <w:shd w:val="clear" w:color="auto" w:fill="auto"/>
        <w:tabs>
          <w:tab w:val="left" w:pos="942"/>
        </w:tabs>
        <w:spacing w:before="0" w:after="0" w:line="240" w:lineRule="auto"/>
        <w:ind w:left="60" w:right="40" w:firstLine="660"/>
        <w:jc w:val="both"/>
      </w:pPr>
      <w:r w:rsidRPr="00A531D4">
        <w:rPr>
          <w:color w:val="auto"/>
        </w:rPr>
        <w:t>3.1. Объявление о проведении конкурса публикуется администрацией муниципального образования в газете «Сельская трибуна» и (или) размещается на официальном сайте муниципального образования не позднее,</w:t>
      </w:r>
      <w:r w:rsidRPr="00A531D4">
        <w:t xml:space="preserve"> чем за 20 дней до дня проведения конкурса.  Объявление о проведении конкурса публикуется в течение 5 рабочих дней со дня принятия представительным органом решения об объявлении конкурса.</w:t>
      </w:r>
    </w:p>
    <w:p w:rsidR="00453F16" w:rsidRPr="00A531D4" w:rsidRDefault="00453F16" w:rsidP="00453F16">
      <w:pPr>
        <w:pStyle w:val="2"/>
        <w:shd w:val="clear" w:color="auto" w:fill="auto"/>
        <w:tabs>
          <w:tab w:val="left" w:pos="942"/>
        </w:tabs>
        <w:spacing w:before="0" w:after="0" w:line="240" w:lineRule="auto"/>
        <w:ind w:left="60" w:right="40" w:firstLine="660"/>
        <w:jc w:val="both"/>
      </w:pPr>
      <w:r w:rsidRPr="00A531D4">
        <w:t>3.2. В объявлении о проведении конкурса указываются:</w:t>
      </w:r>
    </w:p>
    <w:p w:rsidR="00453F16" w:rsidRPr="00A531D4" w:rsidRDefault="00453F16" w:rsidP="00453F16">
      <w:pPr>
        <w:pStyle w:val="2"/>
        <w:numPr>
          <w:ilvl w:val="0"/>
          <w:numId w:val="4"/>
        </w:numPr>
        <w:shd w:val="clear" w:color="auto" w:fill="auto"/>
        <w:tabs>
          <w:tab w:val="left" w:pos="942"/>
        </w:tabs>
        <w:spacing w:before="0" w:after="0" w:line="240" w:lineRule="auto"/>
        <w:ind w:left="0" w:right="40" w:firstLine="709"/>
        <w:jc w:val="both"/>
      </w:pPr>
      <w:r w:rsidRPr="00A531D4">
        <w:t>решение представительного органа муниципального образования о проведении конкурса;</w:t>
      </w:r>
    </w:p>
    <w:p w:rsidR="00453F16" w:rsidRPr="00A531D4" w:rsidRDefault="00453F16" w:rsidP="00453F16">
      <w:pPr>
        <w:pStyle w:val="2"/>
        <w:numPr>
          <w:ilvl w:val="0"/>
          <w:numId w:val="4"/>
        </w:numPr>
        <w:shd w:val="clear" w:color="auto" w:fill="auto"/>
        <w:tabs>
          <w:tab w:val="left" w:pos="942"/>
        </w:tabs>
        <w:spacing w:before="0" w:after="0" w:line="240" w:lineRule="auto"/>
        <w:ind w:left="0" w:right="40" w:firstLine="709"/>
        <w:jc w:val="both"/>
      </w:pPr>
      <w:r w:rsidRPr="00A531D4">
        <w:t>сведения о дате, времени и месте проведения конкурса;</w:t>
      </w:r>
    </w:p>
    <w:p w:rsidR="00453F16" w:rsidRPr="00A531D4" w:rsidRDefault="00453F16" w:rsidP="00453F16">
      <w:pPr>
        <w:numPr>
          <w:ilvl w:val="0"/>
          <w:numId w:val="4"/>
        </w:numPr>
        <w:autoSpaceDE w:val="0"/>
        <w:autoSpaceDN w:val="0"/>
        <w:adjustRightInd w:val="0"/>
        <w:ind w:left="0" w:firstLine="709"/>
        <w:jc w:val="both"/>
        <w:rPr>
          <w:color w:val="000000"/>
        </w:rPr>
      </w:pPr>
      <w:r w:rsidRPr="00A531D4">
        <w:rPr>
          <w:color w:val="000000"/>
        </w:rPr>
        <w:t xml:space="preserve">требования к кандидатам на должность главы муниципального образования (далее – кандидаты), установленные пунктом 4.10 Положения; </w:t>
      </w:r>
    </w:p>
    <w:p w:rsidR="00453F16" w:rsidRPr="00A531D4" w:rsidRDefault="00453F16" w:rsidP="00453F16">
      <w:pPr>
        <w:numPr>
          <w:ilvl w:val="0"/>
          <w:numId w:val="4"/>
        </w:numPr>
        <w:autoSpaceDE w:val="0"/>
        <w:autoSpaceDN w:val="0"/>
        <w:adjustRightInd w:val="0"/>
        <w:ind w:left="0" w:firstLine="709"/>
        <w:jc w:val="both"/>
      </w:pPr>
      <w:r w:rsidRPr="00A531D4">
        <w:t>перечень документов, необходимых для участия в конкурсе и требования к их оформлению;</w:t>
      </w:r>
    </w:p>
    <w:p w:rsidR="00453F16" w:rsidRPr="00A531D4" w:rsidRDefault="00453F16" w:rsidP="00453F16">
      <w:pPr>
        <w:numPr>
          <w:ilvl w:val="0"/>
          <w:numId w:val="4"/>
        </w:numPr>
        <w:autoSpaceDE w:val="0"/>
        <w:autoSpaceDN w:val="0"/>
        <w:adjustRightInd w:val="0"/>
        <w:ind w:left="0" w:firstLine="709"/>
        <w:jc w:val="both"/>
      </w:pPr>
      <w:r w:rsidRPr="00A531D4">
        <w:lastRenderedPageBreak/>
        <w:t xml:space="preserve">срок приёма документов (дата начала и дата окончания, в том числе с учетом продления срока приема документов в случае, </w:t>
      </w:r>
      <w:proofErr w:type="gramStart"/>
      <w:r w:rsidRPr="00A531D4">
        <w:t>предусмотренном  пунктом</w:t>
      </w:r>
      <w:proofErr w:type="gramEnd"/>
      <w:r w:rsidRPr="00A531D4">
        <w:t xml:space="preserve"> 4.7 настоящего Положения), место и время приёма документов, подлежащих представлению в конкурсную комиссию;</w:t>
      </w:r>
    </w:p>
    <w:p w:rsidR="00453F16" w:rsidRPr="00A531D4" w:rsidRDefault="00453F16" w:rsidP="00453F16">
      <w:pPr>
        <w:numPr>
          <w:ilvl w:val="0"/>
          <w:numId w:val="4"/>
        </w:numPr>
        <w:autoSpaceDE w:val="0"/>
        <w:autoSpaceDN w:val="0"/>
        <w:adjustRightInd w:val="0"/>
        <w:ind w:left="0" w:firstLine="709"/>
        <w:jc w:val="both"/>
      </w:pPr>
      <w:r w:rsidRPr="00A531D4">
        <w:t>условия конкурса, в том числе порядок проведения конкурсных испытаний;</w:t>
      </w:r>
    </w:p>
    <w:p w:rsidR="00453F16" w:rsidRPr="00A531D4" w:rsidRDefault="00453F16" w:rsidP="00453F16">
      <w:pPr>
        <w:numPr>
          <w:ilvl w:val="0"/>
          <w:numId w:val="4"/>
        </w:numPr>
        <w:autoSpaceDE w:val="0"/>
        <w:autoSpaceDN w:val="0"/>
        <w:adjustRightInd w:val="0"/>
        <w:ind w:left="0" w:firstLine="709"/>
        <w:jc w:val="both"/>
      </w:pPr>
      <w:r w:rsidRPr="00A531D4">
        <w:t>сведения об источнике дополнительной информации о конкурсе (адрес, телефон, контактное лицо);</w:t>
      </w:r>
    </w:p>
    <w:p w:rsidR="00453F16" w:rsidRPr="00A531D4" w:rsidRDefault="00453F16" w:rsidP="00453F16">
      <w:pPr>
        <w:autoSpaceDE w:val="0"/>
        <w:autoSpaceDN w:val="0"/>
        <w:adjustRightInd w:val="0"/>
        <w:jc w:val="both"/>
      </w:pPr>
    </w:p>
    <w:p w:rsidR="00453F16" w:rsidRPr="00A531D4" w:rsidRDefault="00453F16" w:rsidP="00453F16">
      <w:pPr>
        <w:pStyle w:val="ConsPlusNormal"/>
        <w:ind w:left="709"/>
        <w:jc w:val="both"/>
        <w:rPr>
          <w:rFonts w:ascii="Times New Roman" w:hAnsi="Times New Roman" w:cs="Times New Roman"/>
          <w:b/>
          <w:sz w:val="24"/>
          <w:szCs w:val="24"/>
        </w:rPr>
      </w:pPr>
      <w:r w:rsidRPr="00A531D4">
        <w:rPr>
          <w:rFonts w:ascii="Times New Roman" w:hAnsi="Times New Roman" w:cs="Times New Roman"/>
          <w:b/>
          <w:sz w:val="24"/>
          <w:szCs w:val="24"/>
        </w:rPr>
        <w:t>4. Порядок представления и перечень документов для участия в конкурсе</w:t>
      </w:r>
    </w:p>
    <w:p w:rsidR="00453F16" w:rsidRPr="00A531D4" w:rsidRDefault="00453F16" w:rsidP="00453F16">
      <w:pPr>
        <w:pStyle w:val="2"/>
        <w:shd w:val="clear" w:color="auto" w:fill="auto"/>
        <w:tabs>
          <w:tab w:val="left" w:pos="940"/>
        </w:tabs>
        <w:spacing w:before="0" w:after="0" w:line="240" w:lineRule="auto"/>
        <w:ind w:right="20"/>
        <w:jc w:val="both"/>
        <w:rPr>
          <w:color w:val="auto"/>
        </w:rPr>
      </w:pPr>
    </w:p>
    <w:p w:rsidR="00453F16" w:rsidRPr="00A531D4" w:rsidRDefault="00453F16" w:rsidP="00453F16">
      <w:pPr>
        <w:pStyle w:val="2"/>
        <w:shd w:val="clear" w:color="auto" w:fill="auto"/>
        <w:tabs>
          <w:tab w:val="left" w:pos="940"/>
        </w:tabs>
        <w:spacing w:before="0" w:after="0" w:line="240" w:lineRule="auto"/>
        <w:ind w:right="20" w:firstLine="720"/>
        <w:jc w:val="both"/>
        <w:rPr>
          <w:color w:val="auto"/>
        </w:rPr>
      </w:pPr>
      <w:r w:rsidRPr="00A531D4">
        <w:rPr>
          <w:color w:val="auto"/>
        </w:rPr>
        <w:t>4.1. Кандидаты представляют в конкурсную комиссию:</w:t>
      </w:r>
    </w:p>
    <w:p w:rsidR="00453F16" w:rsidRPr="00A531D4" w:rsidRDefault="00453F16" w:rsidP="00453F16">
      <w:pPr>
        <w:pStyle w:val="ConsPlusNormal"/>
        <w:numPr>
          <w:ilvl w:val="0"/>
          <w:numId w:val="6"/>
        </w:numPr>
        <w:tabs>
          <w:tab w:val="left" w:pos="940"/>
        </w:tabs>
        <w:ind w:left="0" w:firstLine="720"/>
        <w:jc w:val="both"/>
        <w:rPr>
          <w:rFonts w:ascii="Times New Roman" w:hAnsi="Times New Roman" w:cs="Times New Roman"/>
          <w:sz w:val="24"/>
          <w:szCs w:val="24"/>
        </w:rPr>
      </w:pPr>
      <w:r w:rsidRPr="00A531D4">
        <w:rPr>
          <w:rFonts w:ascii="Times New Roman" w:hAnsi="Times New Roman" w:cs="Times New Roman"/>
          <w:sz w:val="24"/>
          <w:szCs w:val="24"/>
        </w:rPr>
        <w:t>заявление по прилагаемой форме (приложение № 1);</w:t>
      </w:r>
    </w:p>
    <w:p w:rsidR="00453F16" w:rsidRPr="00A531D4" w:rsidRDefault="00453F16" w:rsidP="00453F16">
      <w:pPr>
        <w:pStyle w:val="ConsPlusNormal"/>
        <w:numPr>
          <w:ilvl w:val="0"/>
          <w:numId w:val="6"/>
        </w:numPr>
        <w:tabs>
          <w:tab w:val="left" w:pos="940"/>
        </w:tabs>
        <w:ind w:left="0" w:firstLine="720"/>
        <w:jc w:val="both"/>
        <w:rPr>
          <w:rFonts w:ascii="Times New Roman" w:hAnsi="Times New Roman" w:cs="Times New Roman"/>
          <w:color w:val="0000FF"/>
          <w:sz w:val="24"/>
          <w:szCs w:val="24"/>
        </w:rPr>
      </w:pPr>
      <w:r w:rsidRPr="00A531D4">
        <w:rPr>
          <w:rFonts w:ascii="Times New Roman" w:hAnsi="Times New Roman" w:cs="Times New Roman"/>
          <w:sz w:val="24"/>
          <w:szCs w:val="24"/>
        </w:rPr>
        <w:t xml:space="preserve">собственноручно заполненную и подписанную анкету установленной формы (приложение № 2); </w:t>
      </w:r>
    </w:p>
    <w:p w:rsidR="00453F16" w:rsidRPr="00A531D4" w:rsidRDefault="00453F16" w:rsidP="00453F16">
      <w:pPr>
        <w:pStyle w:val="ConsPlusNormal"/>
        <w:numPr>
          <w:ilvl w:val="0"/>
          <w:numId w:val="6"/>
        </w:numPr>
        <w:tabs>
          <w:tab w:val="left" w:pos="940"/>
        </w:tabs>
        <w:ind w:left="0" w:firstLine="720"/>
        <w:jc w:val="both"/>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копия паспорта или документа, заменяющего паспорт гражданина; </w:t>
      </w:r>
    </w:p>
    <w:p w:rsidR="00453F16" w:rsidRPr="00A531D4" w:rsidRDefault="00453F16" w:rsidP="00453F16">
      <w:pPr>
        <w:pStyle w:val="ConsPlusNormal"/>
        <w:numPr>
          <w:ilvl w:val="0"/>
          <w:numId w:val="6"/>
        </w:numPr>
        <w:tabs>
          <w:tab w:val="left" w:pos="940"/>
        </w:tabs>
        <w:ind w:left="0" w:firstLine="720"/>
        <w:jc w:val="both"/>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  </w:t>
      </w:r>
    </w:p>
    <w:p w:rsidR="00453F16" w:rsidRPr="00A531D4" w:rsidRDefault="00453F16" w:rsidP="00453F16">
      <w:pPr>
        <w:pStyle w:val="ConsPlusNormal"/>
        <w:numPr>
          <w:ilvl w:val="0"/>
          <w:numId w:val="6"/>
        </w:numPr>
        <w:tabs>
          <w:tab w:val="left" w:pos="940"/>
        </w:tabs>
        <w:ind w:left="0" w:firstLine="720"/>
        <w:jc w:val="both"/>
        <w:rPr>
          <w:rFonts w:ascii="Times New Roman" w:hAnsi="Times New Roman" w:cs="Times New Roman"/>
          <w:sz w:val="24"/>
          <w:szCs w:val="24"/>
        </w:rPr>
      </w:pPr>
      <w:r w:rsidRPr="00A531D4">
        <w:rPr>
          <w:rFonts w:ascii="Times New Roman" w:hAnsi="Times New Roman" w:cs="Times New Roman"/>
          <w:sz w:val="24"/>
          <w:szCs w:val="24"/>
        </w:rPr>
        <w:t>копия документа, подтверждающего сведения об образовании;</w:t>
      </w:r>
    </w:p>
    <w:p w:rsidR="00453F16" w:rsidRPr="00A531D4" w:rsidRDefault="00453F16" w:rsidP="00453F16">
      <w:pPr>
        <w:pStyle w:val="ConsPlusNormal"/>
        <w:ind w:left="540"/>
        <w:jc w:val="both"/>
        <w:rPr>
          <w:rFonts w:ascii="Times New Roman" w:hAnsi="Times New Roman" w:cs="Times New Roman"/>
          <w:sz w:val="24"/>
          <w:szCs w:val="24"/>
        </w:rPr>
      </w:pPr>
    </w:p>
    <w:p w:rsidR="00453F16" w:rsidRPr="00A531D4" w:rsidRDefault="00453F16" w:rsidP="00453F16">
      <w:pPr>
        <w:numPr>
          <w:ilvl w:val="0"/>
          <w:numId w:val="6"/>
        </w:numPr>
        <w:autoSpaceDE w:val="0"/>
        <w:autoSpaceDN w:val="0"/>
        <w:adjustRightInd w:val="0"/>
        <w:ind w:left="0" w:firstLine="709"/>
        <w:jc w:val="both"/>
      </w:pPr>
      <w:r w:rsidRPr="00A531D4">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1" w:history="1">
        <w:r w:rsidRPr="00A531D4">
          <w:rPr>
            <w:color w:val="000000"/>
          </w:rPr>
          <w:t>приложению 1</w:t>
        </w:r>
      </w:hyperlink>
      <w:r w:rsidRPr="00A531D4">
        <w:rPr>
          <w:color w:val="000000"/>
        </w:rPr>
        <w:t xml:space="preserve"> к </w:t>
      </w:r>
      <w:r w:rsidRPr="00A531D4">
        <w:t xml:space="preserve">настоящему Федеральному закону Федеральный закон от 12.06.2002 № 67-ФЗ «Об основных гарантиях избирательных прав и права на участие в референдуме граждан Российской Федерации». Сведения о размере и об источниках доходов кандидатов, предоставляются за год предшествующий проведению конкурса, а сведения об имуществе, </w:t>
      </w:r>
      <w:proofErr w:type="gramStart"/>
      <w:r w:rsidRPr="00A531D4">
        <w:t>принадлежащем  кандидату</w:t>
      </w:r>
      <w:proofErr w:type="gramEnd"/>
      <w:r w:rsidRPr="00A531D4">
        <w:t xml:space="preserve"> на праве собственности (в том числе совместной собственности), о вкладах в банках, ценных бумагах по состоянию на первое число месяца, предшествующего месяцу проведения конкурса.</w:t>
      </w:r>
    </w:p>
    <w:p w:rsidR="00453F16" w:rsidRPr="00A531D4" w:rsidRDefault="00453F16" w:rsidP="00453F16">
      <w:pPr>
        <w:pStyle w:val="1"/>
        <w:numPr>
          <w:ilvl w:val="0"/>
          <w:numId w:val="6"/>
        </w:numPr>
        <w:tabs>
          <w:tab w:val="left" w:pos="940"/>
        </w:tabs>
        <w:autoSpaceDE w:val="0"/>
        <w:autoSpaceDN w:val="0"/>
        <w:adjustRightInd w:val="0"/>
        <w:ind w:left="0" w:firstLine="709"/>
        <w:jc w:val="both"/>
      </w:pPr>
      <w:r w:rsidRPr="00A531D4">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w:t>
      </w:r>
      <w:r w:rsidRPr="00A531D4">
        <w:softHyphen/>
      </w:r>
      <w:r w:rsidRPr="00A531D4">
        <w:softHyphen/>
        <w:t>– Указ Президента РФ № 546);</w:t>
      </w:r>
    </w:p>
    <w:p w:rsidR="00453F16" w:rsidRPr="00A531D4" w:rsidRDefault="00453F16" w:rsidP="00453F16">
      <w:pPr>
        <w:numPr>
          <w:ilvl w:val="0"/>
          <w:numId w:val="6"/>
        </w:numPr>
        <w:autoSpaceDE w:val="0"/>
        <w:autoSpaceDN w:val="0"/>
        <w:adjustRightInd w:val="0"/>
        <w:ind w:left="0" w:firstLine="709"/>
        <w:jc w:val="both"/>
      </w:pPr>
      <w:r w:rsidRPr="00A531D4">
        <w:t xml:space="preserve">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w:t>
      </w:r>
      <w:r w:rsidRPr="00A531D4">
        <w:lastRenderedPageBreak/>
        <w:t>средств, за счет которых совершена сделка по форме, предусмотренной Указом Президента РФ № 546;</w:t>
      </w:r>
    </w:p>
    <w:p w:rsidR="00453F16" w:rsidRPr="00A531D4" w:rsidRDefault="00453F16" w:rsidP="00453F16">
      <w:pPr>
        <w:numPr>
          <w:ilvl w:val="0"/>
          <w:numId w:val="6"/>
        </w:numPr>
        <w:autoSpaceDE w:val="0"/>
        <w:autoSpaceDN w:val="0"/>
        <w:adjustRightInd w:val="0"/>
        <w:ind w:left="0" w:firstLine="709"/>
        <w:jc w:val="both"/>
      </w:pPr>
      <w:r w:rsidRPr="00A531D4">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453F16" w:rsidRPr="00A531D4" w:rsidRDefault="00453F16" w:rsidP="00453F16">
      <w:pPr>
        <w:pStyle w:val="1"/>
        <w:numPr>
          <w:ilvl w:val="0"/>
          <w:numId w:val="6"/>
        </w:numPr>
        <w:tabs>
          <w:tab w:val="left" w:pos="940"/>
        </w:tabs>
        <w:autoSpaceDE w:val="0"/>
        <w:autoSpaceDN w:val="0"/>
        <w:adjustRightInd w:val="0"/>
        <w:ind w:left="0" w:firstLine="720"/>
        <w:jc w:val="both"/>
      </w:pPr>
      <w:r w:rsidRPr="00A531D4">
        <w:t xml:space="preserve">письменное согласие на обработку своих персональных данных в </w:t>
      </w:r>
      <w:r w:rsidRPr="00A531D4">
        <w:rPr>
          <w:spacing w:val="-4"/>
        </w:rPr>
        <w:t>порядке, предусмотренном статьей 9 Федерального закона от 27.07.2006 № 152-ФЗ</w:t>
      </w:r>
      <w:r w:rsidRPr="00A531D4">
        <w:t xml:space="preserve"> «О персональных данных»;</w:t>
      </w:r>
    </w:p>
    <w:p w:rsidR="00453F16" w:rsidRPr="00A531D4" w:rsidRDefault="00453F16" w:rsidP="00453F16">
      <w:pPr>
        <w:pStyle w:val="1"/>
        <w:numPr>
          <w:ilvl w:val="0"/>
          <w:numId w:val="6"/>
        </w:numPr>
        <w:tabs>
          <w:tab w:val="left" w:pos="1560"/>
        </w:tabs>
        <w:autoSpaceDE w:val="0"/>
        <w:autoSpaceDN w:val="0"/>
        <w:adjustRightInd w:val="0"/>
        <w:ind w:left="0" w:firstLine="720"/>
        <w:jc w:val="both"/>
        <w:outlineLvl w:val="1"/>
      </w:pPr>
      <w:r w:rsidRPr="00A531D4">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453F16" w:rsidRPr="00A531D4" w:rsidRDefault="00453F16" w:rsidP="00453F16">
      <w:pPr>
        <w:pStyle w:val="1"/>
        <w:numPr>
          <w:ilvl w:val="0"/>
          <w:numId w:val="6"/>
        </w:numPr>
        <w:tabs>
          <w:tab w:val="left" w:pos="1560"/>
        </w:tabs>
        <w:autoSpaceDE w:val="0"/>
        <w:autoSpaceDN w:val="0"/>
        <w:adjustRightInd w:val="0"/>
        <w:ind w:left="0" w:firstLine="720"/>
        <w:jc w:val="both"/>
        <w:outlineLvl w:val="1"/>
      </w:pPr>
      <w:r w:rsidRPr="00A531D4">
        <w:t>анкета по форме № 4, утвержденная Постановлением Правительства РФ от 06.02.2010 N 63 "Об утверждении Инструкции о порядке допуска должностных лиц и граждан Российской Федерации к государственной тайне".</w:t>
      </w:r>
    </w:p>
    <w:p w:rsidR="00453F16" w:rsidRPr="00A531D4" w:rsidRDefault="00453F16" w:rsidP="00453F16">
      <w:pPr>
        <w:pStyle w:val="1"/>
        <w:numPr>
          <w:ilvl w:val="0"/>
          <w:numId w:val="6"/>
        </w:numPr>
        <w:tabs>
          <w:tab w:val="left" w:pos="1560"/>
        </w:tabs>
        <w:autoSpaceDE w:val="0"/>
        <w:autoSpaceDN w:val="0"/>
        <w:adjustRightInd w:val="0"/>
        <w:ind w:left="0" w:firstLine="720"/>
        <w:jc w:val="both"/>
        <w:outlineLvl w:val="1"/>
      </w:pPr>
      <w:r w:rsidRPr="00A531D4">
        <w:t>справка об отсутствии медицинских противопоказаний для работы со сведениями, составляющими государственную тайну.</w:t>
      </w:r>
    </w:p>
    <w:p w:rsidR="00453F16" w:rsidRPr="00A531D4" w:rsidRDefault="00453F16" w:rsidP="00453F16">
      <w:pPr>
        <w:pStyle w:val="1"/>
        <w:tabs>
          <w:tab w:val="left" w:pos="1560"/>
        </w:tabs>
        <w:autoSpaceDE w:val="0"/>
        <w:autoSpaceDN w:val="0"/>
        <w:adjustRightInd w:val="0"/>
        <w:ind w:left="0" w:firstLine="709"/>
        <w:jc w:val="both"/>
        <w:outlineLvl w:val="1"/>
      </w:pPr>
      <w:r w:rsidRPr="00A531D4">
        <w:t>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453F16" w:rsidRPr="00A531D4" w:rsidRDefault="00453F16" w:rsidP="00453F16">
      <w:pPr>
        <w:autoSpaceDE w:val="0"/>
        <w:autoSpaceDN w:val="0"/>
        <w:adjustRightInd w:val="0"/>
        <w:ind w:firstLine="709"/>
        <w:jc w:val="both"/>
        <w:outlineLvl w:val="1"/>
      </w:pPr>
      <w:r w:rsidRPr="00A531D4">
        <w:t>4.2. Прием документов для участия в конкурсе осуществляется конкурсной комиссией в срок, определенный решением представительного органа муниципального образования. В случае поступления документов после указанного срока комиссия отказывает в приеме документов и участии в конкурсе.</w:t>
      </w:r>
    </w:p>
    <w:p w:rsidR="00453F16" w:rsidRPr="00A531D4" w:rsidRDefault="00453F16" w:rsidP="00453F16">
      <w:pPr>
        <w:widowControl w:val="0"/>
        <w:autoSpaceDE w:val="0"/>
        <w:autoSpaceDN w:val="0"/>
        <w:adjustRightInd w:val="0"/>
        <w:ind w:firstLine="709"/>
        <w:jc w:val="both"/>
      </w:pPr>
      <w:r w:rsidRPr="00A531D4">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453F16" w:rsidRPr="00A531D4" w:rsidRDefault="00453F16" w:rsidP="00453F16">
      <w:pPr>
        <w:autoSpaceDE w:val="0"/>
        <w:autoSpaceDN w:val="0"/>
        <w:adjustRightInd w:val="0"/>
        <w:ind w:firstLine="709"/>
        <w:jc w:val="both"/>
        <w:outlineLvl w:val="1"/>
      </w:pPr>
      <w:r w:rsidRPr="00A531D4">
        <w:rPr>
          <w:color w:val="000000"/>
        </w:rPr>
        <w:t>О приеме документов претенденту на участие в конкурсе в день поступления документов выдается</w:t>
      </w:r>
      <w:r w:rsidRPr="00A531D4">
        <w:t xml:space="preserve"> расписка с описью принятых документов.</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 xml:space="preserve">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4.5. Конкурсная комиссия вправе проверить достоверность представленных кандидатом сведений.</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представительного органа муниципального образования об объявлении конкурса.</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настоящего Положения.</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lastRenderedPageBreak/>
        <w:t>4.8. В течение 10 рабочих дней со дня окончания срока приема документов (в том числе в случае продления срока приема документов в соответствии с пунктом 4.7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453F16" w:rsidRPr="00A531D4" w:rsidRDefault="00453F16" w:rsidP="00453F16">
      <w:pPr>
        <w:pStyle w:val="ConsPlusNormal"/>
        <w:ind w:firstLine="540"/>
        <w:jc w:val="both"/>
        <w:rPr>
          <w:rFonts w:ascii="Times New Roman" w:hAnsi="Times New Roman" w:cs="Times New Roman"/>
          <w:sz w:val="24"/>
          <w:szCs w:val="24"/>
        </w:rPr>
      </w:pPr>
      <w:r w:rsidRPr="00A531D4">
        <w:rPr>
          <w:rFonts w:ascii="Times New Roman" w:hAnsi="Times New Roman" w:cs="Times New Roman"/>
          <w:sz w:val="24"/>
          <w:szCs w:val="24"/>
        </w:rPr>
        <w:t>4.9. Основаниями для отказа в допуске к участию в конкурсе являются:</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pacing w:val="-8"/>
          <w:sz w:val="24"/>
          <w:szCs w:val="24"/>
        </w:rPr>
      </w:pPr>
      <w:proofErr w:type="spellStart"/>
      <w:r w:rsidRPr="00A531D4">
        <w:rPr>
          <w:rFonts w:ascii="Times New Roman" w:hAnsi="Times New Roman" w:cs="Times New Roman"/>
          <w:sz w:val="24"/>
          <w:szCs w:val="24"/>
        </w:rPr>
        <w:t>недостижение</w:t>
      </w:r>
      <w:proofErr w:type="spellEnd"/>
      <w:r w:rsidRPr="00A531D4">
        <w:rPr>
          <w:rFonts w:ascii="Times New Roman" w:hAnsi="Times New Roman" w:cs="Times New Roman"/>
          <w:sz w:val="24"/>
          <w:szCs w:val="24"/>
        </w:rPr>
        <w:t xml:space="preserve"> кандидатом возраста 21 года на момент проведения конкурса</w:t>
      </w:r>
      <w:r w:rsidRPr="00A531D4">
        <w:rPr>
          <w:rFonts w:ascii="Times New Roman" w:hAnsi="Times New Roman" w:cs="Times New Roman"/>
          <w:spacing w:val="-8"/>
          <w:sz w:val="24"/>
          <w:szCs w:val="24"/>
        </w:rPr>
        <w:t>;</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отсутствие документов, необходимых в соответствии с настоящим Положением для участия в конкурсе;</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представление кандидатом недостоверных или неполных сведений о себе, супруги или несовершеннолетних детях, предусмотренных пунктами 4.1.6 – 4.1.9 настоящего Положения.</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сокрытие кандидатом сведений о судимости;</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представление документов, оформленных с нарушением требований, установленных настоящим Положением;</w:t>
      </w:r>
    </w:p>
    <w:p w:rsidR="00453F16" w:rsidRPr="00A531D4" w:rsidRDefault="00453F16" w:rsidP="00453F16">
      <w:pPr>
        <w:pStyle w:val="ConsPlusNormal"/>
        <w:numPr>
          <w:ilvl w:val="0"/>
          <w:numId w:val="9"/>
        </w:numPr>
        <w:tabs>
          <w:tab w:val="left" w:pos="993"/>
        </w:tabs>
        <w:ind w:left="0" w:firstLine="709"/>
        <w:jc w:val="both"/>
        <w:rPr>
          <w:rFonts w:ascii="Times New Roman" w:hAnsi="Times New Roman" w:cs="Times New Roman"/>
          <w:sz w:val="24"/>
          <w:szCs w:val="24"/>
        </w:rPr>
      </w:pPr>
      <w:r w:rsidRPr="00A531D4">
        <w:rPr>
          <w:rFonts w:ascii="Times New Roman" w:hAnsi="Times New Roman" w:cs="Times New Roman"/>
          <w:sz w:val="24"/>
          <w:szCs w:val="24"/>
        </w:rPr>
        <w:t>несоответствие кандидата требованиям, указанным в пункте 4.10 настоящего Положения.</w:t>
      </w:r>
    </w:p>
    <w:p w:rsidR="00453F16" w:rsidRPr="00A531D4" w:rsidRDefault="00453F16" w:rsidP="00453F16">
      <w:pPr>
        <w:autoSpaceDE w:val="0"/>
        <w:autoSpaceDN w:val="0"/>
        <w:adjustRightInd w:val="0"/>
        <w:ind w:firstLine="709"/>
        <w:jc w:val="both"/>
        <w:outlineLvl w:val="1"/>
      </w:pPr>
      <w:r w:rsidRPr="00A531D4">
        <w:t>4.10.  Не имеют права участвовать в конкурсе граждане:</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признанные судом недееспособными или содержащиеся в местах лишения свободы по приговору суда;</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rPr>
          <w:bCs/>
          <w:iCs/>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 xml:space="preserve">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w:t>
      </w:r>
      <w:r w:rsidRPr="00A531D4">
        <w:lastRenderedPageBreak/>
        <w:t>окончания срока, в течение которого лицо считается подвергнутым административному наказанию;</w:t>
      </w:r>
    </w:p>
    <w:p w:rsidR="00453F16" w:rsidRPr="00A531D4" w:rsidRDefault="00453F16" w:rsidP="00453F16">
      <w:pPr>
        <w:numPr>
          <w:ilvl w:val="0"/>
          <w:numId w:val="5"/>
        </w:numPr>
        <w:tabs>
          <w:tab w:val="left" w:pos="1701"/>
        </w:tabs>
        <w:autoSpaceDE w:val="0"/>
        <w:autoSpaceDN w:val="0"/>
        <w:adjustRightInd w:val="0"/>
        <w:ind w:left="0" w:firstLine="709"/>
        <w:jc w:val="both"/>
        <w:outlineLvl w:val="1"/>
      </w:pPr>
      <w:r w:rsidRPr="00A531D4">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453F16" w:rsidRPr="00A531D4" w:rsidRDefault="00453F16" w:rsidP="00453F16">
      <w:pPr>
        <w:autoSpaceDE w:val="0"/>
        <w:autoSpaceDN w:val="0"/>
        <w:adjustRightInd w:val="0"/>
        <w:ind w:firstLine="709"/>
        <w:jc w:val="both"/>
      </w:pPr>
      <w:r w:rsidRPr="00A531D4">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4.10.5 и 4.10.6, прекращается со дня вступления в силу этого уголовного закона.</w:t>
      </w:r>
    </w:p>
    <w:p w:rsidR="00453F16" w:rsidRPr="00A531D4" w:rsidRDefault="00453F16" w:rsidP="00453F16">
      <w:pPr>
        <w:pStyle w:val="ConsPlusNormal"/>
        <w:ind w:firstLine="540"/>
        <w:jc w:val="both"/>
        <w:rPr>
          <w:rFonts w:ascii="Times New Roman" w:hAnsi="Times New Roman" w:cs="Times New Roman"/>
          <w:sz w:val="24"/>
          <w:szCs w:val="24"/>
        </w:rPr>
      </w:pPr>
      <w:r w:rsidRPr="00A531D4">
        <w:rPr>
          <w:rFonts w:ascii="Times New Roman" w:hAnsi="Times New Roman" w:cs="Times New Roman"/>
          <w:sz w:val="24"/>
          <w:szCs w:val="24"/>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
    <w:p w:rsidR="00453F16" w:rsidRPr="00A531D4" w:rsidRDefault="00453F16" w:rsidP="00453F16">
      <w:pPr>
        <w:autoSpaceDE w:val="0"/>
        <w:autoSpaceDN w:val="0"/>
        <w:adjustRightInd w:val="0"/>
        <w:ind w:firstLine="709"/>
        <w:jc w:val="both"/>
      </w:pPr>
      <w:r w:rsidRPr="00A531D4">
        <w:t xml:space="preserve">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В </w:t>
      </w:r>
      <w:proofErr w:type="gramStart"/>
      <w:r w:rsidRPr="00A531D4">
        <w:t>случае  отказа</w:t>
      </w:r>
      <w:proofErr w:type="gramEnd"/>
      <w:r w:rsidRPr="00A531D4">
        <w:t xml:space="preserve"> в допуске к участию в конкурсе в уведомлении указываются  причины отказа в допуске к участию в конкурсе.</w:t>
      </w:r>
    </w:p>
    <w:p w:rsidR="00453F16" w:rsidRPr="00A531D4" w:rsidRDefault="00453F16" w:rsidP="00453F16">
      <w:pPr>
        <w:autoSpaceDE w:val="0"/>
        <w:autoSpaceDN w:val="0"/>
        <w:adjustRightInd w:val="0"/>
        <w:ind w:firstLine="709"/>
        <w:jc w:val="both"/>
        <w:outlineLvl w:val="1"/>
      </w:pPr>
      <w:r w:rsidRPr="00A531D4">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настоящего Положения.</w:t>
      </w:r>
    </w:p>
    <w:p w:rsidR="00453F16" w:rsidRPr="00A531D4" w:rsidRDefault="00453F16" w:rsidP="00453F16">
      <w:pPr>
        <w:autoSpaceDE w:val="0"/>
        <w:autoSpaceDN w:val="0"/>
        <w:adjustRightInd w:val="0"/>
        <w:jc w:val="both"/>
        <w:outlineLvl w:val="1"/>
        <w:rPr>
          <w:b/>
        </w:rPr>
      </w:pPr>
    </w:p>
    <w:p w:rsidR="00453F16" w:rsidRPr="00A531D4" w:rsidRDefault="00453F16" w:rsidP="00453F16">
      <w:pPr>
        <w:pStyle w:val="ConsPlusNormal"/>
        <w:ind w:firstLine="709"/>
        <w:jc w:val="both"/>
        <w:outlineLvl w:val="0"/>
        <w:rPr>
          <w:rFonts w:ascii="Times New Roman" w:hAnsi="Times New Roman" w:cs="Times New Roman"/>
          <w:b/>
          <w:sz w:val="24"/>
          <w:szCs w:val="24"/>
        </w:rPr>
      </w:pPr>
      <w:r w:rsidRPr="00A531D4">
        <w:rPr>
          <w:rFonts w:ascii="Times New Roman" w:hAnsi="Times New Roman" w:cs="Times New Roman"/>
          <w:b/>
          <w:sz w:val="24"/>
          <w:szCs w:val="24"/>
        </w:rPr>
        <w:t>5.</w:t>
      </w:r>
      <w:r w:rsidRPr="00A531D4">
        <w:rPr>
          <w:rFonts w:ascii="Times New Roman" w:hAnsi="Times New Roman" w:cs="Times New Roman"/>
          <w:b/>
          <w:i/>
          <w:sz w:val="24"/>
          <w:szCs w:val="24"/>
        </w:rPr>
        <w:t xml:space="preserve"> </w:t>
      </w:r>
      <w:r w:rsidRPr="00A531D4">
        <w:rPr>
          <w:rFonts w:ascii="Times New Roman" w:hAnsi="Times New Roman" w:cs="Times New Roman"/>
          <w:b/>
          <w:sz w:val="24"/>
          <w:szCs w:val="24"/>
        </w:rPr>
        <w:t xml:space="preserve">Порядок проведения конкурса и принятия решения конкурсной комиссией </w:t>
      </w:r>
    </w:p>
    <w:p w:rsidR="00453F16" w:rsidRPr="00A531D4" w:rsidRDefault="00453F16" w:rsidP="00453F16">
      <w:pPr>
        <w:pStyle w:val="ConsPlusNormal"/>
        <w:jc w:val="both"/>
        <w:outlineLvl w:val="0"/>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5.1. Конкурс проводится, если к участию в конкурсе конкурсной комиссией допущено не менее двух кандидатов.</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настоящего Положения.</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5.3. Конкурс проводится в два этапа в течение конкурсного дня, который определен решением представительного органа муниципального образования. Кандидаты участвуют в конкурсе лично.</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 xml:space="preserve">Неявка кандидата для участия </w:t>
      </w:r>
      <w:proofErr w:type="gramStart"/>
      <w:r w:rsidRPr="00A531D4">
        <w:rPr>
          <w:rFonts w:ascii="Times New Roman" w:hAnsi="Times New Roman" w:cs="Times New Roman"/>
          <w:sz w:val="24"/>
          <w:szCs w:val="24"/>
        </w:rPr>
        <w:t>в конкурса</w:t>
      </w:r>
      <w:proofErr w:type="gramEnd"/>
      <w:r w:rsidRPr="00A531D4">
        <w:rPr>
          <w:rFonts w:ascii="Times New Roman" w:hAnsi="Times New Roman" w:cs="Times New Roman"/>
          <w:sz w:val="24"/>
          <w:szCs w:val="24"/>
        </w:rPr>
        <w:t xml:space="preserve"> считается отказом от участия в конкурсе.</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 xml:space="preserve">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Подготовка тестовых вопросов осуществляется конкурсной комиссией.</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Результаты тестирования (набранные баллы) заносятся в оценочный лист (Приложение № 3), при этом каждый правильный ответ оценивается 0,5 балла.</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lastRenderedPageBreak/>
        <w:t xml:space="preserve">5.5. На втором этапе кандидат </w:t>
      </w:r>
      <w:proofErr w:type="gramStart"/>
      <w:r w:rsidRPr="00A531D4">
        <w:rPr>
          <w:rFonts w:ascii="Times New Roman" w:hAnsi="Times New Roman" w:cs="Times New Roman"/>
          <w:sz w:val="24"/>
          <w:szCs w:val="24"/>
        </w:rPr>
        <w:t>проходит  индивидуальное</w:t>
      </w:r>
      <w:proofErr w:type="gramEnd"/>
      <w:r w:rsidRPr="00A531D4">
        <w:rPr>
          <w:rFonts w:ascii="Times New Roman" w:hAnsi="Times New Roman" w:cs="Times New Roman"/>
          <w:sz w:val="24"/>
          <w:szCs w:val="24"/>
        </w:rPr>
        <w:t xml:space="preserve"> собеседование, на котором каждый член комиссии оценивает профессиональные и личностные качества кандидатов. </w:t>
      </w:r>
    </w:p>
    <w:p w:rsidR="00453F16" w:rsidRPr="00A531D4" w:rsidRDefault="00453F16" w:rsidP="00453F16">
      <w:pPr>
        <w:pStyle w:val="ConsPlusNormal"/>
        <w:ind w:firstLine="720"/>
        <w:jc w:val="both"/>
        <w:rPr>
          <w:rFonts w:ascii="Times New Roman" w:hAnsi="Times New Roman" w:cs="Times New Roman"/>
          <w:sz w:val="24"/>
          <w:szCs w:val="24"/>
        </w:rPr>
      </w:pPr>
      <w:r w:rsidRPr="00A531D4">
        <w:rPr>
          <w:rFonts w:ascii="Times New Roman" w:hAnsi="Times New Roman" w:cs="Times New Roman"/>
          <w:sz w:val="24"/>
          <w:szCs w:val="24"/>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453F16" w:rsidRPr="00A531D4" w:rsidRDefault="00453F16" w:rsidP="00453F16">
      <w:pPr>
        <w:ind w:firstLine="708"/>
        <w:jc w:val="both"/>
      </w:pPr>
      <w:r w:rsidRPr="00A531D4">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453F16" w:rsidRPr="00A531D4" w:rsidRDefault="00453F16" w:rsidP="00453F16">
      <w:pPr>
        <w:ind w:right="81" w:firstLine="708"/>
        <w:jc w:val="both"/>
      </w:pPr>
      <w:r w:rsidRPr="00A531D4">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453F16" w:rsidRPr="00A531D4" w:rsidRDefault="00453F16" w:rsidP="00453F16">
      <w:pPr>
        <w:tabs>
          <w:tab w:val="left" w:pos="1260"/>
        </w:tabs>
        <w:ind w:right="81" w:firstLine="708"/>
        <w:jc w:val="both"/>
      </w:pPr>
      <w:r w:rsidRPr="00A531D4">
        <w:t xml:space="preserve">5.7. По итогам двух этапов конкурса конкурсная комиссия принимает решение о представлении не менее двух кандидатов, набравших наибольшее число баллов, на рассмотрение представительного органа муниципального образования по результатам конкурса об отборе кандидатов. </w:t>
      </w:r>
    </w:p>
    <w:p w:rsidR="00453F16" w:rsidRPr="00A531D4" w:rsidRDefault="00453F16" w:rsidP="00453F16">
      <w:pPr>
        <w:autoSpaceDE w:val="0"/>
        <w:autoSpaceDN w:val="0"/>
        <w:adjustRightInd w:val="0"/>
        <w:ind w:firstLine="709"/>
        <w:jc w:val="both"/>
        <w:outlineLvl w:val="1"/>
      </w:pPr>
      <w:r w:rsidRPr="00A531D4">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453F16" w:rsidRPr="00A531D4" w:rsidRDefault="00453F16" w:rsidP="00453F16">
      <w:pPr>
        <w:autoSpaceDE w:val="0"/>
        <w:autoSpaceDN w:val="0"/>
        <w:adjustRightInd w:val="0"/>
        <w:ind w:firstLine="709"/>
        <w:jc w:val="both"/>
        <w:outlineLvl w:val="1"/>
      </w:pPr>
      <w:r w:rsidRPr="00A531D4">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453F16" w:rsidRPr="00A531D4" w:rsidRDefault="00453F16" w:rsidP="00453F16">
      <w:pPr>
        <w:tabs>
          <w:tab w:val="left" w:pos="1260"/>
        </w:tabs>
        <w:ind w:right="81" w:firstLine="708"/>
        <w:jc w:val="both"/>
      </w:pPr>
      <w:r w:rsidRPr="00A531D4">
        <w:t xml:space="preserve">Протокол заседания конкурсной комиссии и документы представляемых кандидатов направляются конкурсной комиссией в представительный орган муниципального образования не позднее следующего рабочего дня за днем принятия решения по итогам конкурса. </w:t>
      </w:r>
    </w:p>
    <w:p w:rsidR="00453F16" w:rsidRPr="00A531D4" w:rsidRDefault="00453F16" w:rsidP="00453F16">
      <w:pPr>
        <w:ind w:right="81" w:firstLine="708"/>
        <w:jc w:val="both"/>
      </w:pPr>
      <w:r w:rsidRPr="00A531D4">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453F16" w:rsidRPr="00A531D4" w:rsidRDefault="00453F16" w:rsidP="00453F16">
      <w:pPr>
        <w:autoSpaceDE w:val="0"/>
        <w:autoSpaceDN w:val="0"/>
        <w:adjustRightInd w:val="0"/>
        <w:ind w:firstLine="709"/>
        <w:jc w:val="both"/>
        <w:outlineLvl w:val="1"/>
        <w:rPr>
          <w:i/>
        </w:rPr>
      </w:pPr>
      <w:r w:rsidRPr="00A531D4">
        <w:t xml:space="preserve">5.9. Рассмотрение представительным органом муниципального образования вопроса об избрании главы муниципального образования из числа кандидатов, представленных конкурсной комиссией по результатам конкурса, осуществляется в порядке, предусмотренном </w:t>
      </w:r>
      <w:hyperlink r:id="rId12" w:history="1">
        <w:r w:rsidRPr="00A531D4">
          <w:rPr>
            <w:rStyle w:val="a3"/>
          </w:rPr>
          <w:t>Регламентом</w:t>
        </w:r>
      </w:hyperlink>
      <w:r w:rsidRPr="00A531D4">
        <w:t xml:space="preserve"> представительного органа муниципального образования</w:t>
      </w:r>
      <w:r w:rsidRPr="00A531D4">
        <w:rPr>
          <w:i/>
        </w:rPr>
        <w:t>.</w:t>
      </w:r>
    </w:p>
    <w:p w:rsidR="00453F16" w:rsidRPr="00A531D4" w:rsidRDefault="00453F16" w:rsidP="00453F16">
      <w:pPr>
        <w:autoSpaceDE w:val="0"/>
        <w:autoSpaceDN w:val="0"/>
        <w:adjustRightInd w:val="0"/>
        <w:ind w:firstLine="709"/>
        <w:jc w:val="both"/>
        <w:outlineLvl w:val="1"/>
      </w:pPr>
      <w:r w:rsidRPr="00A531D4">
        <w:t>5.10. В случае признания конкурса несостоявшимся либо в случае непринятия представительным органом муниципального образования решения об избрании главы муниципального образования из числа кандидатов, представленных конкурсной комиссией по результатам конкурса, представительный орган муниципального образования принимает решение о повторном проведении конкурса в соответствии с настоящим Положением.</w:t>
      </w:r>
    </w:p>
    <w:p w:rsidR="00453F16" w:rsidRPr="00A531D4" w:rsidRDefault="00453F16" w:rsidP="00453F16">
      <w:pPr>
        <w:autoSpaceDE w:val="0"/>
        <w:autoSpaceDN w:val="0"/>
        <w:adjustRightInd w:val="0"/>
        <w:ind w:firstLine="709"/>
        <w:jc w:val="both"/>
        <w:outlineLvl w:val="1"/>
      </w:pPr>
      <w:r w:rsidRPr="00A531D4">
        <w:t>5.11. Информация о результатах конкурса подлежит опубликованию в районной газете «Сельская трибуна» и размещению на официальном сайте муниципального образования в течение 5 рабочих дней со дня принятия конкурсной комиссией решения по результатам конкурса.</w:t>
      </w:r>
    </w:p>
    <w:p w:rsidR="00453F16" w:rsidRPr="00A531D4" w:rsidRDefault="00453F16" w:rsidP="00453F16">
      <w:pPr>
        <w:autoSpaceDE w:val="0"/>
        <w:autoSpaceDN w:val="0"/>
        <w:adjustRightInd w:val="0"/>
        <w:ind w:firstLine="709"/>
        <w:jc w:val="both"/>
        <w:outlineLvl w:val="1"/>
        <w:rPr>
          <w:b/>
        </w:rPr>
      </w:pPr>
    </w:p>
    <w:p w:rsidR="00453F16" w:rsidRPr="00A531D4" w:rsidRDefault="00453F16" w:rsidP="00453F16">
      <w:pPr>
        <w:autoSpaceDE w:val="0"/>
        <w:autoSpaceDN w:val="0"/>
        <w:adjustRightInd w:val="0"/>
        <w:ind w:firstLine="720"/>
        <w:jc w:val="both"/>
        <w:outlineLvl w:val="1"/>
        <w:rPr>
          <w:b/>
        </w:rPr>
      </w:pPr>
      <w:r w:rsidRPr="00A531D4">
        <w:rPr>
          <w:b/>
        </w:rPr>
        <w:t>6. Заключительные положения</w:t>
      </w:r>
    </w:p>
    <w:p w:rsidR="00453F16" w:rsidRPr="00A531D4" w:rsidRDefault="00453F16" w:rsidP="00453F16">
      <w:pPr>
        <w:autoSpaceDE w:val="0"/>
        <w:autoSpaceDN w:val="0"/>
        <w:adjustRightInd w:val="0"/>
        <w:ind w:firstLine="709"/>
        <w:jc w:val="both"/>
        <w:outlineLvl w:val="1"/>
      </w:pPr>
    </w:p>
    <w:p w:rsidR="00453F16" w:rsidRPr="00A531D4" w:rsidRDefault="00453F16" w:rsidP="00453F16">
      <w:pPr>
        <w:autoSpaceDE w:val="0"/>
        <w:autoSpaceDN w:val="0"/>
        <w:adjustRightInd w:val="0"/>
        <w:ind w:firstLine="709"/>
        <w:jc w:val="both"/>
        <w:outlineLvl w:val="1"/>
      </w:pPr>
      <w:r w:rsidRPr="00A531D4">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453F16" w:rsidRPr="00A531D4" w:rsidRDefault="00453F16" w:rsidP="00453F16">
      <w:pPr>
        <w:autoSpaceDE w:val="0"/>
        <w:autoSpaceDN w:val="0"/>
        <w:adjustRightInd w:val="0"/>
        <w:ind w:firstLine="709"/>
        <w:jc w:val="both"/>
        <w:outlineLvl w:val="1"/>
      </w:pPr>
      <w:r w:rsidRPr="00A531D4">
        <w:t>6.2. Расходы кандидатов, связанные с участием в конкурсе, осуществляются за счёт их собственных средств.</w:t>
      </w:r>
    </w:p>
    <w:p w:rsidR="00453F16" w:rsidRPr="00A531D4" w:rsidRDefault="00453F16" w:rsidP="00453F16">
      <w:pPr>
        <w:autoSpaceDE w:val="0"/>
        <w:autoSpaceDN w:val="0"/>
        <w:adjustRightInd w:val="0"/>
        <w:ind w:firstLine="709"/>
        <w:jc w:val="both"/>
      </w:pPr>
      <w:r w:rsidRPr="00A531D4">
        <w:t xml:space="preserve">6.3. При проведении повторного конкурса допускается участие в нем граждан, </w:t>
      </w:r>
      <w:proofErr w:type="gramStart"/>
      <w:r w:rsidRPr="00A531D4">
        <w:t>которые  участвовали</w:t>
      </w:r>
      <w:proofErr w:type="gramEnd"/>
      <w:r w:rsidRPr="00A531D4">
        <w:t xml:space="preserve"> в конкурсе, признанном несостоявшимся.</w:t>
      </w:r>
    </w:p>
    <w:p w:rsidR="00453F16" w:rsidRPr="00A531D4" w:rsidRDefault="00453F16" w:rsidP="00453F16">
      <w:pPr>
        <w:autoSpaceDE w:val="0"/>
        <w:autoSpaceDN w:val="0"/>
        <w:adjustRightInd w:val="0"/>
        <w:ind w:firstLine="709"/>
        <w:jc w:val="both"/>
        <w:outlineLvl w:val="1"/>
      </w:pPr>
      <w:r w:rsidRPr="00A531D4">
        <w:t xml:space="preserve">6.4. Документы кандидатов могут быть им возвращены по письменному заявлению в течение трёх лет со дня завершения конкурса. До истечения указанного срока документы </w:t>
      </w:r>
      <w:r w:rsidRPr="00A531D4">
        <w:lastRenderedPageBreak/>
        <w:t>хранятся в архиве администрации муниципального образования, после чего подлежат уничтожению.</w:t>
      </w:r>
    </w:p>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397B6D" w:rsidRDefault="00397B6D" w:rsidP="00453F16">
      <w:pPr>
        <w:jc w:val="right"/>
        <w:rPr>
          <w:color w:val="000000"/>
        </w:rPr>
      </w:pPr>
    </w:p>
    <w:p w:rsidR="00453F16" w:rsidRPr="00397B6D" w:rsidRDefault="00453F16" w:rsidP="00453F16">
      <w:pPr>
        <w:jc w:val="right"/>
        <w:rPr>
          <w:u w:val="single"/>
        </w:rPr>
      </w:pPr>
      <w:r w:rsidRPr="00397B6D">
        <w:rPr>
          <w:color w:val="000000"/>
        </w:rPr>
        <w:lastRenderedPageBreak/>
        <w:t>В</w:t>
      </w:r>
      <w:r w:rsidRPr="00397B6D">
        <w:t xml:space="preserve"> </w:t>
      </w:r>
      <w:r w:rsidRPr="00397B6D">
        <w:rPr>
          <w:u w:val="single"/>
        </w:rPr>
        <w:t>конкурсную комиссию</w:t>
      </w:r>
    </w:p>
    <w:p w:rsidR="00453F16" w:rsidRPr="00397B6D" w:rsidRDefault="00453F16" w:rsidP="00453F16">
      <w:pPr>
        <w:jc w:val="right"/>
        <w:rPr>
          <w:u w:val="single"/>
        </w:rPr>
      </w:pPr>
      <w:r w:rsidRPr="00397B6D">
        <w:rPr>
          <w:u w:val="single"/>
        </w:rPr>
        <w:t>муниципального образования</w:t>
      </w:r>
    </w:p>
    <w:p w:rsidR="00453F16" w:rsidRPr="00397B6D" w:rsidRDefault="00397B6D" w:rsidP="00453F16">
      <w:pPr>
        <w:jc w:val="right"/>
        <w:rPr>
          <w:u w:val="single"/>
        </w:rPr>
      </w:pPr>
      <w:proofErr w:type="spellStart"/>
      <w:r>
        <w:rPr>
          <w:u w:val="single"/>
        </w:rPr>
        <w:t>Чернушское</w:t>
      </w:r>
      <w:proofErr w:type="spellEnd"/>
      <w:r w:rsidR="00453F16" w:rsidRPr="00397B6D">
        <w:rPr>
          <w:u w:val="single"/>
        </w:rPr>
        <w:t xml:space="preserve"> сельское поселение</w:t>
      </w:r>
    </w:p>
    <w:p w:rsidR="00453F16" w:rsidRPr="00A531D4" w:rsidRDefault="00453F16" w:rsidP="00453F16">
      <w:pPr>
        <w:tabs>
          <w:tab w:val="num" w:pos="1080"/>
        </w:tabs>
        <w:ind w:firstLine="720"/>
        <w:jc w:val="both"/>
      </w:pPr>
    </w:p>
    <w:p w:rsidR="00453F16" w:rsidRPr="00A531D4" w:rsidRDefault="00453F16" w:rsidP="00453F16">
      <w:pPr>
        <w:tabs>
          <w:tab w:val="num" w:pos="1080"/>
        </w:tabs>
        <w:ind w:firstLine="720"/>
        <w:jc w:val="both"/>
      </w:pPr>
    </w:p>
    <w:p w:rsidR="00453F16" w:rsidRPr="00A531D4" w:rsidRDefault="00453F16" w:rsidP="00453F16">
      <w:pPr>
        <w:tabs>
          <w:tab w:val="num" w:pos="1080"/>
        </w:tabs>
        <w:ind w:firstLine="720"/>
        <w:jc w:val="center"/>
        <w:rPr>
          <w:b/>
        </w:rPr>
      </w:pPr>
      <w:r w:rsidRPr="00A531D4">
        <w:rPr>
          <w:b/>
        </w:rPr>
        <w:t>Заявление</w:t>
      </w:r>
    </w:p>
    <w:p w:rsidR="00453F16" w:rsidRPr="00A531D4" w:rsidRDefault="00453F16" w:rsidP="00453F16">
      <w:pPr>
        <w:tabs>
          <w:tab w:val="num" w:pos="1080"/>
        </w:tabs>
        <w:ind w:firstLine="720"/>
        <w:jc w:val="both"/>
      </w:pPr>
    </w:p>
    <w:p w:rsidR="00453F16" w:rsidRPr="00A531D4" w:rsidRDefault="00453F16" w:rsidP="00453F16">
      <w:pPr>
        <w:tabs>
          <w:tab w:val="num" w:pos="1080"/>
        </w:tabs>
        <w:ind w:firstLine="720"/>
        <w:jc w:val="both"/>
      </w:pPr>
      <w:proofErr w:type="gramStart"/>
      <w:r w:rsidRPr="00A531D4">
        <w:t>Я,  _</w:t>
      </w:r>
      <w:proofErr w:type="gramEnd"/>
      <w:r w:rsidRPr="00A531D4">
        <w:t xml:space="preserve">_______________________________________________________, </w:t>
      </w:r>
    </w:p>
    <w:p w:rsidR="00453F16" w:rsidRPr="00A531D4" w:rsidRDefault="00453F16" w:rsidP="00453F16">
      <w:pPr>
        <w:tabs>
          <w:tab w:val="num" w:pos="1080"/>
        </w:tabs>
        <w:ind w:firstLine="720"/>
        <w:jc w:val="center"/>
      </w:pPr>
      <w:r w:rsidRPr="00A531D4">
        <w:t>(фамилия, имя, отчество)</w:t>
      </w:r>
    </w:p>
    <w:p w:rsidR="00453F16" w:rsidRPr="00A531D4" w:rsidRDefault="00453F16" w:rsidP="00453F16">
      <w:pPr>
        <w:tabs>
          <w:tab w:val="num" w:pos="1080"/>
        </w:tabs>
        <w:jc w:val="both"/>
      </w:pPr>
      <w:r w:rsidRPr="00A531D4">
        <w:t>желаю принять участие в конкурсе по отбору кандидатов на должность главы наименование муниципального образования.</w:t>
      </w:r>
    </w:p>
    <w:p w:rsidR="00453F16" w:rsidRPr="00A531D4" w:rsidRDefault="00453F16" w:rsidP="00453F16">
      <w:pPr>
        <w:tabs>
          <w:tab w:val="num" w:pos="1080"/>
        </w:tabs>
        <w:ind w:firstLine="720"/>
        <w:jc w:val="both"/>
      </w:pPr>
      <w:r w:rsidRPr="00A531D4">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53F16" w:rsidRPr="00A531D4" w:rsidRDefault="00453F16" w:rsidP="00453F16">
      <w:pPr>
        <w:autoSpaceDE w:val="0"/>
        <w:autoSpaceDN w:val="0"/>
        <w:adjustRightInd w:val="0"/>
        <w:ind w:firstLine="720"/>
        <w:jc w:val="both"/>
      </w:pPr>
      <w:r w:rsidRPr="00A531D4">
        <w:t xml:space="preserve">Мне известно, что исполнение должностных обязанностей главы </w:t>
      </w:r>
      <w:proofErr w:type="spellStart"/>
      <w:r w:rsidR="00397B6D">
        <w:t>Чернушского</w:t>
      </w:r>
      <w:proofErr w:type="spellEnd"/>
      <w:r w:rsidR="00397B6D">
        <w:t xml:space="preserve"> </w:t>
      </w:r>
      <w:r>
        <w:t>сельского поселения</w:t>
      </w:r>
      <w:r w:rsidRPr="00A531D4">
        <w:t xml:space="preserve"> связано с использованием сведений, составляющих государственную и иную охраняемую федеральными законами </w:t>
      </w:r>
      <w:proofErr w:type="gramStart"/>
      <w:r w:rsidRPr="00A531D4">
        <w:t>тайну,  в</w:t>
      </w:r>
      <w:proofErr w:type="gramEnd"/>
      <w:r w:rsidRPr="00A531D4">
        <w:t xml:space="preserve"> связи с чем, выражаю согласие на проведение в отношении меня полномочными органами проверочных мероприятий.</w:t>
      </w:r>
    </w:p>
    <w:p w:rsidR="00453F16" w:rsidRPr="00A531D4" w:rsidRDefault="00453F16" w:rsidP="00453F16">
      <w:pPr>
        <w:ind w:firstLine="720"/>
        <w:jc w:val="both"/>
      </w:pPr>
      <w:r w:rsidRPr="00A531D4">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53F16" w:rsidRPr="00A531D4" w:rsidRDefault="00453F16" w:rsidP="00453F16">
      <w:pPr>
        <w:ind w:firstLine="720"/>
        <w:jc w:val="both"/>
      </w:pPr>
      <w:r w:rsidRPr="00A531D4">
        <w:t>В случае избрания на должность гла</w:t>
      </w:r>
      <w:r w:rsidRPr="00A531D4">
        <w:rPr>
          <w:color w:val="000000"/>
        </w:rPr>
        <w:t xml:space="preserve">вы </w:t>
      </w:r>
      <w:proofErr w:type="spellStart"/>
      <w:proofErr w:type="gramStart"/>
      <w:r w:rsidR="00397B6D">
        <w:rPr>
          <w:color w:val="000000"/>
        </w:rPr>
        <w:t>Чернушского</w:t>
      </w:r>
      <w:proofErr w:type="spellEnd"/>
      <w:r>
        <w:rPr>
          <w:color w:val="000000"/>
        </w:rPr>
        <w:t xml:space="preserve">  сельского</w:t>
      </w:r>
      <w:proofErr w:type="gramEnd"/>
      <w:r>
        <w:rPr>
          <w:color w:val="000000"/>
        </w:rPr>
        <w:t xml:space="preserve"> поселения </w:t>
      </w:r>
      <w:proofErr w:type="spellStart"/>
      <w:r w:rsidRPr="00A531D4">
        <w:rPr>
          <w:color w:val="000000"/>
        </w:rPr>
        <w:t>Кильмезского</w:t>
      </w:r>
      <w:proofErr w:type="spellEnd"/>
      <w:r w:rsidRPr="00A531D4">
        <w:rPr>
          <w:color w:val="000000"/>
        </w:rPr>
        <w:t xml:space="preserve"> муниципального района </w:t>
      </w:r>
      <w:r w:rsidRPr="00A531D4">
        <w:t>обязуюсь прекратить деятельность, несовместимую с замещением выборной должности.</w:t>
      </w:r>
    </w:p>
    <w:p w:rsidR="00453F16" w:rsidRPr="00A531D4" w:rsidRDefault="00453F16" w:rsidP="00453F16">
      <w:pPr>
        <w:tabs>
          <w:tab w:val="num" w:pos="1080"/>
        </w:tabs>
        <w:ind w:firstLine="720"/>
        <w:jc w:val="both"/>
      </w:pPr>
    </w:p>
    <w:p w:rsidR="00453F16" w:rsidRPr="00A531D4" w:rsidRDefault="00453F16" w:rsidP="00453F16">
      <w:pPr>
        <w:tabs>
          <w:tab w:val="num" w:pos="1080"/>
        </w:tabs>
        <w:ind w:firstLine="720"/>
        <w:jc w:val="both"/>
        <w:rPr>
          <w:i/>
        </w:rPr>
      </w:pPr>
      <w:r w:rsidRPr="00A531D4">
        <w:t>____________</w:t>
      </w:r>
      <w:r w:rsidRPr="00A531D4">
        <w:rPr>
          <w:i/>
        </w:rPr>
        <w:t xml:space="preserve">        </w:t>
      </w:r>
      <w:proofErr w:type="gramStart"/>
      <w:r w:rsidRPr="00A531D4">
        <w:rPr>
          <w:i/>
        </w:rPr>
        <w:t xml:space="preserve">   (</w:t>
      </w:r>
      <w:proofErr w:type="gramEnd"/>
      <w:r w:rsidRPr="00A531D4">
        <w:rPr>
          <w:i/>
        </w:rPr>
        <w:t>дата)</w:t>
      </w:r>
      <w:r w:rsidRPr="00A531D4">
        <w:rPr>
          <w:i/>
        </w:rPr>
        <w:tab/>
      </w:r>
      <w:r w:rsidRPr="00A531D4">
        <w:rPr>
          <w:i/>
        </w:rPr>
        <w:tab/>
        <w:t>_________________</w:t>
      </w:r>
      <w:r w:rsidRPr="00A531D4">
        <w:rPr>
          <w:i/>
        </w:rPr>
        <w:tab/>
        <w:t>(подпись)</w:t>
      </w:r>
    </w:p>
    <w:p w:rsidR="00453F16" w:rsidRPr="00A531D4" w:rsidRDefault="00453F16" w:rsidP="00453F16">
      <w:pPr>
        <w:tabs>
          <w:tab w:val="num" w:pos="1080"/>
        </w:tabs>
        <w:ind w:firstLine="720"/>
        <w:jc w:val="both"/>
        <w:rPr>
          <w:i/>
        </w:rPr>
      </w:pPr>
    </w:p>
    <w:p w:rsidR="00453F16" w:rsidRPr="00A531D4" w:rsidRDefault="00453F16" w:rsidP="00453F16">
      <w:pPr>
        <w:tabs>
          <w:tab w:val="num" w:pos="1080"/>
        </w:tabs>
        <w:ind w:firstLine="720"/>
        <w:jc w:val="both"/>
        <w:rPr>
          <w:color w:val="000000"/>
        </w:rPr>
      </w:pPr>
      <w:r w:rsidRPr="00A531D4">
        <w:rPr>
          <w:color w:val="000000"/>
        </w:rPr>
        <w:t xml:space="preserve"> </w:t>
      </w:r>
    </w:p>
    <w:p w:rsidR="00453F16" w:rsidRPr="00A531D4" w:rsidRDefault="00453F16" w:rsidP="00453F16">
      <w:pPr>
        <w:tabs>
          <w:tab w:val="num" w:pos="1080"/>
        </w:tabs>
        <w:ind w:firstLine="720"/>
        <w:jc w:val="both"/>
        <w:rPr>
          <w:color w:val="000000"/>
        </w:rPr>
      </w:pPr>
      <w:proofErr w:type="gramStart"/>
      <w:r w:rsidRPr="00A531D4">
        <w:rPr>
          <w:color w:val="000000"/>
        </w:rPr>
        <w:t>Перечень  документов</w:t>
      </w:r>
      <w:proofErr w:type="gramEnd"/>
      <w:r w:rsidRPr="00A531D4">
        <w:rPr>
          <w:color w:val="000000"/>
        </w:rPr>
        <w:t>, прилагаемых к заявлению:</w:t>
      </w:r>
    </w:p>
    <w:p w:rsidR="00453F16" w:rsidRPr="00A531D4" w:rsidRDefault="00453F16" w:rsidP="00453F16">
      <w:pPr>
        <w:tabs>
          <w:tab w:val="num" w:pos="1080"/>
        </w:tabs>
        <w:ind w:firstLine="720"/>
        <w:jc w:val="both"/>
        <w:rPr>
          <w:color w:val="000000"/>
        </w:rPr>
      </w:pPr>
      <w:r w:rsidRPr="00A531D4">
        <w:rPr>
          <w:color w:val="000000"/>
        </w:rPr>
        <w:t>1._________</w:t>
      </w:r>
      <w:r>
        <w:rPr>
          <w:color w:val="000000"/>
        </w:rPr>
        <w:t>_____________________________</w:t>
      </w:r>
    </w:p>
    <w:p w:rsidR="00453F16" w:rsidRDefault="00453F16" w:rsidP="00453F16">
      <w:pPr>
        <w:tabs>
          <w:tab w:val="num" w:pos="1080"/>
        </w:tabs>
        <w:ind w:firstLine="720"/>
        <w:jc w:val="both"/>
        <w:rPr>
          <w:color w:val="000000"/>
        </w:rPr>
      </w:pPr>
      <w:r w:rsidRPr="00A531D4">
        <w:rPr>
          <w:color w:val="000000"/>
        </w:rPr>
        <w:t>2. ___________________________</w:t>
      </w:r>
      <w:r>
        <w:rPr>
          <w:color w:val="000000"/>
        </w:rPr>
        <w:t>__________</w:t>
      </w:r>
    </w:p>
    <w:p w:rsidR="00453F16" w:rsidRDefault="00453F16" w:rsidP="00453F16">
      <w:pPr>
        <w:tabs>
          <w:tab w:val="num" w:pos="1080"/>
        </w:tabs>
        <w:ind w:firstLine="720"/>
        <w:jc w:val="both"/>
        <w:rPr>
          <w:color w:val="000000"/>
        </w:rPr>
      </w:pPr>
      <w:r>
        <w:rPr>
          <w:color w:val="000000"/>
        </w:rPr>
        <w:t>3. _____________________________________</w:t>
      </w:r>
    </w:p>
    <w:p w:rsidR="00453F16" w:rsidRDefault="00453F16" w:rsidP="00453F16">
      <w:pPr>
        <w:tabs>
          <w:tab w:val="num" w:pos="1080"/>
        </w:tabs>
        <w:ind w:firstLine="720"/>
        <w:jc w:val="both"/>
        <w:rPr>
          <w:color w:val="000000"/>
        </w:rPr>
      </w:pPr>
      <w:r>
        <w:rPr>
          <w:color w:val="000000"/>
        </w:rPr>
        <w:t>4.______________________________________</w:t>
      </w:r>
    </w:p>
    <w:p w:rsidR="00453F16" w:rsidRDefault="00453F16" w:rsidP="00453F16">
      <w:pPr>
        <w:tabs>
          <w:tab w:val="num" w:pos="1080"/>
        </w:tabs>
        <w:ind w:firstLine="720"/>
        <w:jc w:val="both"/>
        <w:rPr>
          <w:color w:val="000000"/>
        </w:rPr>
      </w:pPr>
      <w:r>
        <w:rPr>
          <w:color w:val="000000"/>
        </w:rPr>
        <w:t>5._____________________________________</w:t>
      </w:r>
    </w:p>
    <w:p w:rsidR="00453F16" w:rsidRDefault="00453F16" w:rsidP="00453F16">
      <w:pPr>
        <w:tabs>
          <w:tab w:val="num" w:pos="1080"/>
        </w:tabs>
        <w:ind w:firstLine="720"/>
        <w:jc w:val="both"/>
        <w:rPr>
          <w:color w:val="000000"/>
        </w:rPr>
      </w:pPr>
      <w:r>
        <w:rPr>
          <w:color w:val="000000"/>
        </w:rPr>
        <w:t xml:space="preserve">6._____________________________________                   </w:t>
      </w:r>
    </w:p>
    <w:p w:rsidR="00453F16" w:rsidRDefault="00453F16" w:rsidP="00453F16">
      <w:pPr>
        <w:tabs>
          <w:tab w:val="num" w:pos="1080"/>
        </w:tabs>
        <w:ind w:firstLine="720"/>
        <w:jc w:val="both"/>
        <w:rPr>
          <w:color w:val="000000"/>
        </w:rPr>
      </w:pPr>
      <w:r>
        <w:rPr>
          <w:color w:val="000000"/>
        </w:rPr>
        <w:t>7.______________________________________</w:t>
      </w:r>
    </w:p>
    <w:p w:rsidR="00453F16" w:rsidRDefault="00453F16" w:rsidP="00453F16">
      <w:pPr>
        <w:tabs>
          <w:tab w:val="num" w:pos="1080"/>
        </w:tabs>
        <w:ind w:firstLine="720"/>
        <w:jc w:val="both"/>
        <w:rPr>
          <w:color w:val="000000"/>
        </w:rPr>
      </w:pPr>
      <w:r>
        <w:rPr>
          <w:color w:val="000000"/>
        </w:rPr>
        <w:t>8.______________________________________</w:t>
      </w:r>
    </w:p>
    <w:p w:rsidR="00453F16" w:rsidRPr="00A531D4" w:rsidRDefault="00453F16" w:rsidP="00453F16">
      <w:pPr>
        <w:tabs>
          <w:tab w:val="num" w:pos="1080"/>
        </w:tabs>
        <w:ind w:firstLine="720"/>
        <w:jc w:val="both"/>
        <w:rPr>
          <w:color w:val="000000"/>
        </w:rPr>
      </w:pPr>
      <w:r>
        <w:rPr>
          <w:color w:val="000000"/>
        </w:rPr>
        <w:t>9.______________________________________</w:t>
      </w: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lastRenderedPageBreak/>
        <w:t>Приложение № 3</w:t>
      </w:r>
    </w:p>
    <w:p w:rsidR="00453F16" w:rsidRPr="00A531D4" w:rsidRDefault="00453F16" w:rsidP="00453F16">
      <w:pPr>
        <w:pStyle w:val="ConsPlusNormal"/>
        <w:ind w:left="6300"/>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УТВЕРЖДЕНО </w:t>
      </w:r>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t xml:space="preserve">Решением </w:t>
      </w:r>
      <w:proofErr w:type="spellStart"/>
      <w:r w:rsidR="00397B6D">
        <w:rPr>
          <w:rFonts w:ascii="Times New Roman" w:hAnsi="Times New Roman" w:cs="Times New Roman"/>
          <w:sz w:val="24"/>
          <w:szCs w:val="24"/>
        </w:rPr>
        <w:t>Чернушской</w:t>
      </w:r>
      <w:proofErr w:type="spellEnd"/>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t>сельской Думы</w:t>
      </w:r>
    </w:p>
    <w:p w:rsidR="00453F16" w:rsidRPr="00A531D4" w:rsidRDefault="00453F16" w:rsidP="00453F16">
      <w:pPr>
        <w:pStyle w:val="ConsPlusNormal"/>
        <w:ind w:left="6300"/>
      </w:pPr>
      <w:r w:rsidRPr="00A531D4">
        <w:rPr>
          <w:rFonts w:ascii="Times New Roman" w:hAnsi="Times New Roman" w:cs="Times New Roman"/>
          <w:sz w:val="24"/>
          <w:szCs w:val="24"/>
        </w:rPr>
        <w:t>от</w:t>
      </w:r>
      <w:r>
        <w:rPr>
          <w:rFonts w:ascii="Times New Roman" w:hAnsi="Times New Roman" w:cs="Times New Roman"/>
          <w:sz w:val="24"/>
          <w:szCs w:val="24"/>
        </w:rPr>
        <w:t xml:space="preserve"> </w:t>
      </w:r>
      <w:r w:rsidR="00397B6D">
        <w:rPr>
          <w:rFonts w:ascii="Times New Roman" w:hAnsi="Times New Roman" w:cs="Times New Roman"/>
          <w:sz w:val="24"/>
          <w:szCs w:val="24"/>
        </w:rPr>
        <w:t>27</w:t>
      </w:r>
      <w:r>
        <w:rPr>
          <w:rFonts w:ascii="Times New Roman" w:hAnsi="Times New Roman" w:cs="Times New Roman"/>
          <w:sz w:val="24"/>
          <w:szCs w:val="24"/>
        </w:rPr>
        <w:t>.0</w:t>
      </w:r>
      <w:r w:rsidR="00397B6D">
        <w:rPr>
          <w:rFonts w:ascii="Times New Roman" w:hAnsi="Times New Roman" w:cs="Times New Roman"/>
          <w:sz w:val="24"/>
          <w:szCs w:val="24"/>
        </w:rPr>
        <w:t>1</w:t>
      </w:r>
      <w:r>
        <w:rPr>
          <w:rFonts w:ascii="Times New Roman" w:hAnsi="Times New Roman" w:cs="Times New Roman"/>
          <w:sz w:val="24"/>
          <w:szCs w:val="24"/>
        </w:rPr>
        <w:t>.20</w:t>
      </w:r>
      <w:r w:rsidR="00397B6D">
        <w:rPr>
          <w:rFonts w:ascii="Times New Roman" w:hAnsi="Times New Roman" w:cs="Times New Roman"/>
          <w:sz w:val="24"/>
          <w:szCs w:val="24"/>
        </w:rPr>
        <w:t>23</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97B6D">
        <w:rPr>
          <w:rFonts w:ascii="Times New Roman" w:hAnsi="Times New Roman" w:cs="Times New Roman"/>
          <w:sz w:val="24"/>
          <w:szCs w:val="24"/>
        </w:rPr>
        <w:t>1</w:t>
      </w:r>
      <w:proofErr w:type="gramEnd"/>
      <w:r>
        <w:rPr>
          <w:rFonts w:ascii="Times New Roman" w:hAnsi="Times New Roman" w:cs="Times New Roman"/>
          <w:sz w:val="24"/>
          <w:szCs w:val="24"/>
        </w:rPr>
        <w:t>/4</w:t>
      </w:r>
    </w:p>
    <w:p w:rsidR="00453F16" w:rsidRPr="00A531D4" w:rsidRDefault="00453F16" w:rsidP="00453F16">
      <w:pPr>
        <w:ind w:left="5220"/>
        <w:jc w:val="both"/>
      </w:pPr>
    </w:p>
    <w:p w:rsidR="00453F16" w:rsidRPr="00A531D4" w:rsidRDefault="00453F16" w:rsidP="00453F16">
      <w:pPr>
        <w:tabs>
          <w:tab w:val="num" w:pos="-2340"/>
        </w:tabs>
        <w:jc w:val="center"/>
        <w:rPr>
          <w:b/>
        </w:rPr>
      </w:pPr>
    </w:p>
    <w:p w:rsidR="00453F16" w:rsidRPr="00A531D4" w:rsidRDefault="00453F16" w:rsidP="00453F16">
      <w:pPr>
        <w:tabs>
          <w:tab w:val="num" w:pos="-2340"/>
        </w:tabs>
        <w:jc w:val="center"/>
        <w:rPr>
          <w:b/>
        </w:rPr>
      </w:pPr>
      <w:r w:rsidRPr="00A531D4">
        <w:rPr>
          <w:b/>
        </w:rPr>
        <w:t>АНКЕТА</w:t>
      </w:r>
    </w:p>
    <w:p w:rsidR="00453F16" w:rsidRPr="00A531D4" w:rsidRDefault="00453F16" w:rsidP="00453F16">
      <w:pPr>
        <w:tabs>
          <w:tab w:val="num" w:pos="-2340"/>
        </w:tabs>
        <w:jc w:val="center"/>
        <w:rPr>
          <w:b/>
        </w:rPr>
      </w:pPr>
      <w:r w:rsidRPr="00A531D4">
        <w:rPr>
          <w:b/>
        </w:rPr>
        <w:t>участника конкурса по отбору кандидатов на должность</w:t>
      </w:r>
    </w:p>
    <w:p w:rsidR="00453F16" w:rsidRPr="00A531D4" w:rsidRDefault="00453F16" w:rsidP="00453F16">
      <w:pPr>
        <w:tabs>
          <w:tab w:val="num" w:pos="-2340"/>
        </w:tabs>
        <w:jc w:val="center"/>
      </w:pPr>
      <w:r w:rsidRPr="00A531D4">
        <w:rPr>
          <w:b/>
        </w:rPr>
        <w:t xml:space="preserve">главы </w:t>
      </w:r>
      <w:proofErr w:type="spellStart"/>
      <w:r w:rsidR="00397B6D">
        <w:rPr>
          <w:b/>
        </w:rPr>
        <w:t>Чернушского</w:t>
      </w:r>
      <w:proofErr w:type="spellEnd"/>
      <w:r w:rsidRPr="00A531D4">
        <w:rPr>
          <w:b/>
        </w:rPr>
        <w:t xml:space="preserve"> сельского поселения</w:t>
      </w:r>
    </w:p>
    <w:p w:rsidR="00453F16" w:rsidRPr="00A531D4" w:rsidRDefault="00453F16" w:rsidP="00453F16">
      <w:pPr>
        <w:autoSpaceDE w:val="0"/>
        <w:autoSpaceDN w:val="0"/>
        <w:adjustRightInd w:val="0"/>
        <w:ind w:firstLine="540"/>
        <w:jc w:val="both"/>
        <w:rPr>
          <w:b/>
          <w:i/>
          <w:color w:val="0000FF"/>
        </w:rPr>
      </w:pPr>
      <w:r w:rsidRPr="00A531D4">
        <w:rPr>
          <w:b/>
          <w:i/>
          <w:color w:val="0000FF"/>
        </w:rPr>
        <w:t xml:space="preserve">В анкете должны быть указаны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Pr="00A531D4" w:rsidRDefault="00453F16" w:rsidP="00453F16">
      <w:pPr>
        <w:pStyle w:val="ConsPlusNormal"/>
        <w:ind w:firstLine="720"/>
        <w:jc w:val="both"/>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Default="00453F16" w:rsidP="00453F16">
      <w:pPr>
        <w:pStyle w:val="ConsPlusNormal"/>
        <w:ind w:left="6300"/>
        <w:rPr>
          <w:rFonts w:ascii="Times New Roman" w:hAnsi="Times New Roman" w:cs="Times New Roman"/>
          <w:sz w:val="24"/>
          <w:szCs w:val="24"/>
        </w:rPr>
      </w:pPr>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lastRenderedPageBreak/>
        <w:t>Приложение № 4</w:t>
      </w:r>
    </w:p>
    <w:p w:rsidR="00453F16" w:rsidRPr="00A531D4" w:rsidRDefault="00453F16" w:rsidP="00453F16">
      <w:pPr>
        <w:pStyle w:val="ConsPlusNormal"/>
        <w:ind w:left="6300"/>
        <w:rPr>
          <w:rFonts w:ascii="Times New Roman" w:hAnsi="Times New Roman" w:cs="Times New Roman"/>
          <w:color w:val="000000"/>
          <w:sz w:val="24"/>
          <w:szCs w:val="24"/>
        </w:rPr>
      </w:pPr>
      <w:r w:rsidRPr="00A531D4">
        <w:rPr>
          <w:rFonts w:ascii="Times New Roman" w:hAnsi="Times New Roman" w:cs="Times New Roman"/>
          <w:color w:val="000000"/>
          <w:sz w:val="24"/>
          <w:szCs w:val="24"/>
        </w:rPr>
        <w:t xml:space="preserve">УТВЕРЖДЕНО </w:t>
      </w:r>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t xml:space="preserve">Решением </w:t>
      </w:r>
      <w:proofErr w:type="spellStart"/>
      <w:r w:rsidR="00397B6D">
        <w:rPr>
          <w:rFonts w:ascii="Times New Roman" w:hAnsi="Times New Roman" w:cs="Times New Roman"/>
          <w:sz w:val="24"/>
          <w:szCs w:val="24"/>
        </w:rPr>
        <w:t>Чернушской</w:t>
      </w:r>
      <w:proofErr w:type="spellEnd"/>
    </w:p>
    <w:p w:rsidR="00453F16" w:rsidRPr="00A531D4" w:rsidRDefault="00453F16" w:rsidP="00453F16">
      <w:pPr>
        <w:pStyle w:val="ConsPlusNormal"/>
        <w:ind w:left="6300"/>
        <w:rPr>
          <w:rFonts w:ascii="Times New Roman" w:hAnsi="Times New Roman" w:cs="Times New Roman"/>
          <w:sz w:val="24"/>
          <w:szCs w:val="24"/>
        </w:rPr>
      </w:pPr>
      <w:proofErr w:type="gramStart"/>
      <w:r w:rsidRPr="00A531D4">
        <w:rPr>
          <w:rFonts w:ascii="Times New Roman" w:hAnsi="Times New Roman" w:cs="Times New Roman"/>
          <w:sz w:val="24"/>
          <w:szCs w:val="24"/>
        </w:rPr>
        <w:t>сельской  Думы</w:t>
      </w:r>
      <w:proofErr w:type="gramEnd"/>
    </w:p>
    <w:p w:rsidR="00453F16" w:rsidRPr="00A531D4" w:rsidRDefault="00453F16" w:rsidP="00453F16">
      <w:pPr>
        <w:pStyle w:val="ConsPlusNormal"/>
        <w:ind w:left="6300"/>
        <w:rPr>
          <w:rFonts w:ascii="Times New Roman" w:hAnsi="Times New Roman" w:cs="Times New Roman"/>
          <w:sz w:val="24"/>
          <w:szCs w:val="24"/>
        </w:rPr>
      </w:pPr>
      <w:r w:rsidRPr="00A531D4">
        <w:rPr>
          <w:rFonts w:ascii="Times New Roman" w:hAnsi="Times New Roman" w:cs="Times New Roman"/>
          <w:sz w:val="24"/>
          <w:szCs w:val="24"/>
        </w:rPr>
        <w:t xml:space="preserve">от </w:t>
      </w:r>
      <w:r w:rsidR="00397B6D">
        <w:rPr>
          <w:rFonts w:ascii="Times New Roman" w:hAnsi="Times New Roman" w:cs="Times New Roman"/>
          <w:sz w:val="24"/>
          <w:szCs w:val="24"/>
        </w:rPr>
        <w:t>27</w:t>
      </w:r>
      <w:r>
        <w:rPr>
          <w:rFonts w:ascii="Times New Roman" w:hAnsi="Times New Roman" w:cs="Times New Roman"/>
          <w:sz w:val="24"/>
          <w:szCs w:val="24"/>
        </w:rPr>
        <w:t>.0</w:t>
      </w:r>
      <w:r w:rsidR="00397B6D">
        <w:rPr>
          <w:rFonts w:ascii="Times New Roman" w:hAnsi="Times New Roman" w:cs="Times New Roman"/>
          <w:sz w:val="24"/>
          <w:szCs w:val="24"/>
        </w:rPr>
        <w:t>1</w:t>
      </w:r>
      <w:r>
        <w:rPr>
          <w:rFonts w:ascii="Times New Roman" w:hAnsi="Times New Roman" w:cs="Times New Roman"/>
          <w:sz w:val="24"/>
          <w:szCs w:val="24"/>
        </w:rPr>
        <w:t>.20</w:t>
      </w:r>
      <w:r w:rsidR="00397B6D">
        <w:rPr>
          <w:rFonts w:ascii="Times New Roman" w:hAnsi="Times New Roman" w:cs="Times New Roman"/>
          <w:sz w:val="24"/>
          <w:szCs w:val="24"/>
        </w:rPr>
        <w:t>23</w:t>
      </w:r>
      <w:r>
        <w:rPr>
          <w:rFonts w:ascii="Times New Roman" w:hAnsi="Times New Roman" w:cs="Times New Roman"/>
          <w:sz w:val="24"/>
          <w:szCs w:val="24"/>
        </w:rPr>
        <w:t>№</w:t>
      </w:r>
      <w:r w:rsidR="00397B6D">
        <w:rPr>
          <w:rFonts w:ascii="Times New Roman" w:hAnsi="Times New Roman" w:cs="Times New Roman"/>
          <w:sz w:val="24"/>
          <w:szCs w:val="24"/>
        </w:rPr>
        <w:t>1</w:t>
      </w:r>
      <w:r>
        <w:rPr>
          <w:rFonts w:ascii="Times New Roman" w:hAnsi="Times New Roman" w:cs="Times New Roman"/>
          <w:sz w:val="24"/>
          <w:szCs w:val="24"/>
        </w:rPr>
        <w:t>4/4</w:t>
      </w:r>
    </w:p>
    <w:p w:rsidR="00453F16" w:rsidRPr="00A531D4" w:rsidRDefault="00453F16" w:rsidP="00453F16">
      <w:pPr>
        <w:ind w:left="5220"/>
        <w:jc w:val="both"/>
      </w:pPr>
    </w:p>
    <w:p w:rsidR="00453F16" w:rsidRPr="00A531D4" w:rsidRDefault="00453F16" w:rsidP="00453F16">
      <w:pPr>
        <w:ind w:left="5220"/>
        <w:jc w:val="both"/>
      </w:pPr>
    </w:p>
    <w:p w:rsidR="00453F16" w:rsidRPr="00A531D4" w:rsidRDefault="00453F16" w:rsidP="00453F16">
      <w:pPr>
        <w:jc w:val="center"/>
      </w:pPr>
      <w:r w:rsidRPr="00A531D4">
        <w:t>Оценочный лист члена конкурсной комиссии</w:t>
      </w:r>
    </w:p>
    <w:p w:rsidR="00453F16" w:rsidRPr="00A531D4" w:rsidRDefault="00453F16" w:rsidP="00453F16">
      <w:pPr>
        <w:jc w:val="center"/>
      </w:pPr>
    </w:p>
    <w:p w:rsidR="00453F16" w:rsidRPr="00A531D4" w:rsidRDefault="00453F16" w:rsidP="00453F16">
      <w:pPr>
        <w:jc w:val="center"/>
      </w:pPr>
      <w:r w:rsidRPr="00A531D4">
        <w:t>__________________________________________________________________</w:t>
      </w:r>
    </w:p>
    <w:p w:rsidR="00453F16" w:rsidRPr="00A531D4" w:rsidRDefault="00453F16" w:rsidP="00453F16">
      <w:pPr>
        <w:jc w:val="center"/>
      </w:pPr>
      <w:r w:rsidRPr="00A531D4">
        <w:t>(</w:t>
      </w:r>
      <w:proofErr w:type="spellStart"/>
      <w:r w:rsidRPr="00A531D4">
        <w:t>ф.и.о.</w:t>
      </w:r>
      <w:proofErr w:type="spellEnd"/>
      <w:r w:rsidRPr="00A531D4">
        <w:t>)</w:t>
      </w:r>
    </w:p>
    <w:p w:rsidR="00453F16" w:rsidRPr="00A531D4" w:rsidRDefault="00453F16" w:rsidP="00453F16">
      <w:pPr>
        <w:jc w:val="center"/>
      </w:pPr>
    </w:p>
    <w:p w:rsidR="00453F16" w:rsidRPr="00A531D4" w:rsidRDefault="00453F16" w:rsidP="00453F16">
      <w:pPr>
        <w:jc w:val="both"/>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179"/>
        <w:gridCol w:w="1554"/>
        <w:gridCol w:w="1775"/>
        <w:gridCol w:w="2240"/>
      </w:tblGrid>
      <w:tr w:rsidR="00453F16" w:rsidRPr="00A531D4" w:rsidTr="00442526">
        <w:tc>
          <w:tcPr>
            <w:tcW w:w="609" w:type="dxa"/>
            <w:vAlign w:val="center"/>
          </w:tcPr>
          <w:p w:rsidR="00453F16" w:rsidRPr="00A531D4" w:rsidRDefault="00453F16" w:rsidP="00442526">
            <w:pPr>
              <w:jc w:val="center"/>
            </w:pPr>
            <w:r w:rsidRPr="00A531D4">
              <w:t>№</w:t>
            </w:r>
          </w:p>
        </w:tc>
        <w:tc>
          <w:tcPr>
            <w:tcW w:w="3327" w:type="dxa"/>
            <w:vAlign w:val="center"/>
          </w:tcPr>
          <w:p w:rsidR="00453F16" w:rsidRPr="00A531D4" w:rsidRDefault="00453F16" w:rsidP="00442526">
            <w:pPr>
              <w:ind w:left="72"/>
              <w:jc w:val="center"/>
            </w:pPr>
            <w:r w:rsidRPr="00A531D4">
              <w:t>Ф.И.О. кандидата</w:t>
            </w:r>
          </w:p>
        </w:tc>
        <w:tc>
          <w:tcPr>
            <w:tcW w:w="1626" w:type="dxa"/>
            <w:vAlign w:val="center"/>
          </w:tcPr>
          <w:p w:rsidR="00453F16" w:rsidRPr="00A531D4" w:rsidRDefault="00453F16" w:rsidP="00442526">
            <w:pPr>
              <w:tabs>
                <w:tab w:val="left" w:pos="72"/>
              </w:tabs>
              <w:jc w:val="center"/>
            </w:pPr>
            <w:r w:rsidRPr="00A531D4">
              <w:t>1 этап</w:t>
            </w:r>
          </w:p>
          <w:p w:rsidR="00453F16" w:rsidRPr="00A531D4" w:rsidRDefault="00453F16" w:rsidP="00442526">
            <w:pPr>
              <w:tabs>
                <w:tab w:val="left" w:pos="72"/>
              </w:tabs>
              <w:jc w:val="center"/>
            </w:pPr>
          </w:p>
        </w:tc>
        <w:tc>
          <w:tcPr>
            <w:tcW w:w="1811" w:type="dxa"/>
            <w:vAlign w:val="center"/>
          </w:tcPr>
          <w:p w:rsidR="00453F16" w:rsidRPr="00A531D4" w:rsidRDefault="00453F16" w:rsidP="00442526">
            <w:pPr>
              <w:jc w:val="center"/>
            </w:pPr>
            <w:r w:rsidRPr="00A531D4">
              <w:t>2 этап</w:t>
            </w:r>
          </w:p>
          <w:p w:rsidR="00453F16" w:rsidRPr="00A531D4" w:rsidRDefault="00453F16" w:rsidP="00442526">
            <w:pPr>
              <w:jc w:val="center"/>
            </w:pPr>
            <w:r w:rsidRPr="00A531D4">
              <w:t>(максимум 10 баллов)</w:t>
            </w:r>
          </w:p>
        </w:tc>
        <w:tc>
          <w:tcPr>
            <w:tcW w:w="2338" w:type="dxa"/>
          </w:tcPr>
          <w:p w:rsidR="00453F16" w:rsidRPr="00A531D4" w:rsidRDefault="00453F16" w:rsidP="00442526">
            <w:pPr>
              <w:jc w:val="center"/>
            </w:pPr>
            <w:r w:rsidRPr="00A531D4">
              <w:t>ИТОГО</w:t>
            </w:r>
          </w:p>
          <w:p w:rsidR="00453F16" w:rsidRPr="00A531D4" w:rsidRDefault="00453F16" w:rsidP="00442526">
            <w:pPr>
              <w:jc w:val="center"/>
            </w:pPr>
            <w:r w:rsidRPr="00A531D4">
              <w:t>баллов</w:t>
            </w:r>
          </w:p>
        </w:tc>
      </w:tr>
      <w:tr w:rsidR="00453F16" w:rsidRPr="00A531D4" w:rsidTr="00442526">
        <w:tc>
          <w:tcPr>
            <w:tcW w:w="609" w:type="dxa"/>
            <w:vAlign w:val="center"/>
          </w:tcPr>
          <w:p w:rsidR="00453F16" w:rsidRPr="00A531D4" w:rsidRDefault="00453F16" w:rsidP="00442526">
            <w:pPr>
              <w:ind w:right="-288"/>
              <w:jc w:val="both"/>
            </w:pPr>
            <w:r w:rsidRPr="00A531D4">
              <w:t>1</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r w:rsidR="00453F16" w:rsidRPr="00A531D4" w:rsidTr="00442526">
        <w:tc>
          <w:tcPr>
            <w:tcW w:w="609" w:type="dxa"/>
            <w:vAlign w:val="center"/>
          </w:tcPr>
          <w:p w:rsidR="00453F16" w:rsidRPr="00A531D4" w:rsidRDefault="00453F16" w:rsidP="00442526">
            <w:pPr>
              <w:ind w:right="-288"/>
              <w:jc w:val="both"/>
            </w:pPr>
            <w:r w:rsidRPr="00A531D4">
              <w:t>2</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r w:rsidR="00453F16" w:rsidRPr="00A531D4" w:rsidTr="00442526">
        <w:tc>
          <w:tcPr>
            <w:tcW w:w="609" w:type="dxa"/>
            <w:vAlign w:val="center"/>
          </w:tcPr>
          <w:p w:rsidR="00453F16" w:rsidRPr="00A531D4" w:rsidRDefault="00453F16" w:rsidP="00442526">
            <w:pPr>
              <w:ind w:right="-288"/>
              <w:jc w:val="both"/>
            </w:pPr>
            <w:r w:rsidRPr="00A531D4">
              <w:t>3</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r w:rsidR="00453F16" w:rsidRPr="00A531D4" w:rsidTr="00442526">
        <w:tc>
          <w:tcPr>
            <w:tcW w:w="609" w:type="dxa"/>
            <w:vAlign w:val="center"/>
          </w:tcPr>
          <w:p w:rsidR="00453F16" w:rsidRPr="00A531D4" w:rsidRDefault="00453F16" w:rsidP="00442526">
            <w:pPr>
              <w:ind w:right="-288"/>
              <w:jc w:val="both"/>
            </w:pPr>
            <w:r w:rsidRPr="00A531D4">
              <w:t>4</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r w:rsidR="00453F16" w:rsidRPr="00A531D4" w:rsidTr="00442526">
        <w:tc>
          <w:tcPr>
            <w:tcW w:w="609" w:type="dxa"/>
            <w:vAlign w:val="center"/>
          </w:tcPr>
          <w:p w:rsidR="00453F16" w:rsidRPr="00A531D4" w:rsidRDefault="00453F16" w:rsidP="00442526">
            <w:pPr>
              <w:ind w:right="-288"/>
              <w:jc w:val="both"/>
            </w:pPr>
            <w:r w:rsidRPr="00A531D4">
              <w:t>5</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r w:rsidR="00453F16" w:rsidRPr="00A531D4" w:rsidTr="00442526">
        <w:tc>
          <w:tcPr>
            <w:tcW w:w="609" w:type="dxa"/>
            <w:vAlign w:val="center"/>
          </w:tcPr>
          <w:p w:rsidR="00453F16" w:rsidRPr="00A531D4" w:rsidRDefault="00453F16" w:rsidP="00442526">
            <w:pPr>
              <w:ind w:right="-288"/>
              <w:jc w:val="both"/>
            </w:pPr>
            <w:r w:rsidRPr="00A531D4">
              <w:t>6</w:t>
            </w:r>
          </w:p>
        </w:tc>
        <w:tc>
          <w:tcPr>
            <w:tcW w:w="3327" w:type="dxa"/>
          </w:tcPr>
          <w:p w:rsidR="00453F16" w:rsidRPr="00A531D4" w:rsidRDefault="00453F16" w:rsidP="00442526">
            <w:pPr>
              <w:ind w:right="-441"/>
              <w:jc w:val="both"/>
            </w:pPr>
          </w:p>
        </w:tc>
        <w:tc>
          <w:tcPr>
            <w:tcW w:w="1626" w:type="dxa"/>
          </w:tcPr>
          <w:p w:rsidR="00453F16" w:rsidRPr="00A531D4" w:rsidRDefault="00453F16" w:rsidP="00442526">
            <w:pPr>
              <w:ind w:right="-441"/>
              <w:jc w:val="both"/>
            </w:pPr>
          </w:p>
        </w:tc>
        <w:tc>
          <w:tcPr>
            <w:tcW w:w="1811" w:type="dxa"/>
          </w:tcPr>
          <w:p w:rsidR="00453F16" w:rsidRPr="00A531D4" w:rsidRDefault="00453F16" w:rsidP="00442526">
            <w:pPr>
              <w:ind w:right="-441"/>
              <w:jc w:val="both"/>
            </w:pPr>
          </w:p>
        </w:tc>
        <w:tc>
          <w:tcPr>
            <w:tcW w:w="2338" w:type="dxa"/>
          </w:tcPr>
          <w:p w:rsidR="00453F16" w:rsidRPr="00A531D4" w:rsidRDefault="00453F16" w:rsidP="00442526">
            <w:pPr>
              <w:ind w:right="-441"/>
              <w:jc w:val="both"/>
            </w:pPr>
          </w:p>
        </w:tc>
      </w:tr>
    </w:tbl>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453F16" w:rsidRPr="00A531D4" w:rsidRDefault="00453F16" w:rsidP="00453F16"/>
    <w:p w:rsidR="00394F40" w:rsidRDefault="00394F40"/>
    <w:sectPr w:rsidR="00394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4B1"/>
    <w:multiLevelType w:val="hybridMultilevel"/>
    <w:tmpl w:val="89F2AB9E"/>
    <w:lvl w:ilvl="0" w:tplc="A0B485DA">
      <w:start w:val="1"/>
      <w:numFmt w:val="decimal"/>
      <w:lvlText w:val="1.3.%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1FBC1E26"/>
    <w:multiLevelType w:val="hybridMultilevel"/>
    <w:tmpl w:val="C7A8EE90"/>
    <w:lvl w:ilvl="0" w:tplc="F934EA58">
      <w:start w:val="1"/>
      <w:numFmt w:val="decimal"/>
      <w:lvlText w:val="2.6.%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2287590F"/>
    <w:multiLevelType w:val="hybridMultilevel"/>
    <w:tmpl w:val="78525672"/>
    <w:lvl w:ilvl="0" w:tplc="9348CF40">
      <w:start w:val="1"/>
      <w:numFmt w:val="decimal"/>
      <w:lvlText w:val="3.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780194A"/>
    <w:multiLevelType w:val="hybridMultilevel"/>
    <w:tmpl w:val="57B66178"/>
    <w:lvl w:ilvl="0" w:tplc="AF562330">
      <w:start w:val="1"/>
      <w:numFmt w:val="decimal"/>
      <w:lvlText w:val="4.1.%1."/>
      <w:lvlJc w:val="left"/>
      <w:pPr>
        <w:ind w:left="144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hint="default"/>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33726C5D"/>
    <w:multiLevelType w:val="hybridMultilevel"/>
    <w:tmpl w:val="6D4A3B0E"/>
    <w:lvl w:ilvl="0" w:tplc="2294097E">
      <w:start w:val="1"/>
      <w:numFmt w:val="decimal"/>
      <w:lvlText w:val="%1."/>
      <w:lvlJc w:val="left"/>
      <w:pPr>
        <w:ind w:left="396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3477E7"/>
    <w:multiLevelType w:val="hybridMultilevel"/>
    <w:tmpl w:val="8A5A4960"/>
    <w:lvl w:ilvl="0" w:tplc="DC7E6BF2">
      <w:start w:val="1"/>
      <w:numFmt w:val="decimal"/>
      <w:lvlText w:val="2.8.%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15:restartNumberingAfterBreak="0">
    <w:nsid w:val="78936647"/>
    <w:multiLevelType w:val="hybridMultilevel"/>
    <w:tmpl w:val="7C3478A4"/>
    <w:lvl w:ilvl="0" w:tplc="47B6833E">
      <w:start w:val="1"/>
      <w:numFmt w:val="decimal"/>
      <w:lvlText w:val="4.10.%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
  </w:num>
  <w:num w:numId="2">
    <w:abstractNumId w:val="1"/>
  </w:num>
  <w:num w:numId="3">
    <w:abstractNumId w:val="7"/>
  </w:num>
  <w:num w:numId="4">
    <w:abstractNumId w:val="2"/>
  </w:num>
  <w:num w:numId="5">
    <w:abstractNumId w:val="8"/>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24"/>
    <w:rsid w:val="00112125"/>
    <w:rsid w:val="00394F40"/>
    <w:rsid w:val="00397B6D"/>
    <w:rsid w:val="00453F16"/>
    <w:rsid w:val="00867172"/>
    <w:rsid w:val="00A51724"/>
    <w:rsid w:val="00C0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02145-E16A-4260-823B-B6570B5E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semiHidden/>
    <w:rsid w:val="00453F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53F1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Основной текст2"/>
    <w:basedOn w:val="a"/>
    <w:rsid w:val="00453F16"/>
    <w:pPr>
      <w:widowControl w:val="0"/>
      <w:shd w:val="clear" w:color="auto" w:fill="FFFFFF"/>
      <w:spacing w:before="1140" w:after="600" w:line="240" w:lineRule="atLeast"/>
      <w:jc w:val="center"/>
    </w:pPr>
    <w:rPr>
      <w:color w:val="000000"/>
    </w:rPr>
  </w:style>
  <w:style w:type="character" w:styleId="a3">
    <w:name w:val="Hyperlink"/>
    <w:rsid w:val="00453F16"/>
    <w:rPr>
      <w:rFonts w:cs="Times New Roman"/>
      <w:color w:val="0000FF"/>
      <w:u w:val="single"/>
    </w:rPr>
  </w:style>
  <w:style w:type="paragraph" w:customStyle="1" w:styleId="1">
    <w:name w:val="Абзац списка1"/>
    <w:basedOn w:val="a"/>
    <w:rsid w:val="00453F16"/>
    <w:pPr>
      <w:ind w:left="720"/>
    </w:pPr>
  </w:style>
  <w:style w:type="paragraph" w:styleId="a4">
    <w:name w:val="Balloon Text"/>
    <w:basedOn w:val="a"/>
    <w:link w:val="a5"/>
    <w:uiPriority w:val="99"/>
    <w:semiHidden/>
    <w:unhideWhenUsed/>
    <w:rsid w:val="00C06381"/>
    <w:rPr>
      <w:rFonts w:ascii="Segoe UI" w:hAnsi="Segoe UI" w:cs="Segoe UI"/>
      <w:sz w:val="18"/>
      <w:szCs w:val="18"/>
    </w:rPr>
  </w:style>
  <w:style w:type="character" w:customStyle="1" w:styleId="a5">
    <w:name w:val="Текст выноски Знак"/>
    <w:basedOn w:val="a0"/>
    <w:link w:val="a4"/>
    <w:uiPriority w:val="99"/>
    <w:semiHidden/>
    <w:rsid w:val="00C063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E5934887F9DDD235A78003909FFAC74FAF26368ED87C90D4B2AA6B7B672C6E4225916E7135D493LFR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E5934887F9DDD235A79E0E86F3A6CE4EA37F3983D077C08FEDF1362C6E2639056AC82C3538D194F2385AL9R5I" TargetMode="External"/><Relationship Id="rId12" Type="http://schemas.openxmlformats.org/officeDocument/2006/relationships/hyperlink" Target="consultantplus://offline/ref=F7ECF8139FF44A31FF9AA7E5E2977F451EC06849691886A9AFB3671BFDD4F98E110368E88CE145B4F18CF7d4h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8E31E2E9089421A93C996C5C4035E9C7AB465B8CE794A6B80579EA354EFDB3D39AAC0wBi6K" TargetMode="External"/><Relationship Id="rId11" Type="http://schemas.openxmlformats.org/officeDocument/2006/relationships/hyperlink" Target="consultantplus://offline/ref=40A70D6247CDAED24CF17A544ECF3EF0397B3EDA2663C64AFB242B3AFC499E022CBE993BA3BCC13C1FU6F" TargetMode="External"/><Relationship Id="rId5" Type="http://schemas.openxmlformats.org/officeDocument/2006/relationships/hyperlink" Target="consultantplus://offline/ref=94E5934887F9DDD235A78003909FFAC74FAF26368ED87C90D4B2AA6B7B672C6E4225916E7135D493LFR0I" TargetMode="External"/><Relationship Id="rId10" Type="http://schemas.openxmlformats.org/officeDocument/2006/relationships/hyperlink" Target="consultantplus://offline/ref=94E5934887F9DDD235A79E0E86F3A6CE4EA37F3983D077C08FEDF1362C6E2639056AC82C3538D194F2385AL9R5I" TargetMode="External"/><Relationship Id="rId4" Type="http://schemas.openxmlformats.org/officeDocument/2006/relationships/webSettings" Target="webSettings.xml"/><Relationship Id="rId9" Type="http://schemas.openxmlformats.org/officeDocument/2006/relationships/hyperlink" Target="consultantplus://offline/ref=C668E31E2E9089421A93C996C5C4035E9C7AB465B8CE794A6B80579EA354EFDB3D39AAC0wBi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Специалист</cp:lastModifiedBy>
  <cp:revision>4</cp:revision>
  <cp:lastPrinted>2023-01-31T12:22:00Z</cp:lastPrinted>
  <dcterms:created xsi:type="dcterms:W3CDTF">2023-01-31T11:50:00Z</dcterms:created>
  <dcterms:modified xsi:type="dcterms:W3CDTF">2023-02-10T10:54:00Z</dcterms:modified>
</cp:coreProperties>
</file>