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31" w:rsidRDefault="002B7931" w:rsidP="002B79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                                                    КИЛЬМЕЗСКОГО РАЙОНА КИРОВСКОЙ ОБЛАСТИ</w:t>
      </w:r>
    </w:p>
    <w:p w:rsidR="002B7931" w:rsidRDefault="002B7931" w:rsidP="002B7931">
      <w:pPr>
        <w:rPr>
          <w:b/>
          <w:sz w:val="28"/>
          <w:szCs w:val="28"/>
        </w:rPr>
      </w:pPr>
    </w:p>
    <w:p w:rsidR="002B7931" w:rsidRDefault="002B7931" w:rsidP="002B7931">
      <w:pPr>
        <w:jc w:val="center"/>
        <w:outlineLvl w:val="0"/>
        <w:rPr>
          <w:b/>
          <w:sz w:val="28"/>
          <w:szCs w:val="28"/>
        </w:rPr>
      </w:pPr>
    </w:p>
    <w:p w:rsidR="002B7931" w:rsidRDefault="002B7931" w:rsidP="002B79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</w:t>
      </w:r>
    </w:p>
    <w:p w:rsidR="002B7931" w:rsidRDefault="002B7931" w:rsidP="002B7931">
      <w:pPr>
        <w:ind w:left="-142"/>
        <w:rPr>
          <w:b/>
          <w:sz w:val="28"/>
          <w:szCs w:val="28"/>
        </w:rPr>
      </w:pPr>
    </w:p>
    <w:p w:rsidR="002B7931" w:rsidRPr="00C23CD9" w:rsidRDefault="002B7931" w:rsidP="002B7931">
      <w:pPr>
        <w:rPr>
          <w:sz w:val="28"/>
          <w:szCs w:val="28"/>
        </w:rPr>
      </w:pPr>
      <w:r w:rsidRPr="00C23CD9">
        <w:rPr>
          <w:sz w:val="28"/>
          <w:szCs w:val="28"/>
        </w:rPr>
        <w:t xml:space="preserve">           1</w:t>
      </w:r>
      <w:r w:rsidR="00E66309">
        <w:rPr>
          <w:sz w:val="28"/>
          <w:szCs w:val="28"/>
        </w:rPr>
        <w:t>6</w:t>
      </w:r>
      <w:bookmarkStart w:id="0" w:name="_GoBack"/>
      <w:bookmarkEnd w:id="0"/>
      <w:r w:rsidRPr="00C23CD9">
        <w:rPr>
          <w:sz w:val="28"/>
          <w:szCs w:val="28"/>
        </w:rPr>
        <w:t>.04. 20</w:t>
      </w:r>
      <w:r w:rsidR="00BF3AE0" w:rsidRPr="00C23CD9">
        <w:rPr>
          <w:sz w:val="28"/>
          <w:szCs w:val="28"/>
        </w:rPr>
        <w:t>2</w:t>
      </w:r>
      <w:r w:rsidR="00C23CD9" w:rsidRPr="00C23CD9">
        <w:rPr>
          <w:sz w:val="28"/>
          <w:szCs w:val="28"/>
        </w:rPr>
        <w:t>4</w:t>
      </w:r>
      <w:r w:rsidRPr="00C23CD9">
        <w:rPr>
          <w:sz w:val="28"/>
          <w:szCs w:val="28"/>
        </w:rPr>
        <w:t xml:space="preserve">                                                 </w:t>
      </w:r>
      <w:r w:rsidRPr="00C23CD9">
        <w:rPr>
          <w:sz w:val="28"/>
          <w:szCs w:val="28"/>
        </w:rPr>
        <w:tab/>
      </w:r>
      <w:r w:rsidRPr="00C23CD9">
        <w:rPr>
          <w:sz w:val="28"/>
          <w:szCs w:val="28"/>
        </w:rPr>
        <w:tab/>
      </w:r>
      <w:r w:rsidRPr="00C23CD9">
        <w:rPr>
          <w:sz w:val="28"/>
          <w:szCs w:val="28"/>
        </w:rPr>
        <w:tab/>
      </w:r>
      <w:r w:rsidRPr="00C23CD9">
        <w:rPr>
          <w:sz w:val="28"/>
          <w:szCs w:val="28"/>
        </w:rPr>
        <w:tab/>
        <w:t xml:space="preserve"> № 1</w:t>
      </w:r>
      <w:r w:rsidR="00C23CD9" w:rsidRPr="00C23CD9">
        <w:rPr>
          <w:sz w:val="28"/>
          <w:szCs w:val="28"/>
        </w:rPr>
        <w:t>6</w:t>
      </w:r>
      <w:r w:rsidRPr="00C23CD9">
        <w:rPr>
          <w:sz w:val="28"/>
          <w:szCs w:val="28"/>
        </w:rPr>
        <w:t xml:space="preserve">                </w:t>
      </w:r>
    </w:p>
    <w:p w:rsidR="002B7931" w:rsidRDefault="002B7931" w:rsidP="002B7931">
      <w:pPr>
        <w:ind w:left="-142"/>
        <w:jc w:val="center"/>
        <w:rPr>
          <w:sz w:val="28"/>
          <w:szCs w:val="28"/>
        </w:rPr>
      </w:pPr>
    </w:p>
    <w:p w:rsidR="002B7931" w:rsidRDefault="002B7931" w:rsidP="002B793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:rsidR="002B7931" w:rsidRDefault="002B7931" w:rsidP="002B7931">
      <w:pPr>
        <w:rPr>
          <w:sz w:val="28"/>
          <w:szCs w:val="28"/>
        </w:rPr>
      </w:pPr>
    </w:p>
    <w:p w:rsidR="002B7931" w:rsidRDefault="002B7931" w:rsidP="002B7931">
      <w:pPr>
        <w:spacing w:after="12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проведении месячника по санитарной очистке и благоустройству территории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</w:rPr>
        <w:t xml:space="preserve">                 </w:t>
      </w:r>
    </w:p>
    <w:p w:rsidR="002B7931" w:rsidRDefault="002B7931" w:rsidP="002B7931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2B7931" w:rsidRDefault="002B7931" w:rsidP="002B7931">
      <w:pPr>
        <w:jc w:val="both"/>
        <w:rPr>
          <w:sz w:val="28"/>
        </w:rPr>
      </w:pPr>
      <w:r>
        <w:rPr>
          <w:sz w:val="28"/>
        </w:rPr>
        <w:t xml:space="preserve">       С целью улучшения санитарного состояния и повышения уровня благоустройства территории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поселения:                  </w:t>
      </w:r>
    </w:p>
    <w:p w:rsidR="002B7931" w:rsidRDefault="002B7931" w:rsidP="002B7931">
      <w:pPr>
        <w:jc w:val="both"/>
        <w:rPr>
          <w:sz w:val="28"/>
        </w:rPr>
      </w:pP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1.  Провести с 1</w:t>
      </w:r>
      <w:r w:rsidR="00C23CD9">
        <w:rPr>
          <w:sz w:val="28"/>
        </w:rPr>
        <w:t>5</w:t>
      </w:r>
      <w:r>
        <w:rPr>
          <w:sz w:val="28"/>
        </w:rPr>
        <w:t>.04.20</w:t>
      </w:r>
      <w:r w:rsidR="00BF3AE0">
        <w:rPr>
          <w:sz w:val="28"/>
        </w:rPr>
        <w:t>2</w:t>
      </w:r>
      <w:r w:rsidR="00C23CD9">
        <w:rPr>
          <w:sz w:val="28"/>
        </w:rPr>
        <w:t>4 по 15</w:t>
      </w:r>
      <w:r>
        <w:rPr>
          <w:sz w:val="28"/>
        </w:rPr>
        <w:t>.05.20</w:t>
      </w:r>
      <w:r w:rsidR="00BF3AE0">
        <w:rPr>
          <w:sz w:val="28"/>
        </w:rPr>
        <w:t>2</w:t>
      </w:r>
      <w:r w:rsidR="00C23CD9">
        <w:rPr>
          <w:sz w:val="28"/>
        </w:rPr>
        <w:t>4</w:t>
      </w:r>
      <w:r>
        <w:rPr>
          <w:sz w:val="28"/>
        </w:rPr>
        <w:t xml:space="preserve"> экологический месячник по санитарной очистке и благоустройству территории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Кильмезского</w:t>
      </w:r>
      <w:proofErr w:type="spellEnd"/>
      <w:r>
        <w:rPr>
          <w:sz w:val="28"/>
        </w:rPr>
        <w:t xml:space="preserve"> района Кировской области (далее -  экологический месячник).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2.  В рамках Экологического месячника провести 1</w:t>
      </w:r>
      <w:r w:rsidR="00C23CD9">
        <w:rPr>
          <w:sz w:val="28"/>
        </w:rPr>
        <w:t>5</w:t>
      </w:r>
      <w:r>
        <w:rPr>
          <w:sz w:val="28"/>
        </w:rPr>
        <w:t>.04.20</w:t>
      </w:r>
      <w:r w:rsidR="00BF3AE0">
        <w:rPr>
          <w:sz w:val="28"/>
        </w:rPr>
        <w:t>2</w:t>
      </w:r>
      <w:r w:rsidR="00C23CD9">
        <w:rPr>
          <w:sz w:val="28"/>
        </w:rPr>
        <w:t>4—по 15</w:t>
      </w:r>
      <w:r>
        <w:rPr>
          <w:sz w:val="28"/>
        </w:rPr>
        <w:t>.05.20</w:t>
      </w:r>
      <w:r w:rsidR="00C23CD9">
        <w:rPr>
          <w:sz w:val="28"/>
        </w:rPr>
        <w:t>24</w:t>
      </w:r>
      <w:r>
        <w:rPr>
          <w:sz w:val="28"/>
        </w:rPr>
        <w:t xml:space="preserve"> субботники по уборке мусора с территории улиц, площадей.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3.     Рекомендовать руководителям предприятий и организаций независимо от форм собственности: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3.1.  Обеспечить необходимые работы по наведению порядка на прилегающих и закрепленных за ними территорий сельского поселения.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4.     Населению провести уборку во дворах жилых домов, территорий вдоль своих заборов.</w:t>
      </w:r>
    </w:p>
    <w:p w:rsidR="00BF3AE0" w:rsidRDefault="00BF3AE0" w:rsidP="002B7931">
      <w:pPr>
        <w:rPr>
          <w:sz w:val="28"/>
        </w:rPr>
      </w:pPr>
      <w:r>
        <w:rPr>
          <w:sz w:val="28"/>
        </w:rPr>
        <w:t xml:space="preserve">       5.    Населени</w:t>
      </w:r>
      <w:r w:rsidR="00C23CD9">
        <w:rPr>
          <w:sz w:val="28"/>
        </w:rPr>
        <w:t>ю в срок до 15</w:t>
      </w:r>
      <w:r>
        <w:rPr>
          <w:sz w:val="28"/>
        </w:rPr>
        <w:t>.05.202</w:t>
      </w:r>
      <w:r w:rsidR="00C23CD9">
        <w:rPr>
          <w:sz w:val="28"/>
        </w:rPr>
        <w:t xml:space="preserve">4 </w:t>
      </w:r>
      <w:r>
        <w:rPr>
          <w:sz w:val="28"/>
        </w:rPr>
        <w:t>года убрать</w:t>
      </w:r>
      <w:r w:rsidRPr="00BF3AE0">
        <w:rPr>
          <w:sz w:val="28"/>
        </w:rPr>
        <w:t xml:space="preserve"> </w:t>
      </w:r>
      <w:r>
        <w:rPr>
          <w:sz w:val="28"/>
        </w:rPr>
        <w:t>с улиц дрова</w:t>
      </w:r>
      <w:r w:rsidR="00BD06E8">
        <w:rPr>
          <w:sz w:val="28"/>
        </w:rPr>
        <w:t>,</w:t>
      </w:r>
      <w:r>
        <w:rPr>
          <w:sz w:val="28"/>
        </w:rPr>
        <w:t xml:space="preserve"> стройматериалы. 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5.    Нарушителей правил благоустройства привлекать к административной ответственности в соответствии с Законом Кировской области от 04.12.2007 № 200-ЗО.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 6.   Настоящее распоряжение обнародовать путем вывешивания на информационных стендах.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 7.   Контроль за выполнением распоряжения оставляю за собой. </w:t>
      </w:r>
    </w:p>
    <w:p w:rsidR="002B7931" w:rsidRDefault="002B7931" w:rsidP="002B7931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2B7931" w:rsidRDefault="002B7931" w:rsidP="002B7931">
      <w:pPr>
        <w:tabs>
          <w:tab w:val="left" w:pos="5040"/>
        </w:tabs>
        <w:rPr>
          <w:sz w:val="28"/>
        </w:rPr>
      </w:pPr>
    </w:p>
    <w:p w:rsidR="002B7931" w:rsidRDefault="002B7931" w:rsidP="002B7931">
      <w:pPr>
        <w:tabs>
          <w:tab w:val="left" w:pos="5040"/>
        </w:tabs>
        <w:rPr>
          <w:sz w:val="28"/>
        </w:rPr>
      </w:pPr>
      <w:r>
        <w:rPr>
          <w:sz w:val="28"/>
        </w:rPr>
        <w:t>Глава администрации</w:t>
      </w:r>
    </w:p>
    <w:p w:rsidR="002B7931" w:rsidRDefault="002B7931" w:rsidP="002B7931">
      <w:pPr>
        <w:tabs>
          <w:tab w:val="left" w:pos="5040"/>
        </w:tabs>
        <w:rPr>
          <w:sz w:val="28"/>
        </w:rPr>
      </w:pP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                             </w:t>
      </w:r>
      <w:r w:rsidR="00C23CD9">
        <w:rPr>
          <w:sz w:val="28"/>
        </w:rPr>
        <w:t xml:space="preserve">О.Д. </w:t>
      </w:r>
      <w:proofErr w:type="spellStart"/>
      <w:r w:rsidR="00C23CD9">
        <w:rPr>
          <w:sz w:val="28"/>
        </w:rPr>
        <w:t>Благодатских</w:t>
      </w:r>
      <w:proofErr w:type="spellEnd"/>
    </w:p>
    <w:p w:rsidR="002B7931" w:rsidRDefault="002B7931" w:rsidP="002B7931">
      <w:pPr>
        <w:tabs>
          <w:tab w:val="left" w:pos="5040"/>
        </w:tabs>
        <w:rPr>
          <w:sz w:val="28"/>
        </w:rPr>
      </w:pPr>
      <w:r>
        <w:rPr>
          <w:sz w:val="28"/>
        </w:rPr>
        <w:tab/>
      </w:r>
    </w:p>
    <w:p w:rsidR="002B7931" w:rsidRDefault="002B7931" w:rsidP="002B7931">
      <w:pPr>
        <w:tabs>
          <w:tab w:val="left" w:pos="5040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_____________________________________________________________                                                                                                                        </w:t>
      </w:r>
    </w:p>
    <w:p w:rsidR="002B7931" w:rsidRDefault="002B7931" w:rsidP="002B7931">
      <w:pPr>
        <w:tabs>
          <w:tab w:val="left" w:pos="5040"/>
        </w:tabs>
        <w:rPr>
          <w:sz w:val="28"/>
        </w:rPr>
      </w:pPr>
    </w:p>
    <w:sectPr w:rsidR="002B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3"/>
    <w:rsid w:val="00041F53"/>
    <w:rsid w:val="002B7931"/>
    <w:rsid w:val="005E4D57"/>
    <w:rsid w:val="00BD06E8"/>
    <w:rsid w:val="00BF3AE0"/>
    <w:rsid w:val="00C23CD9"/>
    <w:rsid w:val="00E66309"/>
    <w:rsid w:val="00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CB41-3BF5-4A0A-85D9-09D7D338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9</cp:revision>
  <cp:lastPrinted>2024-04-16T05:55:00Z</cp:lastPrinted>
  <dcterms:created xsi:type="dcterms:W3CDTF">2020-04-10T07:09:00Z</dcterms:created>
  <dcterms:modified xsi:type="dcterms:W3CDTF">2024-04-16T06:02:00Z</dcterms:modified>
</cp:coreProperties>
</file>