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B5" w:rsidRDefault="00E020B5" w:rsidP="00E020B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E020B5" w:rsidRDefault="00E020B5" w:rsidP="00E020B5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E020B5" w:rsidRDefault="00E020B5" w:rsidP="00E020B5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20B5" w:rsidRDefault="00E020B5" w:rsidP="00E020B5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E020B5" w:rsidRDefault="00E020B5" w:rsidP="00E020B5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05.10.2021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45 </w:t>
      </w:r>
    </w:p>
    <w:p w:rsidR="00E020B5" w:rsidRDefault="00E020B5" w:rsidP="00E020B5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E020B5" w:rsidRDefault="00E020B5" w:rsidP="00E020B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Об утверждении плана мероприятий противодействия коррупции </w:t>
      </w:r>
    </w:p>
    <w:p w:rsidR="00E020B5" w:rsidRDefault="00E020B5" w:rsidP="00E020B5">
      <w:pPr>
        <w:pStyle w:val="31"/>
        <w:ind w:firstLine="720"/>
        <w:jc w:val="both"/>
        <w:rPr>
          <w:b w:val="0"/>
          <w:szCs w:val="28"/>
        </w:rPr>
      </w:pPr>
    </w:p>
    <w:p w:rsidR="00E020B5" w:rsidRDefault="00E020B5" w:rsidP="00E020B5">
      <w:pPr>
        <w:pStyle w:val="3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подпунктом «б» пункта 3 Указа Президента Российской Федерации от16.08.2021 № 478 «О Национальном плане противодействия коррупции на 2021 – 2024 </w:t>
      </w:r>
      <w:proofErr w:type="gramStart"/>
      <w:r>
        <w:rPr>
          <w:b w:val="0"/>
          <w:szCs w:val="28"/>
        </w:rPr>
        <w:t>годы»</w:t>
      </w:r>
      <w:bookmarkStart w:id="0" w:name="_GoBack"/>
      <w:bookmarkEnd w:id="0"/>
      <w:r>
        <w:rPr>
          <w:b w:val="0"/>
          <w:szCs w:val="28"/>
        </w:rPr>
        <w:t xml:space="preserve">  администрация</w:t>
      </w:r>
      <w:proofErr w:type="gramEnd"/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Чернушского</w:t>
      </w:r>
      <w:proofErr w:type="spellEnd"/>
      <w:r>
        <w:rPr>
          <w:b w:val="0"/>
          <w:szCs w:val="28"/>
        </w:rPr>
        <w:t xml:space="preserve"> сельского поселения ПОСТАНОВЛЯЕТ:</w:t>
      </w:r>
    </w:p>
    <w:p w:rsidR="00E020B5" w:rsidRDefault="00E020B5" w:rsidP="00E020B5">
      <w:pPr>
        <w:pStyle w:val="31"/>
        <w:jc w:val="both"/>
        <w:rPr>
          <w:b w:val="0"/>
          <w:szCs w:val="28"/>
        </w:rPr>
      </w:pPr>
    </w:p>
    <w:p w:rsidR="00E020B5" w:rsidRDefault="00E020B5" w:rsidP="00E020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противодействия коррупции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согласно приложени</w:t>
      </w:r>
      <w:r w:rsidR="0036555F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E020B5" w:rsidRPr="00E020B5" w:rsidRDefault="00E020B5" w:rsidP="00E020B5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020B5">
        <w:rPr>
          <w:sz w:val="28"/>
          <w:szCs w:val="28"/>
        </w:rPr>
        <w:t xml:space="preserve">Обнародовать настоящее постановление   на информационных стендах, досках в общедоступных местах по адресам, определяемым решением сельской Думы, а также в сети Интернет на сайте муниципального образования </w:t>
      </w:r>
      <w:proofErr w:type="spellStart"/>
      <w:r w:rsidRPr="00E020B5">
        <w:rPr>
          <w:sz w:val="28"/>
          <w:szCs w:val="28"/>
        </w:rPr>
        <w:t>Чернушское</w:t>
      </w:r>
      <w:proofErr w:type="spellEnd"/>
      <w:r w:rsidRPr="00E020B5">
        <w:rPr>
          <w:sz w:val="28"/>
          <w:szCs w:val="28"/>
        </w:rPr>
        <w:t xml:space="preserve"> сельское поселение.</w:t>
      </w:r>
    </w:p>
    <w:p w:rsidR="00E020B5" w:rsidRDefault="00E020B5" w:rsidP="00E020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</w:t>
      </w:r>
      <w:r w:rsidR="00F215B2">
        <w:rPr>
          <w:sz w:val="28"/>
          <w:szCs w:val="28"/>
        </w:rPr>
        <w:t>в соответствии  с  действующим законодательством</w:t>
      </w:r>
      <w:r>
        <w:rPr>
          <w:sz w:val="28"/>
          <w:szCs w:val="28"/>
        </w:rPr>
        <w:t>.</w:t>
      </w:r>
    </w:p>
    <w:p w:rsidR="00E020B5" w:rsidRDefault="00E020B5" w:rsidP="00E020B5">
      <w:pPr>
        <w:rPr>
          <w:rFonts w:cs="Arial"/>
          <w:bCs/>
          <w:sz w:val="28"/>
          <w:szCs w:val="28"/>
        </w:rPr>
      </w:pPr>
    </w:p>
    <w:p w:rsidR="00E020B5" w:rsidRDefault="00E020B5" w:rsidP="00E020B5">
      <w:pPr>
        <w:jc w:val="center"/>
        <w:rPr>
          <w:rFonts w:cs="Arial"/>
          <w:b/>
          <w:bCs/>
        </w:rPr>
      </w:pPr>
    </w:p>
    <w:p w:rsidR="00E020B5" w:rsidRDefault="00E020B5" w:rsidP="00E020B5">
      <w:pPr>
        <w:rPr>
          <w:sz w:val="28"/>
          <w:szCs w:val="28"/>
        </w:rPr>
      </w:pPr>
      <w:r>
        <w:rPr>
          <w:rFonts w:cs="Arial"/>
          <w:b/>
          <w:bCs/>
        </w:rPr>
        <w:t xml:space="preserve">         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E020B5" w:rsidRDefault="00E020B5" w:rsidP="00E020B5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36555F">
      <w:pPr>
        <w:ind w:left="5580" w:right="-8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6555F" w:rsidRDefault="0036555F" w:rsidP="0036555F">
      <w:pPr>
        <w:ind w:left="5580" w:right="-81"/>
        <w:jc w:val="right"/>
        <w:rPr>
          <w:sz w:val="28"/>
          <w:szCs w:val="28"/>
        </w:rPr>
      </w:pPr>
    </w:p>
    <w:p w:rsidR="0036555F" w:rsidRDefault="0036555F" w:rsidP="0036555F">
      <w:pPr>
        <w:ind w:left="5580" w:right="-8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6555F" w:rsidRDefault="0036555F" w:rsidP="0036555F">
      <w:pPr>
        <w:ind w:left="558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6555F" w:rsidRDefault="0036555F" w:rsidP="0036555F">
      <w:pPr>
        <w:ind w:left="5580" w:right="-8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05.10.2021№ 45</w:t>
      </w:r>
    </w:p>
    <w:p w:rsidR="0036555F" w:rsidRDefault="0036555F" w:rsidP="0036555F">
      <w:pPr>
        <w:ind w:left="348"/>
        <w:rPr>
          <w:sz w:val="28"/>
          <w:szCs w:val="28"/>
        </w:rPr>
      </w:pPr>
    </w:p>
    <w:p w:rsidR="0036555F" w:rsidRDefault="0036555F" w:rsidP="0036555F">
      <w:pPr>
        <w:ind w:left="348"/>
        <w:rPr>
          <w:sz w:val="28"/>
          <w:szCs w:val="28"/>
        </w:rPr>
      </w:pPr>
    </w:p>
    <w:p w:rsidR="0036555F" w:rsidRDefault="0036555F" w:rsidP="0036555F">
      <w:pPr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6555F" w:rsidRDefault="0036555F" w:rsidP="0036555F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мероприятий противодействия коррупции</w:t>
      </w:r>
    </w:p>
    <w:p w:rsidR="0036555F" w:rsidRDefault="0036555F" w:rsidP="0036555F">
      <w:pPr>
        <w:spacing w:after="720"/>
        <w:ind w:left="12616"/>
        <w:rPr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1843"/>
        <w:gridCol w:w="4111"/>
        <w:gridCol w:w="3685"/>
      </w:tblGrid>
      <w:tr w:rsidR="0036555F" w:rsidRPr="003E6165" w:rsidTr="00D360E2">
        <w:trPr>
          <w:tblHeader/>
        </w:trPr>
        <w:tc>
          <w:tcPr>
            <w:tcW w:w="629" w:type="dxa"/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111" w:type="dxa"/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Показатель, индикатор</w:t>
            </w:r>
          </w:p>
        </w:tc>
        <w:tc>
          <w:tcPr>
            <w:tcW w:w="3685" w:type="dxa"/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6555F" w:rsidRPr="00272C20" w:rsidTr="00D360E2">
        <w:tc>
          <w:tcPr>
            <w:tcW w:w="629" w:type="dxa"/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0" w:type="dxa"/>
            </w:tcMar>
          </w:tcPr>
          <w:p w:rsidR="0036555F" w:rsidRPr="004D5D8F" w:rsidRDefault="0036555F" w:rsidP="003655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Организация участия </w:t>
            </w:r>
            <w:r w:rsidRPr="004D5D8F">
              <w:rPr>
                <w:rFonts w:eastAsia="Calibri"/>
                <w:color w:val="000000" w:themeColor="text1"/>
              </w:rPr>
              <w:t>муниципальных служащих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Чернушского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сельского поселения</w:t>
            </w:r>
            <w:r w:rsidRPr="004D5D8F">
              <w:rPr>
                <w:rFonts w:eastAsia="Calibri"/>
                <w:color w:val="000000" w:themeColor="text1"/>
              </w:rPr>
              <w:t xml:space="preserve"> Кировской области</w:t>
            </w:r>
            <w:r>
              <w:rPr>
                <w:rFonts w:eastAsiaTheme="minorHAnsi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843" w:type="dxa"/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Mar>
              <w:top w:w="0" w:type="dxa"/>
            </w:tcMar>
          </w:tcPr>
          <w:p w:rsidR="0036555F" w:rsidRPr="00D15744" w:rsidRDefault="0036555F" w:rsidP="003655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отношение количества, муниципальных служащих Кировской области, в должностные обязанности которых входит участие в противодействии коррупции,</w:t>
            </w:r>
            <w:r w:rsidRPr="000404FA">
              <w:rPr>
                <w:rFonts w:eastAsiaTheme="minorHAnsi"/>
              </w:rPr>
              <w:t xml:space="preserve"> </w:t>
            </w:r>
            <w:r w:rsidRPr="00D15744">
              <w:rPr>
                <w:rFonts w:eastAsiaTheme="minorHAnsi"/>
              </w:rPr>
              <w:t xml:space="preserve">принявших участие </w:t>
            </w:r>
            <w:r>
              <w:rPr>
                <w:rFonts w:eastAsiaTheme="minorHAnsi"/>
              </w:rPr>
              <w:t>в мероприятиях по профессиональному развитию в области противодействия коррупции, к общему количеству указанных лиц, – не менее 100 процентов</w:t>
            </w:r>
          </w:p>
        </w:tc>
        <w:tc>
          <w:tcPr>
            <w:tcW w:w="3685" w:type="dxa"/>
            <w:tcMar>
              <w:top w:w="0" w:type="dxa"/>
            </w:tcMar>
          </w:tcPr>
          <w:p w:rsidR="0036555F" w:rsidRPr="00317406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обеспечение повышения эффективности деятельности по противодействию коррупции</w:t>
            </w:r>
          </w:p>
        </w:tc>
      </w:tr>
      <w:tr w:rsidR="0036555F" w:rsidRPr="00272C20" w:rsidTr="00D360E2">
        <w:tc>
          <w:tcPr>
            <w:tcW w:w="62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36555F" w:rsidRPr="00317406" w:rsidRDefault="0036555F" w:rsidP="003655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Организация повышения квалификации муниципальных служащих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Чернушского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сельского поселения</w:t>
            </w:r>
            <w:r>
              <w:rPr>
                <w:rFonts w:eastAsiaTheme="minorHAnsi"/>
              </w:rPr>
              <w:t xml:space="preserve"> Кировской области, в должностные обязанности которых </w:t>
            </w:r>
            <w:r>
              <w:rPr>
                <w:rFonts w:eastAsiaTheme="minorHAnsi"/>
              </w:rPr>
              <w:lastRenderedPageBreak/>
              <w:t>входит участие в противодействии коррупции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36555F" w:rsidRPr="00864B29" w:rsidRDefault="0036555F" w:rsidP="0036555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 xml:space="preserve">отношение количества муниципальных служащих </w:t>
            </w:r>
            <w:proofErr w:type="spellStart"/>
            <w:r>
              <w:rPr>
                <w:rFonts w:eastAsia="Calibri"/>
                <w:color w:val="000000" w:themeColor="text1"/>
              </w:rPr>
              <w:t>Чернушского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сельского поселения</w:t>
            </w:r>
            <w:r w:rsidRPr="004D5D8F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Theme="minorHAnsi"/>
              </w:rPr>
              <w:t xml:space="preserve">Кировской области, в должностные обязанности которых входит участие </w:t>
            </w:r>
            <w:r>
              <w:rPr>
                <w:rFonts w:eastAsiaTheme="minorHAnsi"/>
              </w:rPr>
              <w:lastRenderedPageBreak/>
              <w:t>в противодействии коррупции, получивших дополнительное профессиональное образование по вопросам противодействия коррупции в течение 2021 – 2024 г. г., к общему количеству указанных лиц, – не менее 100 процентов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36555F" w:rsidRPr="003B57E0" w:rsidRDefault="0036555F" w:rsidP="003655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B57E0">
              <w:rPr>
                <w:rFonts w:eastAsiaTheme="minorHAnsi"/>
              </w:rPr>
              <w:lastRenderedPageBreak/>
              <w:t xml:space="preserve">повышение уровня квалификации муниципальных служащих </w:t>
            </w:r>
            <w:proofErr w:type="spellStart"/>
            <w:r>
              <w:rPr>
                <w:rFonts w:eastAsia="Calibri"/>
                <w:color w:val="000000" w:themeColor="text1"/>
              </w:rPr>
              <w:t>Чернушского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сельского поселения</w:t>
            </w:r>
            <w:r w:rsidRPr="004D5D8F">
              <w:rPr>
                <w:rFonts w:eastAsia="Calibri"/>
                <w:color w:val="000000" w:themeColor="text1"/>
              </w:rPr>
              <w:t xml:space="preserve"> </w:t>
            </w:r>
            <w:r w:rsidRPr="003B57E0">
              <w:rPr>
                <w:rFonts w:eastAsiaTheme="minorHAnsi"/>
              </w:rPr>
              <w:t>Кировской области</w:t>
            </w:r>
            <w:r>
              <w:rPr>
                <w:rFonts w:eastAsiaTheme="minorHAnsi"/>
              </w:rPr>
              <w:t xml:space="preserve">, в должностные обязанности </w:t>
            </w:r>
            <w:r>
              <w:rPr>
                <w:rFonts w:eastAsiaTheme="minorHAnsi"/>
              </w:rPr>
              <w:lastRenderedPageBreak/>
              <w:t>которых входит участие в противодействии коррупции</w:t>
            </w:r>
          </w:p>
        </w:tc>
      </w:tr>
      <w:tr w:rsidR="0036555F" w:rsidRPr="00FE5501" w:rsidTr="00D360E2">
        <w:tblPrEx>
          <w:tblBorders>
            <w:insideH w:val="nil"/>
          </w:tblBorders>
        </w:tblPrEx>
        <w:trPr>
          <w:cantSplit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6F09B5" w:rsidRDefault="0036555F" w:rsidP="0036555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 xml:space="preserve">Организация участия лиц, впервые поступивших на муниципальную службу </w:t>
            </w:r>
            <w:proofErr w:type="spellStart"/>
            <w:r>
              <w:rPr>
                <w:rFonts w:eastAsia="Calibri"/>
                <w:color w:val="000000" w:themeColor="text1"/>
              </w:rPr>
              <w:t>Чернушского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сельского поселения</w:t>
            </w:r>
            <w:r w:rsidRPr="004D5D8F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Theme="minorHAnsi"/>
              </w:rPr>
              <w:t>Кировской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 дня поступления на службу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D15744" w:rsidRDefault="0036555F" w:rsidP="003655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отношение количества муниципальных служащих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Чернушского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сельского поселения</w:t>
            </w:r>
            <w:r>
              <w:rPr>
                <w:rFonts w:eastAsiaTheme="minorHAnsi"/>
              </w:rPr>
              <w:t xml:space="preserve"> Кировской области, впервые поступивших на муниципальную службу Кировской области, </w:t>
            </w:r>
            <w:r w:rsidRPr="00D15744">
              <w:rPr>
                <w:rFonts w:eastAsiaTheme="minorHAnsi"/>
              </w:rPr>
              <w:t xml:space="preserve">принявших участие </w:t>
            </w:r>
            <w:r>
              <w:rPr>
                <w:rFonts w:eastAsiaTheme="minorHAnsi"/>
              </w:rPr>
              <w:t>в мероприятиях по профессиональному развитию в области противодействия коррупции, к общему количеству указанных лиц,– не менее 100 процентов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192AC1" w:rsidRDefault="0036555F" w:rsidP="0036555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 xml:space="preserve">обеспечение соблюдения </w:t>
            </w:r>
            <w:r w:rsidRPr="003B57E0">
              <w:rPr>
                <w:rFonts w:eastAsiaTheme="minorHAnsi"/>
              </w:rPr>
              <w:t>муниципальны</w:t>
            </w:r>
            <w:r>
              <w:rPr>
                <w:rFonts w:eastAsiaTheme="minorHAnsi"/>
              </w:rPr>
              <w:t>ми</w:t>
            </w:r>
            <w:r w:rsidRPr="003B57E0">
              <w:rPr>
                <w:rFonts w:eastAsiaTheme="minorHAnsi"/>
              </w:rPr>
              <w:t xml:space="preserve"> служащи</w:t>
            </w:r>
            <w:r>
              <w:rPr>
                <w:rFonts w:eastAsiaTheme="minorHAnsi"/>
              </w:rPr>
              <w:t>ми</w:t>
            </w:r>
            <w:r w:rsidRPr="003B57E0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Чернушского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сельского поселения</w:t>
            </w:r>
            <w:r w:rsidRPr="004D5D8F">
              <w:rPr>
                <w:rFonts w:eastAsia="Calibri"/>
                <w:color w:val="000000" w:themeColor="text1"/>
              </w:rPr>
              <w:t xml:space="preserve"> </w:t>
            </w:r>
            <w:r w:rsidRPr="003B57E0">
              <w:rPr>
                <w:rFonts w:eastAsiaTheme="minorHAnsi"/>
              </w:rPr>
              <w:t>Кировской области</w:t>
            </w:r>
            <w:r>
              <w:rPr>
                <w:rFonts w:eastAsiaTheme="minorHAnsi"/>
              </w:rPr>
              <w:t xml:space="preserve">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формирование антикоррупционного поведения </w:t>
            </w:r>
          </w:p>
        </w:tc>
      </w:tr>
      <w:tr w:rsidR="0036555F" w:rsidRPr="00272C20" w:rsidTr="00D360E2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4D5D8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Организация участия г</w:t>
            </w:r>
            <w:r w:rsidRPr="00E246F8">
              <w:rPr>
                <w:rFonts w:eastAsiaTheme="minorHAnsi"/>
              </w:rPr>
              <w:t>осударственных гражданских и муниципальных служащих Кировской области</w:t>
            </w:r>
            <w:r>
              <w:rPr>
                <w:rFonts w:eastAsiaTheme="minorHAnsi"/>
              </w:rPr>
              <w:t xml:space="preserve">, в должностные </w:t>
            </w:r>
            <w:r w:rsidRPr="00E246F8">
              <w:rPr>
                <w:rFonts w:eastAsiaTheme="minorHAnsi"/>
              </w:rPr>
              <w:t>обязанности</w:t>
            </w:r>
            <w:r>
              <w:rPr>
                <w:rFonts w:eastAsiaTheme="minorHAnsi"/>
              </w:rPr>
              <w:t xml:space="preserve"> которых входит участие в проведении закупок товаров, работ, услуг для обеспечения </w:t>
            </w:r>
            <w:r>
              <w:rPr>
                <w:rFonts w:eastAsiaTheme="minorHAnsi"/>
              </w:rPr>
              <w:lastRenderedPageBreak/>
              <w:t>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E246F8" w:rsidRDefault="0036555F" w:rsidP="00D36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246F8">
              <w:rPr>
                <w:rFonts w:eastAsiaTheme="minorHAnsi"/>
              </w:rPr>
              <w:lastRenderedPageBreak/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E246F8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246F8">
              <w:rPr>
                <w:rFonts w:eastAsiaTheme="minorHAnsi"/>
              </w:rPr>
              <w:t>о</w:t>
            </w:r>
            <w:r w:rsidRPr="003E741D">
              <w:rPr>
                <w:rFonts w:eastAsiaTheme="minorHAnsi"/>
              </w:rPr>
              <w:t xml:space="preserve">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</w:t>
            </w:r>
            <w:r>
              <w:rPr>
                <w:rFonts w:eastAsiaTheme="minorHAnsi"/>
              </w:rPr>
              <w:t xml:space="preserve">участие в проведении закупок товаров, работ, услуг для </w:t>
            </w:r>
            <w:r>
              <w:rPr>
                <w:rFonts w:eastAsiaTheme="minorHAnsi"/>
              </w:rPr>
              <w:lastRenderedPageBreak/>
              <w:t>обеспечения государственных и муниципальных нужд</w:t>
            </w:r>
            <w:r w:rsidRPr="003E741D">
              <w:rPr>
                <w:rFonts w:eastAsiaTheme="minorHAnsi"/>
              </w:rPr>
              <w:t>,</w:t>
            </w:r>
            <w:r w:rsidRPr="00E246F8">
              <w:rPr>
                <w:rFonts w:eastAsiaTheme="minorHAnsi"/>
              </w:rPr>
              <w:t xml:space="preserve"> принявших участие в</w:t>
            </w:r>
            <w:r w:rsidRPr="003E741D">
              <w:rPr>
                <w:rFonts w:eastAsiaTheme="minorHAnsi"/>
              </w:rPr>
              <w:t xml:space="preserve"> мероприятиях по профессиональному развитию в области противодействия коррупции, </w:t>
            </w:r>
            <w:r>
              <w:rPr>
                <w:rFonts w:eastAsiaTheme="minorHAnsi"/>
              </w:rPr>
              <w:t>к общему количеству указанных лиц</w:t>
            </w:r>
            <w:r w:rsidRPr="00E246F8">
              <w:rPr>
                <w:rFonts w:eastAsiaTheme="minorHAnsi"/>
              </w:rPr>
              <w:t xml:space="preserve"> –</w:t>
            </w:r>
            <w:r w:rsidRPr="003E741D">
              <w:rPr>
                <w:rFonts w:eastAsiaTheme="minorHAnsi"/>
              </w:rPr>
              <w:t xml:space="preserve"> не менее 100 процентов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317406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снижение коррупционных рисков при осуществлении закупок товаров, работ, услуг для обеспечения государственных и муниципальных нужд, совершенствование навыков антикоррупционного поведения</w:t>
            </w:r>
          </w:p>
        </w:tc>
      </w:tr>
      <w:tr w:rsidR="0036555F" w:rsidRPr="00272C20" w:rsidTr="00D360E2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4D5D8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Организация повышения квалификации государственных гражданских и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3E6165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864B29" w:rsidRDefault="0036555F" w:rsidP="00D360E2">
            <w:pPr>
              <w:autoSpaceDE w:val="0"/>
              <w:autoSpaceDN w:val="0"/>
              <w:adjustRightInd w:val="0"/>
            </w:pPr>
            <w:r w:rsidRPr="003B57E0">
              <w:rPr>
                <w:rFonts w:eastAsiaTheme="minorHAnsi"/>
              </w:rPr>
              <w:t>о</w:t>
            </w:r>
            <w:r w:rsidRPr="003E741D">
              <w:rPr>
                <w:rFonts w:eastAsiaTheme="minorHAnsi"/>
              </w:rPr>
              <w:t xml:space="preserve">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</w:t>
            </w:r>
            <w:r>
              <w:rPr>
                <w:rFonts w:eastAsiaTheme="minorHAnsi"/>
              </w:rPr>
              <w:t>участие в проведении закупок товаров, работ, услуг для обеспечения государственных и муниципальных нужд</w:t>
            </w:r>
            <w:r w:rsidRPr="003E741D">
              <w:rPr>
                <w:rFonts w:eastAsiaTheme="minorHAnsi"/>
              </w:rPr>
              <w:t>,</w:t>
            </w:r>
            <w:r w:rsidRPr="003B57E0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получивших дополнительное профессиональное образование по вопросам противодействия коррупции в течение 2021 – 2024 </w:t>
            </w:r>
            <w:proofErr w:type="spellStart"/>
            <w:r>
              <w:rPr>
                <w:rFonts w:eastAsiaTheme="minorHAnsi"/>
              </w:rPr>
              <w:t>г.г</w:t>
            </w:r>
            <w:proofErr w:type="spellEnd"/>
            <w:r>
              <w:rPr>
                <w:rFonts w:eastAsiaTheme="minorHAnsi"/>
              </w:rPr>
              <w:t>.,</w:t>
            </w:r>
            <w:r w:rsidRPr="00864B2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к общему количеству указанных лиц </w:t>
            </w:r>
            <w:r w:rsidRPr="00864B29">
              <w:rPr>
                <w:rFonts w:eastAsiaTheme="minorHAnsi"/>
              </w:rPr>
              <w:t>–</w:t>
            </w:r>
            <w:r w:rsidRPr="003E741D">
              <w:rPr>
                <w:rFonts w:eastAsiaTheme="minorHAnsi"/>
              </w:rPr>
              <w:t xml:space="preserve"> не менее 100 процентов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317406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снижение коррупционных рисков при осуществлении закупок товаров, работ, услуг для обеспечения государственных и муниципальных нужд </w:t>
            </w:r>
          </w:p>
        </w:tc>
      </w:tr>
      <w:tr w:rsidR="0036555F" w:rsidRPr="00272C20" w:rsidTr="00D360E2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Проведение антикоррупционной экспертизы проектов нормативных правовых актов, подготовленных органами исполнительной власти Кировской области, государственными органами Кировской области, органами </w:t>
            </w:r>
            <w:r>
              <w:rPr>
                <w:rFonts w:eastAsiaTheme="minorHAnsi"/>
              </w:rPr>
              <w:lastRenderedPageBreak/>
              <w:t>местного самоуправления Кировской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844D31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3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по мере разработки проектов нормативных правовых актов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3B57E0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актов, требующих проведения антикоррупционной экспертизы, – не менее 100 процентов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исключение </w:t>
            </w:r>
            <w:proofErr w:type="spellStart"/>
            <w:r>
              <w:rPr>
                <w:rFonts w:eastAsiaTheme="minorHAnsi"/>
              </w:rPr>
              <w:t>коррупциогенных</w:t>
            </w:r>
            <w:proofErr w:type="spellEnd"/>
            <w:r>
              <w:rPr>
                <w:rFonts w:eastAsiaTheme="minorHAnsi"/>
              </w:rPr>
              <w:t xml:space="preserve"> факторов в проектах нормативных правовых актов, подготовленных органами исполнительной власти Кировской области, государственными органами Кировской области, органами </w:t>
            </w:r>
            <w:r>
              <w:rPr>
                <w:rFonts w:eastAsiaTheme="minorHAnsi"/>
              </w:rPr>
              <w:lastRenderedPageBreak/>
              <w:t>местного самоуправления Кировской области</w:t>
            </w:r>
          </w:p>
        </w:tc>
      </w:tr>
      <w:tr w:rsidR="0036555F" w:rsidRPr="00272C20" w:rsidTr="00D360E2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Анализ поступивших в органы исполнительной власти Кировской области, государственные органы Кировской области,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области, работников областных государственных 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844D31" w:rsidRDefault="0036555F" w:rsidP="00D360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6565">
              <w:rPr>
                <w:rFonts w:ascii="Times New Roman" w:eastAsiaTheme="minorHAnsi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25469">
              <w:rPr>
                <w:rFonts w:eastAsiaTheme="minorHAnsi"/>
              </w:rPr>
              <w:t>отношение количества обращений граждан</w:t>
            </w:r>
            <w:r>
              <w:rPr>
                <w:rFonts w:eastAsiaTheme="minorHAnsi"/>
              </w:rPr>
              <w:t xml:space="preserve"> и организаций</w:t>
            </w:r>
            <w:r w:rsidRPr="00425469">
              <w:rPr>
                <w:rFonts w:eastAsiaTheme="minorHAnsi"/>
              </w:rPr>
              <w:t>, проанализированных на предмет наличия сведений о возможных проявлениях коррупции, к общему количеству поступивших обращений</w:t>
            </w:r>
            <w:r>
              <w:rPr>
                <w:rFonts w:eastAsiaTheme="minorHAnsi"/>
              </w:rPr>
              <w:t xml:space="preserve"> граждан и организаций –</w:t>
            </w:r>
            <w:r w:rsidRPr="00425469">
              <w:rPr>
                <w:rFonts w:eastAsiaTheme="minorHAnsi"/>
              </w:rPr>
              <w:t xml:space="preserve"> не менее 100 процентов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425469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25469">
              <w:rPr>
                <w:rFonts w:eastAsiaTheme="minorHAnsi"/>
              </w:rPr>
              <w:t>выявление возможных фактов совершения коррупционных правонарушений, содержащихся в поступивших обращениях граждан</w:t>
            </w:r>
            <w:r>
              <w:rPr>
                <w:rFonts w:eastAsiaTheme="minorHAnsi"/>
              </w:rPr>
              <w:t xml:space="preserve"> и организаций</w:t>
            </w:r>
            <w:r w:rsidRPr="00425469">
              <w:rPr>
                <w:rFonts w:eastAsiaTheme="minorHAnsi"/>
              </w:rPr>
              <w:t>, с целью принятия эффективных мер реагирования;</w:t>
            </w:r>
          </w:p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25469">
              <w:rPr>
                <w:rFonts w:eastAsiaTheme="minorHAnsi"/>
              </w:rPr>
              <w:t>выявление сфер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наиболее подверженных коррупционным рискам</w:t>
            </w:r>
          </w:p>
        </w:tc>
      </w:tr>
      <w:tr w:rsidR="0036555F" w:rsidRPr="00FE5501" w:rsidTr="00D360E2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Проведение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1D6565" w:rsidRDefault="0036555F" w:rsidP="00D360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425469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количество семинаров-совещаний по вопросам противодействия коррупции, проведенных в течение отчетного года, – не менее 2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192AC1" w:rsidRDefault="0036555F" w:rsidP="00D360E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 xml:space="preserve">обеспечение соблюдения </w:t>
            </w:r>
            <w:proofErr w:type="spellStart"/>
            <w:r>
              <w:rPr>
                <w:rFonts w:eastAsiaTheme="minorHAnsi"/>
              </w:rPr>
              <w:t>г</w:t>
            </w:r>
            <w:r w:rsidRPr="003B57E0"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-</w:t>
            </w:r>
            <w:r w:rsidRPr="003B57E0">
              <w:rPr>
                <w:rFonts w:eastAsiaTheme="minorHAnsi"/>
              </w:rPr>
              <w:t>сударственны</w:t>
            </w:r>
            <w:r>
              <w:rPr>
                <w:rFonts w:eastAsiaTheme="minorHAnsi"/>
              </w:rPr>
              <w:t>ми</w:t>
            </w:r>
            <w:proofErr w:type="spellEnd"/>
            <w:r w:rsidRPr="003B57E0">
              <w:rPr>
                <w:rFonts w:eastAsiaTheme="minorHAnsi"/>
              </w:rPr>
              <w:t xml:space="preserve"> граждански</w:t>
            </w:r>
            <w:r>
              <w:rPr>
                <w:rFonts w:eastAsiaTheme="minorHAnsi"/>
              </w:rPr>
              <w:t>ми</w:t>
            </w:r>
            <w:r w:rsidRPr="003B57E0">
              <w:rPr>
                <w:rFonts w:eastAsiaTheme="minorHAnsi"/>
              </w:rPr>
              <w:t xml:space="preserve"> и муниципальны</w:t>
            </w:r>
            <w:r>
              <w:rPr>
                <w:rFonts w:eastAsiaTheme="minorHAnsi"/>
              </w:rPr>
              <w:t>ми</w:t>
            </w:r>
            <w:r w:rsidRPr="003B57E0">
              <w:rPr>
                <w:rFonts w:eastAsiaTheme="minorHAnsi"/>
              </w:rPr>
              <w:t xml:space="preserve"> служащи</w:t>
            </w:r>
            <w:r>
              <w:rPr>
                <w:rFonts w:eastAsiaTheme="minorHAnsi"/>
              </w:rPr>
              <w:t>ми</w:t>
            </w:r>
            <w:r w:rsidRPr="003B57E0">
              <w:rPr>
                <w:rFonts w:eastAsiaTheme="minorHAnsi"/>
              </w:rPr>
              <w:t xml:space="preserve"> Кировской области</w:t>
            </w:r>
            <w:r>
              <w:rPr>
                <w:rFonts w:eastAsiaTheme="minorHAnsi"/>
              </w:rPr>
              <w:t xml:space="preserve"> ограничений, запретов, обязанностей и требований, установленных законодательством Российской Федерации о противодействии коррупции</w:t>
            </w:r>
          </w:p>
        </w:tc>
      </w:tr>
      <w:tr w:rsidR="0036555F" w:rsidRPr="00272C20" w:rsidTr="00D360E2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Проведение анализа закупочной деятельности на предмет </w:t>
            </w:r>
            <w:proofErr w:type="spellStart"/>
            <w:r>
              <w:rPr>
                <w:rFonts w:eastAsiaTheme="minorHAnsi"/>
              </w:rPr>
              <w:t>аффилированности</w:t>
            </w:r>
            <w:proofErr w:type="spellEnd"/>
            <w:r>
              <w:rPr>
                <w:rFonts w:eastAsiaTheme="minorHAnsi"/>
              </w:rPr>
              <w:t xml:space="preserve">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 областных государственных и муниципальных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Pr="001D6565" w:rsidRDefault="0036555F" w:rsidP="00D360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совершенствование форм и методов выявления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</w:tc>
      </w:tr>
      <w:tr w:rsidR="0036555F" w:rsidRPr="00272C20" w:rsidTr="00D360E2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обеспечение возможности сообщения гражданами сведений о фактах совершения коррупционных правонарушений</w:t>
            </w:r>
          </w:p>
        </w:tc>
      </w:tr>
      <w:tr w:rsidR="0036555F" w:rsidRPr="00272C20" w:rsidTr="00D360E2">
        <w:tblPrEx>
          <w:tblBorders>
            <w:insideH w:val="nil"/>
          </w:tblBorders>
        </w:tblPrEx>
        <w:trPr>
          <w:cantSplit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3655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Мониторинг участия </w:t>
            </w:r>
            <w:r w:rsidRPr="00E246F8">
              <w:rPr>
                <w:rFonts w:eastAsiaTheme="minorHAnsi"/>
              </w:rPr>
              <w:t xml:space="preserve">муниципальных служащих </w:t>
            </w:r>
            <w:proofErr w:type="spellStart"/>
            <w:r>
              <w:rPr>
                <w:rFonts w:eastAsia="Calibri"/>
                <w:color w:val="000000" w:themeColor="text1"/>
              </w:rPr>
              <w:t>Чернушского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сельского поселения</w:t>
            </w:r>
            <w:r w:rsidRPr="004D5D8F">
              <w:rPr>
                <w:rFonts w:eastAsia="Calibri"/>
                <w:color w:val="000000" w:themeColor="text1"/>
              </w:rPr>
              <w:t xml:space="preserve"> </w:t>
            </w:r>
            <w:r w:rsidRPr="00E246F8">
              <w:rPr>
                <w:rFonts w:eastAsiaTheme="minorHAnsi"/>
              </w:rPr>
              <w:t>Кировской области</w:t>
            </w:r>
            <w:r>
              <w:rPr>
                <w:rFonts w:eastAsiaTheme="minorHAnsi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36555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выявление конфликтов интересов, связанных с участием </w:t>
            </w:r>
            <w:r w:rsidRPr="00E246F8">
              <w:rPr>
                <w:rFonts w:eastAsiaTheme="minorHAnsi"/>
              </w:rPr>
              <w:t xml:space="preserve">муниципальных служащих </w:t>
            </w:r>
            <w:proofErr w:type="spellStart"/>
            <w:r>
              <w:rPr>
                <w:rFonts w:eastAsia="Calibri"/>
                <w:color w:val="000000" w:themeColor="text1"/>
              </w:rPr>
              <w:t>Чернушского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сельского поселения</w:t>
            </w:r>
            <w:r w:rsidRPr="004D5D8F">
              <w:rPr>
                <w:rFonts w:eastAsia="Calibri"/>
                <w:color w:val="000000" w:themeColor="text1"/>
              </w:rPr>
              <w:t xml:space="preserve"> </w:t>
            </w:r>
            <w:r w:rsidRPr="00E246F8">
              <w:rPr>
                <w:rFonts w:eastAsiaTheme="minorHAnsi"/>
              </w:rPr>
              <w:t>Кировской области</w:t>
            </w:r>
            <w:r>
              <w:rPr>
                <w:rFonts w:eastAsiaTheme="minorHAnsi"/>
              </w:rPr>
              <w:t xml:space="preserve"> в управлении коммерческими и некоммерческими организациями, выявление случаев несоблюдения запретов и ограничений </w:t>
            </w:r>
            <w:r w:rsidRPr="00E246F8">
              <w:rPr>
                <w:rFonts w:eastAsiaTheme="minorHAnsi"/>
              </w:rPr>
              <w:t>гражданск</w:t>
            </w:r>
            <w:r>
              <w:rPr>
                <w:rFonts w:eastAsiaTheme="minorHAnsi"/>
              </w:rPr>
              <w:t>ими</w:t>
            </w:r>
            <w:r w:rsidRPr="00E246F8">
              <w:rPr>
                <w:rFonts w:eastAsiaTheme="minorHAnsi"/>
              </w:rPr>
              <w:t xml:space="preserve"> и муни</w:t>
            </w:r>
            <w:r>
              <w:rPr>
                <w:rFonts w:eastAsiaTheme="minorHAnsi"/>
              </w:rPr>
              <w:t>ципальными</w:t>
            </w:r>
            <w:r w:rsidRPr="00E246F8">
              <w:rPr>
                <w:rFonts w:eastAsiaTheme="minorHAnsi"/>
              </w:rPr>
              <w:t xml:space="preserve"> служащи</w:t>
            </w:r>
            <w:r>
              <w:rPr>
                <w:rFonts w:eastAsiaTheme="minorHAnsi"/>
              </w:rPr>
              <w:t>ми</w:t>
            </w:r>
            <w:r w:rsidRPr="00E246F8">
              <w:rPr>
                <w:rFonts w:eastAsiaTheme="minorHAnsi"/>
              </w:rPr>
              <w:t xml:space="preserve"> Кировской области</w:t>
            </w:r>
          </w:p>
        </w:tc>
      </w:tr>
      <w:tr w:rsidR="0036555F" w:rsidRPr="00272C20" w:rsidTr="00D360E2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B3687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Проведение анализа предоставления бюджетных средств (субсидии, гранты и другое) на предмет </w:t>
            </w:r>
            <w:proofErr w:type="spellStart"/>
            <w:r>
              <w:rPr>
                <w:rFonts w:eastAsiaTheme="minorHAnsi"/>
              </w:rPr>
              <w:t>аффилированности</w:t>
            </w:r>
            <w:proofErr w:type="spellEnd"/>
            <w:r>
              <w:rPr>
                <w:rFonts w:eastAsiaTheme="minorHAnsi"/>
              </w:rPr>
              <w:t xml:space="preserve"> либо наличия иных коррупционных проявлений между должностными лицами органа местного самоуправления и получателя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36555F" w:rsidRDefault="0036555F" w:rsidP="00D360E2">
            <w:pPr>
              <w:tabs>
                <w:tab w:val="left" w:pos="3293"/>
              </w:tabs>
              <w:autoSpaceDE w:val="0"/>
              <w:autoSpaceDN w:val="0"/>
              <w:adjustRightInd w:val="0"/>
              <w:ind w:left="62"/>
              <w:rPr>
                <w:rFonts w:eastAsiaTheme="minorHAnsi"/>
              </w:rPr>
            </w:pPr>
            <w:r w:rsidRPr="00F47687">
              <w:rPr>
                <w:rFonts w:eastAsiaTheme="minorHAnsi"/>
              </w:rPr>
              <w:t xml:space="preserve">совершенствование форм и методов выявления аффилированных связей </w:t>
            </w:r>
            <w:r>
              <w:rPr>
                <w:rFonts w:eastAsiaTheme="minorHAnsi"/>
              </w:rPr>
              <w:t>при предоставлении бюджетных средств</w:t>
            </w:r>
          </w:p>
        </w:tc>
      </w:tr>
    </w:tbl>
    <w:p w:rsidR="0036555F" w:rsidRDefault="0036555F" w:rsidP="0036555F">
      <w:pPr>
        <w:tabs>
          <w:tab w:val="left" w:pos="2571"/>
        </w:tabs>
        <w:spacing w:before="720"/>
        <w:jc w:val="center"/>
      </w:pPr>
      <w:r>
        <w:t>___________</w:t>
      </w: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36555F" w:rsidRDefault="0036555F" w:rsidP="00E020B5">
      <w:pPr>
        <w:rPr>
          <w:sz w:val="28"/>
          <w:szCs w:val="28"/>
        </w:rPr>
      </w:pPr>
    </w:p>
    <w:p w:rsidR="00E020B5" w:rsidRDefault="00E020B5" w:rsidP="00E020B5">
      <w:pPr>
        <w:rPr>
          <w:sz w:val="28"/>
          <w:szCs w:val="28"/>
        </w:rPr>
      </w:pPr>
    </w:p>
    <w:p w:rsidR="00E020B5" w:rsidRDefault="00E020B5" w:rsidP="00E020B5">
      <w:pPr>
        <w:rPr>
          <w:sz w:val="28"/>
          <w:szCs w:val="28"/>
        </w:rPr>
      </w:pPr>
    </w:p>
    <w:p w:rsidR="00E020B5" w:rsidRDefault="00E020B5" w:rsidP="00E020B5"/>
    <w:p w:rsidR="00E020B5" w:rsidRDefault="00E020B5" w:rsidP="00E020B5"/>
    <w:p w:rsidR="00E020B5" w:rsidRDefault="00E020B5" w:rsidP="00E020B5"/>
    <w:p w:rsidR="00E020B5" w:rsidRDefault="00E020B5" w:rsidP="00E020B5"/>
    <w:p w:rsidR="00E020B5" w:rsidRDefault="00E020B5" w:rsidP="00E020B5"/>
    <w:p w:rsidR="00E020B5" w:rsidRDefault="00E020B5" w:rsidP="00E020B5"/>
    <w:p w:rsidR="00E020B5" w:rsidRDefault="00E020B5" w:rsidP="00E020B5"/>
    <w:p w:rsidR="00E020B5" w:rsidRDefault="00E020B5" w:rsidP="00E020B5"/>
    <w:p w:rsidR="00E020B5" w:rsidRDefault="00E020B5" w:rsidP="00E020B5">
      <w:pPr>
        <w:rPr>
          <w:sz w:val="28"/>
          <w:szCs w:val="28"/>
        </w:rPr>
      </w:pPr>
    </w:p>
    <w:p w:rsidR="00E2364C" w:rsidRDefault="00E2364C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p w:rsidR="0036555F" w:rsidRDefault="0036555F"/>
    <w:sectPr w:rsidR="0036555F" w:rsidSect="00365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A17"/>
    <w:multiLevelType w:val="multilevel"/>
    <w:tmpl w:val="E84C619E"/>
    <w:lvl w:ilvl="0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B"/>
    <w:rsid w:val="0036555F"/>
    <w:rsid w:val="003C0769"/>
    <w:rsid w:val="00B14F1B"/>
    <w:rsid w:val="00B36877"/>
    <w:rsid w:val="00E020B5"/>
    <w:rsid w:val="00E2364C"/>
    <w:rsid w:val="00F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03E"/>
  <w15:chartTrackingRefBased/>
  <w15:docId w15:val="{F06B5509-F394-469E-B686-5F99DB9B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020B5"/>
    <w:pPr>
      <w:widowControl w:val="0"/>
      <w:suppressAutoHyphens/>
      <w:ind w:firstLine="741"/>
      <w:jc w:val="center"/>
    </w:pPr>
    <w:rPr>
      <w:rFonts w:eastAsia="Arial Unicode MS"/>
      <w:b/>
      <w:kern w:val="2"/>
      <w:sz w:val="28"/>
    </w:rPr>
  </w:style>
  <w:style w:type="paragraph" w:styleId="a3">
    <w:name w:val="List Paragraph"/>
    <w:basedOn w:val="a"/>
    <w:uiPriority w:val="34"/>
    <w:qFormat/>
    <w:rsid w:val="00E020B5"/>
    <w:pPr>
      <w:ind w:left="720"/>
      <w:contextualSpacing/>
    </w:pPr>
  </w:style>
  <w:style w:type="paragraph" w:customStyle="1" w:styleId="ConsPlusNormal">
    <w:name w:val="ConsPlusNormal"/>
    <w:rsid w:val="0036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2021-10-06T12:50:00Z</cp:lastPrinted>
  <dcterms:created xsi:type="dcterms:W3CDTF">2021-10-06T12:25:00Z</dcterms:created>
  <dcterms:modified xsi:type="dcterms:W3CDTF">2021-10-06T12:52:00Z</dcterms:modified>
</cp:coreProperties>
</file>