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83" w:rsidRDefault="005C4083" w:rsidP="009D4CEA">
      <w:pPr>
        <w:jc w:val="center"/>
        <w:rPr>
          <w:b/>
          <w:bCs/>
          <w:sz w:val="28"/>
        </w:rPr>
      </w:pPr>
    </w:p>
    <w:p w:rsidR="009D4CEA" w:rsidRDefault="009D4CEA" w:rsidP="009D4C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9D4CEA" w:rsidRDefault="009D4CEA" w:rsidP="009D4CEA">
      <w:pPr>
        <w:jc w:val="center"/>
        <w:rPr>
          <w:b/>
          <w:bCs/>
          <w:sz w:val="28"/>
        </w:rPr>
      </w:pPr>
    </w:p>
    <w:p w:rsidR="009D4CEA" w:rsidRDefault="009D4CEA" w:rsidP="009D4CEA">
      <w:pPr>
        <w:jc w:val="center"/>
        <w:rPr>
          <w:b/>
          <w:bCs/>
          <w:sz w:val="28"/>
        </w:rPr>
      </w:pPr>
    </w:p>
    <w:p w:rsidR="009D4CEA" w:rsidRDefault="009D4CEA" w:rsidP="009D4C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9D4CEA" w:rsidRDefault="009D4CEA" w:rsidP="009D4CEA">
      <w:pPr>
        <w:rPr>
          <w:sz w:val="28"/>
        </w:rPr>
      </w:pPr>
    </w:p>
    <w:p w:rsidR="009D4CEA" w:rsidRDefault="009D4CEA" w:rsidP="009D4CEA">
      <w:pPr>
        <w:rPr>
          <w:color w:val="FF0000"/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5C4083">
        <w:rPr>
          <w:sz w:val="28"/>
        </w:rPr>
        <w:t>14</w:t>
      </w:r>
      <w:r>
        <w:rPr>
          <w:sz w:val="28"/>
        </w:rPr>
        <w:t xml:space="preserve">.04.2023                                                                                 </w:t>
      </w:r>
      <w:r w:rsidRPr="005C4083">
        <w:rPr>
          <w:sz w:val="28"/>
        </w:rPr>
        <w:t xml:space="preserve">   </w:t>
      </w:r>
      <w:r>
        <w:rPr>
          <w:sz w:val="28"/>
        </w:rPr>
        <w:t xml:space="preserve">   </w:t>
      </w:r>
      <w:r w:rsidRPr="005C4083">
        <w:rPr>
          <w:sz w:val="28"/>
        </w:rPr>
        <w:t xml:space="preserve"> </w:t>
      </w:r>
      <w:r>
        <w:rPr>
          <w:sz w:val="28"/>
        </w:rPr>
        <w:t xml:space="preserve"> № </w:t>
      </w:r>
      <w:r w:rsidRPr="005C4083">
        <w:rPr>
          <w:sz w:val="28"/>
        </w:rPr>
        <w:t>2</w:t>
      </w:r>
      <w:r>
        <w:rPr>
          <w:sz w:val="28"/>
        </w:rPr>
        <w:t>7</w:t>
      </w:r>
      <w:r w:rsidRPr="001F7121">
        <w:rPr>
          <w:sz w:val="28"/>
        </w:rPr>
        <w:t xml:space="preserve"> </w:t>
      </w:r>
    </w:p>
    <w:p w:rsidR="009D4CEA" w:rsidRDefault="009D4CEA" w:rsidP="009D4CEA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9D4CEA" w:rsidRDefault="009D4CEA" w:rsidP="009D4CEA">
      <w:pPr>
        <w:jc w:val="center"/>
        <w:rPr>
          <w:b/>
          <w:sz w:val="28"/>
        </w:rPr>
      </w:pPr>
    </w:p>
    <w:p w:rsidR="009D4CEA" w:rsidRPr="00D23BA0" w:rsidRDefault="009D4CEA" w:rsidP="009D4CEA">
      <w:pPr>
        <w:jc w:val="center"/>
        <w:rPr>
          <w:b/>
          <w:sz w:val="28"/>
          <w:szCs w:val="28"/>
        </w:rPr>
      </w:pPr>
    </w:p>
    <w:p w:rsidR="009D4CEA" w:rsidRPr="001541CE" w:rsidRDefault="009D4CEA" w:rsidP="009D4CE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1CE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</w:t>
      </w:r>
      <w:r w:rsidR="005C4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1CE">
        <w:rPr>
          <w:rFonts w:ascii="Times New Roman" w:hAnsi="Times New Roman" w:cs="Times New Roman"/>
          <w:b/>
          <w:sz w:val="28"/>
          <w:szCs w:val="28"/>
        </w:rPr>
        <w:t xml:space="preserve">оказываемых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154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1C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541CE">
        <w:rPr>
          <w:rFonts w:ascii="Times New Roman" w:hAnsi="Times New Roman" w:cs="Times New Roman"/>
          <w:b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C40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9D4CEA" w:rsidRPr="00D23BA0" w:rsidRDefault="009D4CEA" w:rsidP="009D4CEA">
      <w:pPr>
        <w:pStyle w:val="a4"/>
        <w:spacing w:line="360" w:lineRule="auto"/>
        <w:ind w:right="-4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CEA" w:rsidRPr="00D23BA0" w:rsidRDefault="009D4CEA" w:rsidP="005C4083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B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09.02.2009 № 8-ФЗ «Об обеспечении доступа                           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Чернушского</w:t>
      </w:r>
      <w:proofErr w:type="spellEnd"/>
      <w:r w:rsidRPr="00D23B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23BA0">
        <w:rPr>
          <w:rFonts w:ascii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23B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9D4CEA" w:rsidRPr="00D23BA0" w:rsidRDefault="005C4083" w:rsidP="005C4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CEA" w:rsidRPr="00D23BA0">
        <w:rPr>
          <w:sz w:val="28"/>
          <w:szCs w:val="28"/>
        </w:rPr>
        <w:t xml:space="preserve">1. Утвердить </w:t>
      </w:r>
      <w:r w:rsidRPr="005C4083">
        <w:rPr>
          <w:sz w:val="28"/>
          <w:szCs w:val="28"/>
        </w:rPr>
        <w:t xml:space="preserve">Перечня муниципальных услуг, оказываемых в муниципальном образовании </w:t>
      </w:r>
      <w:proofErr w:type="spellStart"/>
      <w:proofErr w:type="gramStart"/>
      <w:r w:rsidRPr="005C4083">
        <w:rPr>
          <w:sz w:val="28"/>
          <w:szCs w:val="28"/>
        </w:rPr>
        <w:t>Чернушское</w:t>
      </w:r>
      <w:proofErr w:type="spellEnd"/>
      <w:r w:rsidRPr="005C4083">
        <w:rPr>
          <w:sz w:val="28"/>
          <w:szCs w:val="28"/>
        </w:rPr>
        <w:t xml:space="preserve">  сельское</w:t>
      </w:r>
      <w:proofErr w:type="gramEnd"/>
      <w:r w:rsidRPr="005C4083">
        <w:rPr>
          <w:sz w:val="28"/>
          <w:szCs w:val="28"/>
        </w:rPr>
        <w:t xml:space="preserve">  поселение  </w:t>
      </w:r>
      <w:proofErr w:type="spellStart"/>
      <w:r w:rsidRPr="005C4083">
        <w:rPr>
          <w:sz w:val="28"/>
          <w:szCs w:val="28"/>
        </w:rPr>
        <w:t>Кильмезского</w:t>
      </w:r>
      <w:proofErr w:type="spellEnd"/>
      <w:r w:rsidRPr="005C4083">
        <w:rPr>
          <w:sz w:val="28"/>
          <w:szCs w:val="28"/>
        </w:rPr>
        <w:t xml:space="preserve"> района Кировской области</w:t>
      </w:r>
      <w:r w:rsidR="009D4CEA" w:rsidRPr="00D23BA0">
        <w:rPr>
          <w:sz w:val="28"/>
          <w:szCs w:val="28"/>
        </w:rPr>
        <w:t>,  в новой редакции согласно приложению.</w:t>
      </w:r>
    </w:p>
    <w:p w:rsidR="005C4083" w:rsidRDefault="009D4CEA" w:rsidP="005C408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CE">
        <w:rPr>
          <w:rFonts w:ascii="Times New Roman" w:hAnsi="Times New Roman" w:cs="Times New Roman"/>
          <w:sz w:val="28"/>
          <w:szCs w:val="28"/>
        </w:rPr>
        <w:t xml:space="preserve">    </w:t>
      </w:r>
      <w:r w:rsidR="005C4083">
        <w:rPr>
          <w:rFonts w:ascii="Times New Roman" w:hAnsi="Times New Roman" w:cs="Times New Roman"/>
          <w:sz w:val="28"/>
          <w:szCs w:val="28"/>
        </w:rPr>
        <w:t xml:space="preserve">      </w:t>
      </w:r>
      <w:r w:rsidRPr="001541CE">
        <w:rPr>
          <w:rFonts w:ascii="Times New Roman" w:hAnsi="Times New Roman" w:cs="Times New Roman"/>
          <w:sz w:val="28"/>
          <w:szCs w:val="28"/>
        </w:rPr>
        <w:t xml:space="preserve"> 2.   Признать утратившим силу</w:t>
      </w:r>
      <w:r w:rsidR="005C4083">
        <w:rPr>
          <w:rFonts w:ascii="Times New Roman" w:hAnsi="Times New Roman" w:cs="Times New Roman"/>
          <w:sz w:val="28"/>
          <w:szCs w:val="28"/>
        </w:rPr>
        <w:t>:</w:t>
      </w:r>
      <w:r w:rsidRPr="0015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EA" w:rsidRPr="001541CE" w:rsidRDefault="005C4083" w:rsidP="005C408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П</w:t>
      </w:r>
      <w:r w:rsidR="009D4CEA" w:rsidRPr="001541C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9D4CEA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D4CEA" w:rsidRPr="001541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4CEA" w:rsidRPr="001541C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9D4CEA" w:rsidRPr="001541CE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proofErr w:type="gramStart"/>
      <w:r w:rsidR="009D4CEA" w:rsidRPr="001541CE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="009D4CEA" w:rsidRPr="001541CE">
        <w:rPr>
          <w:rFonts w:ascii="Times New Roman" w:hAnsi="Times New Roman" w:cs="Times New Roman"/>
          <w:sz w:val="28"/>
          <w:szCs w:val="28"/>
        </w:rPr>
        <w:t xml:space="preserve"> </w:t>
      </w:r>
      <w:r w:rsidR="009D4CEA">
        <w:rPr>
          <w:rFonts w:ascii="Times New Roman" w:hAnsi="Times New Roman" w:cs="Times New Roman"/>
          <w:sz w:val="28"/>
          <w:szCs w:val="28"/>
        </w:rPr>
        <w:t>10</w:t>
      </w:r>
      <w:r w:rsidR="009D4CEA" w:rsidRPr="001541CE">
        <w:rPr>
          <w:rFonts w:ascii="Times New Roman" w:hAnsi="Times New Roman" w:cs="Times New Roman"/>
          <w:sz w:val="28"/>
          <w:szCs w:val="28"/>
        </w:rPr>
        <w:t>.03.2022 № 1</w:t>
      </w:r>
      <w:r w:rsidR="009D4CEA">
        <w:rPr>
          <w:rFonts w:ascii="Times New Roman" w:hAnsi="Times New Roman" w:cs="Times New Roman"/>
          <w:sz w:val="28"/>
          <w:szCs w:val="28"/>
        </w:rPr>
        <w:t>8</w:t>
      </w:r>
      <w:r w:rsidR="009D4CEA" w:rsidRPr="001541CE">
        <w:rPr>
          <w:rFonts w:ascii="Times New Roman" w:hAnsi="Times New Roman" w:cs="Times New Roman"/>
          <w:sz w:val="28"/>
          <w:szCs w:val="28"/>
        </w:rPr>
        <w:t xml:space="preserve"> «</w:t>
      </w:r>
      <w:r w:rsidR="009D4CEA" w:rsidRPr="009D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Перечня муниципальных услуг, оказываемых в муниципальном образовании </w:t>
      </w:r>
      <w:proofErr w:type="spellStart"/>
      <w:r w:rsidR="009D4CEA" w:rsidRPr="009D4CEA">
        <w:rPr>
          <w:rFonts w:ascii="Times New Roman" w:hAnsi="Times New Roman" w:cs="Times New Roman"/>
          <w:color w:val="000000" w:themeColor="text1"/>
          <w:sz w:val="28"/>
          <w:szCs w:val="28"/>
        </w:rPr>
        <w:t>Чернушское</w:t>
      </w:r>
      <w:proofErr w:type="spellEnd"/>
      <w:r w:rsidR="009D4CEA" w:rsidRPr="009D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9D4CEA" w:rsidRPr="009D4CEA">
        <w:rPr>
          <w:rFonts w:ascii="Times New Roman" w:hAnsi="Times New Roman" w:cs="Times New Roman"/>
          <w:color w:val="000000" w:themeColor="text1"/>
          <w:sz w:val="28"/>
          <w:szCs w:val="28"/>
        </w:rPr>
        <w:t>Кильмезского</w:t>
      </w:r>
      <w:proofErr w:type="spellEnd"/>
      <w:r w:rsidR="009D4CEA" w:rsidRPr="009D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Кировской области</w:t>
      </w:r>
      <w:r w:rsidR="009D4CEA">
        <w:rPr>
          <w:rFonts w:ascii="Times New Roman" w:hAnsi="Times New Roman" w:cs="Times New Roman"/>
          <w:sz w:val="28"/>
          <w:szCs w:val="28"/>
        </w:rPr>
        <w:t>».</w:t>
      </w:r>
    </w:p>
    <w:p w:rsidR="009D4CEA" w:rsidRPr="001541CE" w:rsidRDefault="009D4CEA" w:rsidP="005C4083">
      <w:pPr>
        <w:spacing w:line="360" w:lineRule="auto"/>
        <w:ind w:firstLine="709"/>
        <w:jc w:val="both"/>
        <w:rPr>
          <w:sz w:val="28"/>
          <w:szCs w:val="28"/>
        </w:rPr>
      </w:pPr>
      <w:r w:rsidRPr="001541CE">
        <w:rPr>
          <w:sz w:val="28"/>
          <w:szCs w:val="28"/>
        </w:rPr>
        <w:t xml:space="preserve">  3. Подлежит опубликованию на официальном сайте администрации </w:t>
      </w:r>
      <w:proofErr w:type="spellStart"/>
      <w:r w:rsidR="005C4083">
        <w:rPr>
          <w:sz w:val="28"/>
          <w:szCs w:val="28"/>
        </w:rPr>
        <w:t>Чернушского</w:t>
      </w:r>
      <w:proofErr w:type="spellEnd"/>
      <w:r w:rsidRPr="001541CE">
        <w:rPr>
          <w:sz w:val="28"/>
          <w:szCs w:val="28"/>
        </w:rPr>
        <w:t xml:space="preserve"> сельского поселения </w:t>
      </w:r>
      <w:proofErr w:type="spellStart"/>
      <w:r w:rsidRPr="001541CE">
        <w:rPr>
          <w:sz w:val="28"/>
          <w:szCs w:val="28"/>
        </w:rPr>
        <w:t>Кильмезского</w:t>
      </w:r>
      <w:proofErr w:type="spellEnd"/>
      <w:r w:rsidRPr="001541CE">
        <w:rPr>
          <w:sz w:val="28"/>
          <w:szCs w:val="28"/>
        </w:rPr>
        <w:t xml:space="preserve"> района. </w:t>
      </w:r>
    </w:p>
    <w:p w:rsidR="009D4CEA" w:rsidRPr="00D23BA0" w:rsidRDefault="009D4CEA" w:rsidP="009D4CEA">
      <w:pPr>
        <w:jc w:val="both"/>
        <w:rPr>
          <w:sz w:val="28"/>
          <w:szCs w:val="28"/>
        </w:rPr>
      </w:pPr>
    </w:p>
    <w:p w:rsidR="009D4CEA" w:rsidRPr="00D23BA0" w:rsidRDefault="009D4CEA" w:rsidP="009D4CEA">
      <w:pPr>
        <w:jc w:val="both"/>
        <w:rPr>
          <w:sz w:val="28"/>
          <w:szCs w:val="28"/>
        </w:rPr>
      </w:pPr>
    </w:p>
    <w:p w:rsidR="009D4CEA" w:rsidRPr="00D23BA0" w:rsidRDefault="009D4CEA" w:rsidP="009D4CEA">
      <w:pPr>
        <w:jc w:val="both"/>
        <w:rPr>
          <w:sz w:val="28"/>
          <w:szCs w:val="28"/>
        </w:rPr>
      </w:pPr>
    </w:p>
    <w:p w:rsidR="009D4CEA" w:rsidRPr="00D23BA0" w:rsidRDefault="009D4CEA" w:rsidP="009D4CEA">
      <w:pPr>
        <w:jc w:val="both"/>
        <w:rPr>
          <w:sz w:val="28"/>
          <w:szCs w:val="28"/>
        </w:rPr>
      </w:pPr>
      <w:r w:rsidRPr="00D23BA0">
        <w:rPr>
          <w:sz w:val="28"/>
          <w:szCs w:val="28"/>
        </w:rPr>
        <w:t xml:space="preserve">Глава </w:t>
      </w:r>
      <w:proofErr w:type="spellStart"/>
      <w:r w:rsidR="005C4083">
        <w:rPr>
          <w:sz w:val="28"/>
          <w:szCs w:val="28"/>
        </w:rPr>
        <w:t>Чернушского</w:t>
      </w:r>
      <w:proofErr w:type="spellEnd"/>
      <w:r w:rsidRPr="00D23BA0">
        <w:rPr>
          <w:sz w:val="28"/>
          <w:szCs w:val="28"/>
        </w:rPr>
        <w:t xml:space="preserve"> сельского поселения                                   </w:t>
      </w:r>
      <w:r w:rsidR="005C4083">
        <w:rPr>
          <w:sz w:val="28"/>
          <w:szCs w:val="28"/>
        </w:rPr>
        <w:t xml:space="preserve">О.Д. </w:t>
      </w:r>
      <w:proofErr w:type="spellStart"/>
      <w:r w:rsidR="005C4083">
        <w:rPr>
          <w:sz w:val="28"/>
          <w:szCs w:val="28"/>
        </w:rPr>
        <w:t>Благодатских</w:t>
      </w:r>
      <w:proofErr w:type="spellEnd"/>
    </w:p>
    <w:p w:rsidR="009D4CEA" w:rsidRPr="00D23BA0" w:rsidRDefault="009D4CEA" w:rsidP="009D4CEA">
      <w:pPr>
        <w:tabs>
          <w:tab w:val="left" w:pos="5565"/>
        </w:tabs>
        <w:rPr>
          <w:sz w:val="28"/>
          <w:szCs w:val="28"/>
        </w:rPr>
      </w:pPr>
    </w:p>
    <w:p w:rsidR="009D4CEA" w:rsidRPr="00D23BA0" w:rsidRDefault="009D4CEA" w:rsidP="009D4CEA">
      <w:pPr>
        <w:tabs>
          <w:tab w:val="left" w:pos="5565"/>
        </w:tabs>
        <w:rPr>
          <w:sz w:val="28"/>
          <w:szCs w:val="28"/>
        </w:rPr>
      </w:pPr>
    </w:p>
    <w:p w:rsidR="009D4CEA" w:rsidRDefault="009D4CEA" w:rsidP="009D4CEA">
      <w:pPr>
        <w:jc w:val="right"/>
        <w:rPr>
          <w:sz w:val="28"/>
          <w:szCs w:val="28"/>
        </w:rPr>
      </w:pPr>
      <w:bookmarkStart w:id="0" w:name="_GoBack"/>
      <w:bookmarkEnd w:id="0"/>
      <w:r w:rsidRPr="00D23BA0">
        <w:rPr>
          <w:sz w:val="28"/>
          <w:szCs w:val="28"/>
        </w:rPr>
        <w:lastRenderedPageBreak/>
        <w:t xml:space="preserve">                                                                </w:t>
      </w:r>
    </w:p>
    <w:p w:rsidR="009D4CEA" w:rsidRDefault="009D4CEA" w:rsidP="009D4CEA">
      <w:pPr>
        <w:jc w:val="right"/>
        <w:rPr>
          <w:sz w:val="28"/>
          <w:szCs w:val="28"/>
        </w:rPr>
      </w:pPr>
    </w:p>
    <w:p w:rsidR="009D4CEA" w:rsidRDefault="009D4CEA" w:rsidP="009D4CEA">
      <w:pPr>
        <w:jc w:val="right"/>
        <w:rPr>
          <w:sz w:val="28"/>
          <w:szCs w:val="28"/>
        </w:rPr>
      </w:pPr>
    </w:p>
    <w:p w:rsidR="009D4CEA" w:rsidRPr="00D23BA0" w:rsidRDefault="009D4CEA" w:rsidP="009D4CEA">
      <w:pPr>
        <w:jc w:val="right"/>
        <w:rPr>
          <w:sz w:val="28"/>
          <w:szCs w:val="28"/>
        </w:rPr>
      </w:pPr>
      <w:r w:rsidRPr="00D23BA0">
        <w:rPr>
          <w:sz w:val="28"/>
          <w:szCs w:val="28"/>
        </w:rPr>
        <w:t xml:space="preserve">  Приложение</w:t>
      </w:r>
    </w:p>
    <w:p w:rsidR="009D4CEA" w:rsidRPr="00D23BA0" w:rsidRDefault="009D4CEA" w:rsidP="009D4CEA">
      <w:pPr>
        <w:jc w:val="right"/>
        <w:rPr>
          <w:sz w:val="28"/>
          <w:szCs w:val="28"/>
        </w:rPr>
      </w:pPr>
    </w:p>
    <w:p w:rsidR="009D4CEA" w:rsidRPr="00D23BA0" w:rsidRDefault="009D4CEA" w:rsidP="009D4CEA">
      <w:pPr>
        <w:jc w:val="right"/>
        <w:rPr>
          <w:sz w:val="28"/>
          <w:szCs w:val="28"/>
        </w:rPr>
      </w:pPr>
      <w:r w:rsidRPr="00D23BA0">
        <w:rPr>
          <w:sz w:val="28"/>
          <w:szCs w:val="28"/>
        </w:rPr>
        <w:t xml:space="preserve">                                                                               УТВЕРЖДЕН</w:t>
      </w:r>
    </w:p>
    <w:p w:rsidR="009D4CEA" w:rsidRDefault="009D4CEA" w:rsidP="009D4CEA">
      <w:pPr>
        <w:jc w:val="right"/>
        <w:rPr>
          <w:sz w:val="28"/>
          <w:szCs w:val="28"/>
        </w:rPr>
      </w:pPr>
      <w:r w:rsidRPr="00D23BA0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D23BA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</w:t>
      </w:r>
      <w:r w:rsidRPr="00D23BA0">
        <w:rPr>
          <w:sz w:val="28"/>
          <w:szCs w:val="28"/>
        </w:rPr>
        <w:t>министрации</w:t>
      </w:r>
      <w:proofErr w:type="gramEnd"/>
      <w:r w:rsidRPr="00D23BA0">
        <w:rPr>
          <w:sz w:val="28"/>
          <w:szCs w:val="28"/>
        </w:rPr>
        <w:t xml:space="preserve"> </w:t>
      </w:r>
      <w:proofErr w:type="spellStart"/>
      <w:r w:rsidR="005C4083">
        <w:rPr>
          <w:sz w:val="28"/>
          <w:szCs w:val="28"/>
        </w:rPr>
        <w:t>Чернушского</w:t>
      </w:r>
      <w:proofErr w:type="spellEnd"/>
      <w:r w:rsidRPr="00D23BA0">
        <w:rPr>
          <w:sz w:val="28"/>
          <w:szCs w:val="28"/>
        </w:rPr>
        <w:t xml:space="preserve"> </w:t>
      </w:r>
    </w:p>
    <w:p w:rsidR="009D4CEA" w:rsidRPr="00D23BA0" w:rsidRDefault="009D4CEA" w:rsidP="009D4CEA">
      <w:pPr>
        <w:jc w:val="right"/>
        <w:rPr>
          <w:sz w:val="28"/>
          <w:szCs w:val="28"/>
        </w:rPr>
      </w:pPr>
      <w:r w:rsidRPr="00D23BA0">
        <w:rPr>
          <w:sz w:val="28"/>
          <w:szCs w:val="28"/>
        </w:rPr>
        <w:t xml:space="preserve"> сельского поселения </w:t>
      </w:r>
    </w:p>
    <w:p w:rsidR="009D4CEA" w:rsidRPr="00D23BA0" w:rsidRDefault="009D4CEA" w:rsidP="009D4CE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C4083">
        <w:rPr>
          <w:sz w:val="28"/>
          <w:szCs w:val="28"/>
        </w:rPr>
        <w:t>4</w:t>
      </w:r>
      <w:r>
        <w:rPr>
          <w:sz w:val="28"/>
          <w:szCs w:val="28"/>
        </w:rPr>
        <w:t>.04.2023</w:t>
      </w:r>
      <w:r w:rsidRPr="00D23B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27</w:t>
      </w:r>
    </w:p>
    <w:p w:rsidR="009D4CEA" w:rsidRPr="00D23BA0" w:rsidRDefault="009D4CEA" w:rsidP="009D4CEA">
      <w:pPr>
        <w:jc w:val="right"/>
        <w:rPr>
          <w:sz w:val="28"/>
          <w:szCs w:val="28"/>
        </w:rPr>
      </w:pPr>
    </w:p>
    <w:p w:rsidR="005C4083" w:rsidRDefault="005C4083" w:rsidP="005C4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4083" w:rsidRPr="001541CE" w:rsidRDefault="005C4083" w:rsidP="005C4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1C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1CE">
        <w:rPr>
          <w:rFonts w:ascii="Times New Roman" w:hAnsi="Times New Roman" w:cs="Times New Roman"/>
          <w:b/>
          <w:sz w:val="28"/>
          <w:szCs w:val="28"/>
        </w:rPr>
        <w:t xml:space="preserve">оказываемых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154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Чернушское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1C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541CE">
        <w:rPr>
          <w:rFonts w:ascii="Times New Roman" w:hAnsi="Times New Roman" w:cs="Times New Roman"/>
          <w:b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9D4CEA" w:rsidRPr="00D23BA0" w:rsidRDefault="009D4CEA" w:rsidP="009D4CEA">
      <w:pPr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495"/>
      </w:tblGrid>
      <w:tr w:rsidR="009D4CEA" w:rsidRPr="00D23BA0" w:rsidTr="002B2D8B">
        <w:tc>
          <w:tcPr>
            <w:tcW w:w="10201" w:type="dxa"/>
            <w:gridSpan w:val="2"/>
            <w:shd w:val="clear" w:color="auto" w:fill="auto"/>
          </w:tcPr>
          <w:p w:rsidR="009D4CEA" w:rsidRPr="00D23BA0" w:rsidRDefault="009D4CEA" w:rsidP="002B2D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4CEA" w:rsidRPr="00D23BA0" w:rsidRDefault="009D4CEA" w:rsidP="002B2D8B">
            <w:pPr>
              <w:jc w:val="center"/>
              <w:rPr>
                <w:b/>
                <w:bCs/>
                <w:sz w:val="28"/>
                <w:szCs w:val="28"/>
              </w:rPr>
            </w:pPr>
            <w:r w:rsidRPr="00D23BA0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:rsidR="009D4CEA" w:rsidRPr="00D23BA0" w:rsidRDefault="009D4CEA" w:rsidP="002B2D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1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2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3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rFonts w:eastAsia="Calibri"/>
                <w:sz w:val="28"/>
                <w:szCs w:val="28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4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Передача в собственность граждан занимаемых ими жилых помещений ж</w:t>
            </w:r>
            <w:r w:rsidRPr="001541CE">
              <w:rPr>
                <w:sz w:val="28"/>
                <w:szCs w:val="28"/>
              </w:rPr>
              <w:t>и</w:t>
            </w:r>
            <w:r w:rsidRPr="001541CE">
              <w:rPr>
                <w:sz w:val="28"/>
                <w:szCs w:val="28"/>
              </w:rPr>
              <w:t>лищного фонда (</w:t>
            </w:r>
            <w:hyperlink r:id="rId4" w:history="1">
              <w:r w:rsidRPr="00B12140">
                <w:rPr>
                  <w:rStyle w:val="a3"/>
                  <w:color w:val="000000"/>
                  <w:sz w:val="28"/>
                  <w:szCs w:val="28"/>
                </w:rPr>
                <w:t>Приватизация жилищного фонда)</w:t>
              </w:r>
              <w:r w:rsidRPr="001541CE">
                <w:rPr>
                  <w:rStyle w:val="a3"/>
                  <w:sz w:val="28"/>
                  <w:szCs w:val="28"/>
                </w:rPr>
                <w:t xml:space="preserve"> </w:t>
              </w:r>
            </w:hyperlink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5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</w:t>
            </w:r>
            <w:r w:rsidRPr="001541CE">
              <w:rPr>
                <w:color w:val="000000"/>
                <w:sz w:val="28"/>
                <w:szCs w:val="28"/>
              </w:rPr>
              <w:t>у</w:t>
            </w:r>
            <w:r w:rsidRPr="001541CE">
              <w:rPr>
                <w:color w:val="000000"/>
                <w:sz w:val="28"/>
                <w:szCs w:val="28"/>
              </w:rPr>
              <w:t>ниципального имущества муниципального образования</w:t>
            </w:r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6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Предоставление юридическим и физическим лицам сведений о ранее прив</w:t>
            </w:r>
            <w:r w:rsidRPr="001541CE">
              <w:rPr>
                <w:sz w:val="28"/>
                <w:szCs w:val="28"/>
              </w:rPr>
              <w:t>а</w:t>
            </w:r>
            <w:r w:rsidRPr="001541CE">
              <w:rPr>
                <w:sz w:val="28"/>
                <w:szCs w:val="28"/>
              </w:rPr>
              <w:t>тизированном муниципальном имуществе</w:t>
            </w:r>
          </w:p>
        </w:tc>
      </w:tr>
      <w:tr w:rsidR="009D4CEA" w:rsidRPr="004B17D5" w:rsidTr="002B2D8B">
        <w:tc>
          <w:tcPr>
            <w:tcW w:w="706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7</w:t>
            </w:r>
          </w:p>
        </w:tc>
        <w:tc>
          <w:tcPr>
            <w:tcW w:w="9495" w:type="dxa"/>
            <w:shd w:val="clear" w:color="auto" w:fill="auto"/>
          </w:tcPr>
          <w:p w:rsidR="009D4CEA" w:rsidRPr="001541CE" w:rsidRDefault="009D4CEA" w:rsidP="002B2D8B">
            <w:pPr>
              <w:rPr>
                <w:sz w:val="28"/>
                <w:szCs w:val="28"/>
              </w:rPr>
            </w:pPr>
            <w:r w:rsidRPr="001541CE">
              <w:rPr>
                <w:sz w:val="28"/>
                <w:szCs w:val="28"/>
              </w:rPr>
              <w:t>Дача письменных разъяснений налогоплательщикам по вопросам примен</w:t>
            </w:r>
            <w:r w:rsidRPr="001541CE">
              <w:rPr>
                <w:sz w:val="28"/>
                <w:szCs w:val="28"/>
              </w:rPr>
              <w:t>е</w:t>
            </w:r>
            <w:r w:rsidRPr="001541CE">
              <w:rPr>
                <w:sz w:val="28"/>
                <w:szCs w:val="28"/>
              </w:rPr>
              <w:t>ния нормативных правовых актов муниципального образования о местных налогах и сборах</w:t>
            </w:r>
          </w:p>
        </w:tc>
      </w:tr>
    </w:tbl>
    <w:p w:rsidR="009D4CEA" w:rsidRPr="004B17D5" w:rsidRDefault="009D4CEA" w:rsidP="009D4CEA">
      <w:pPr>
        <w:ind w:left="134"/>
        <w:rPr>
          <w:sz w:val="20"/>
          <w:szCs w:val="20"/>
        </w:rPr>
      </w:pPr>
    </w:p>
    <w:p w:rsidR="009D4CEA" w:rsidRPr="00D23BA0" w:rsidRDefault="009D4CEA" w:rsidP="009D4CEA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0"/>
          <w:szCs w:val="20"/>
        </w:rPr>
        <w:t>_______</w:t>
      </w:r>
    </w:p>
    <w:p w:rsidR="008568C0" w:rsidRDefault="008568C0"/>
    <w:sectPr w:rsidR="008568C0" w:rsidSect="009A50BF">
      <w:pgSz w:w="11906" w:h="16838"/>
      <w:pgMar w:top="540" w:right="73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4"/>
    <w:rsid w:val="005C4083"/>
    <w:rsid w:val="008568C0"/>
    <w:rsid w:val="009D4CEA"/>
    <w:rsid w:val="00B112B7"/>
    <w:rsid w:val="00E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8F8"/>
  <w15:chartTrackingRefBased/>
  <w15:docId w15:val="{DA5E2BE7-B5D9-41D0-BF00-0D4A4AB1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CEA"/>
    <w:rPr>
      <w:color w:val="0000FF"/>
      <w:u w:val="single"/>
    </w:rPr>
  </w:style>
  <w:style w:type="paragraph" w:styleId="a4">
    <w:name w:val="Body Text"/>
    <w:basedOn w:val="a"/>
    <w:link w:val="a5"/>
    <w:rsid w:val="009D4CE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9D4CEA"/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40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irov.ru/services-functions/services/reglaments/detail.php?ELEMENT_ID=9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2023-04-14T10:53:00Z</cp:lastPrinted>
  <dcterms:created xsi:type="dcterms:W3CDTF">2023-04-14T10:35:00Z</dcterms:created>
  <dcterms:modified xsi:type="dcterms:W3CDTF">2023-04-14T11:02:00Z</dcterms:modified>
</cp:coreProperties>
</file>