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F1" w:rsidRDefault="00A336F1" w:rsidP="00A336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A336F1" w:rsidRDefault="00A336F1" w:rsidP="00A336F1">
      <w:pPr>
        <w:jc w:val="center"/>
        <w:rPr>
          <w:b/>
          <w:bCs/>
          <w:sz w:val="28"/>
        </w:rPr>
      </w:pPr>
    </w:p>
    <w:p w:rsidR="00A336F1" w:rsidRDefault="00A336F1" w:rsidP="00A336F1">
      <w:pPr>
        <w:jc w:val="center"/>
        <w:rPr>
          <w:b/>
          <w:bCs/>
          <w:sz w:val="28"/>
        </w:rPr>
      </w:pPr>
    </w:p>
    <w:p w:rsidR="00A336F1" w:rsidRDefault="00A336F1" w:rsidP="00A336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A336F1" w:rsidRDefault="00A336F1" w:rsidP="00A336F1">
      <w:pPr>
        <w:rPr>
          <w:sz w:val="28"/>
        </w:rPr>
      </w:pPr>
    </w:p>
    <w:p w:rsidR="00A336F1" w:rsidRDefault="00A336F1" w:rsidP="00A336F1">
      <w:pPr>
        <w:rPr>
          <w:color w:val="FF0000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29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         № </w:t>
      </w:r>
      <w:r>
        <w:rPr>
          <w:sz w:val="28"/>
        </w:rPr>
        <w:t>31</w:t>
      </w:r>
    </w:p>
    <w:p w:rsidR="00A336F1" w:rsidRDefault="00A336F1" w:rsidP="00A33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A336F1" w:rsidRDefault="00A336F1" w:rsidP="00A336F1">
      <w:pPr>
        <w:rPr>
          <w:b/>
          <w:sz w:val="28"/>
          <w:szCs w:val="28"/>
        </w:rPr>
      </w:pPr>
    </w:p>
    <w:p w:rsidR="00A336F1" w:rsidRDefault="00A336F1" w:rsidP="00A336F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</w:t>
      </w:r>
      <w:r>
        <w:rPr>
          <w:b/>
          <w:sz w:val="28"/>
        </w:rPr>
        <w:t>15</w:t>
      </w:r>
      <w:r>
        <w:rPr>
          <w:b/>
          <w:sz w:val="28"/>
        </w:rPr>
        <w:t>.0</w:t>
      </w:r>
      <w:r>
        <w:rPr>
          <w:b/>
          <w:sz w:val="28"/>
        </w:rPr>
        <w:t>4</w:t>
      </w:r>
      <w:r>
        <w:rPr>
          <w:b/>
          <w:sz w:val="28"/>
        </w:rPr>
        <w:t>.20</w:t>
      </w:r>
      <w:r>
        <w:rPr>
          <w:b/>
          <w:sz w:val="28"/>
        </w:rPr>
        <w:t>22</w:t>
      </w:r>
      <w:r>
        <w:rPr>
          <w:b/>
          <w:sz w:val="28"/>
        </w:rPr>
        <w:t xml:space="preserve">г. № </w:t>
      </w:r>
      <w:r>
        <w:rPr>
          <w:b/>
          <w:sz w:val="28"/>
        </w:rPr>
        <w:t>26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</w:t>
      </w:r>
      <w:r w:rsidRPr="004E714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>
        <w:rPr>
          <w:b/>
          <w:color w:val="000000" w:themeColor="text1"/>
          <w:sz w:val="28"/>
          <w:szCs w:val="28"/>
        </w:rPr>
        <w:t>»</w:t>
      </w:r>
    </w:p>
    <w:p w:rsidR="00A336F1" w:rsidRDefault="00A336F1" w:rsidP="00A336F1">
      <w:pPr>
        <w:jc w:val="both"/>
        <w:rPr>
          <w:sz w:val="28"/>
          <w:szCs w:val="28"/>
        </w:rPr>
      </w:pPr>
    </w:p>
    <w:p w:rsidR="00A336F1" w:rsidRPr="00A336F1" w:rsidRDefault="00A336F1" w:rsidP="00A336F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письма министерства имущественных отношений и инвестиционной политики Кировской области о реализации мероприятий по выполнению целевых </w:t>
      </w:r>
      <w:proofErr w:type="gramStart"/>
      <w:r>
        <w:rPr>
          <w:sz w:val="28"/>
          <w:szCs w:val="28"/>
        </w:rPr>
        <w:t>моделей 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336F1">
        <w:rPr>
          <w:b/>
          <w:sz w:val="28"/>
          <w:szCs w:val="28"/>
        </w:rPr>
        <w:t>ПОСТАНОВЛЯЕТ:</w:t>
      </w:r>
    </w:p>
    <w:p w:rsidR="00A336F1" w:rsidRDefault="00A336F1" w:rsidP="00A3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36F1" w:rsidRDefault="00A336F1" w:rsidP="00A3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Внести изменения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</w:t>
      </w:r>
      <w:r>
        <w:rPr>
          <w:sz w:val="28"/>
        </w:rPr>
        <w:t>15</w:t>
      </w:r>
      <w:r w:rsidRPr="0040349B">
        <w:rPr>
          <w:sz w:val="28"/>
        </w:rPr>
        <w:t>.0</w:t>
      </w:r>
      <w:r>
        <w:rPr>
          <w:sz w:val="28"/>
        </w:rPr>
        <w:t>4</w:t>
      </w:r>
      <w:r w:rsidRPr="0040349B">
        <w:rPr>
          <w:sz w:val="28"/>
        </w:rPr>
        <w:t>.20</w:t>
      </w:r>
      <w:r>
        <w:rPr>
          <w:sz w:val="28"/>
        </w:rPr>
        <w:t>22</w:t>
      </w:r>
      <w:r w:rsidRPr="0040349B">
        <w:rPr>
          <w:sz w:val="28"/>
        </w:rPr>
        <w:t>г.</w:t>
      </w:r>
      <w:r>
        <w:rPr>
          <w:sz w:val="28"/>
        </w:rPr>
        <w:t xml:space="preserve">               </w:t>
      </w:r>
      <w:r w:rsidRPr="0040349B">
        <w:rPr>
          <w:sz w:val="28"/>
        </w:rPr>
        <w:t xml:space="preserve"> № </w:t>
      </w:r>
      <w:r>
        <w:rPr>
          <w:sz w:val="28"/>
        </w:rPr>
        <w:t>26</w:t>
      </w:r>
      <w:r w:rsidRPr="0040349B"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Pr="00A336F1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>
        <w:rPr>
          <w:b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 (далее по тексту – Административный регламент) 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Pr="00AA1B88">
        <w:rPr>
          <w:sz w:val="28"/>
          <w:szCs w:val="28"/>
        </w:rPr>
        <w:t>1.</w:t>
      </w:r>
      <w:r>
        <w:rPr>
          <w:sz w:val="28"/>
          <w:szCs w:val="28"/>
        </w:rPr>
        <w:t>1. Подпункт 2.</w:t>
      </w:r>
      <w:r>
        <w:rPr>
          <w:sz w:val="28"/>
          <w:szCs w:val="28"/>
        </w:rPr>
        <w:t>4</w:t>
      </w:r>
      <w:r>
        <w:rPr>
          <w:sz w:val="28"/>
          <w:szCs w:val="28"/>
        </w:rPr>
        <w:t>.1. Пункта 2.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Раздела 2 Регламента, текст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заменить на слова: 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дней» (далее по тексту – Административного регламента); 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proofErr w:type="gramStart"/>
      <w:r>
        <w:rPr>
          <w:sz w:val="28"/>
          <w:szCs w:val="28"/>
        </w:rPr>
        <w:t>подписания  настоящего</w:t>
      </w:r>
      <w:proofErr w:type="gramEnd"/>
      <w:r>
        <w:rPr>
          <w:sz w:val="28"/>
          <w:szCs w:val="28"/>
        </w:rPr>
        <w:t xml:space="preserve">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вступает в силу после официального опубликования.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A336F1" w:rsidRDefault="00A336F1" w:rsidP="00A336F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A336F1" w:rsidRDefault="00A336F1" w:rsidP="00A336F1">
      <w:pPr>
        <w:spacing w:line="276" w:lineRule="auto"/>
        <w:rPr>
          <w:sz w:val="28"/>
          <w:szCs w:val="28"/>
        </w:rPr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>
      <w:pPr>
        <w:spacing w:line="276" w:lineRule="auto"/>
      </w:pPr>
    </w:p>
    <w:p w:rsidR="00A336F1" w:rsidRDefault="00A336F1" w:rsidP="00A336F1"/>
    <w:p w:rsidR="00A336F1" w:rsidRDefault="00A336F1" w:rsidP="00A336F1"/>
    <w:p w:rsidR="00A336F1" w:rsidRPr="0040349B" w:rsidRDefault="00A336F1" w:rsidP="00A336F1">
      <w:pPr>
        <w:rPr>
          <w:b/>
          <w:sz w:val="28"/>
          <w:szCs w:val="28"/>
        </w:rPr>
      </w:pPr>
    </w:p>
    <w:p w:rsidR="009252E2" w:rsidRDefault="009252E2"/>
    <w:sectPr w:rsidR="0092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D1"/>
    <w:rsid w:val="004323D1"/>
    <w:rsid w:val="009252E2"/>
    <w:rsid w:val="00A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744"/>
  <w15:chartTrackingRefBased/>
  <w15:docId w15:val="{B228F556-86BB-413A-96BD-E0CFBDC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2022-04-29T07:15:00Z</cp:lastPrinted>
  <dcterms:created xsi:type="dcterms:W3CDTF">2022-04-29T07:08:00Z</dcterms:created>
  <dcterms:modified xsi:type="dcterms:W3CDTF">2022-04-29T07:15:00Z</dcterms:modified>
</cp:coreProperties>
</file>