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62" w:rsidRDefault="00EA7E62" w:rsidP="00EA7E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ЧЕРНУШСКОГО СЕЛЬСКОГО ПОСЕЛЕНИЯ </w:t>
      </w:r>
    </w:p>
    <w:p w:rsidR="00EA7E62" w:rsidRDefault="00EA7E62" w:rsidP="00EA7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EA7E62" w:rsidRDefault="00EA7E62" w:rsidP="00EA7E62">
      <w:pPr>
        <w:jc w:val="center"/>
        <w:rPr>
          <w:b/>
          <w:sz w:val="28"/>
          <w:szCs w:val="28"/>
        </w:rPr>
      </w:pPr>
    </w:p>
    <w:p w:rsidR="00EA7E62" w:rsidRDefault="00EA7E62" w:rsidP="00EA7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7E62" w:rsidRDefault="00EA7E62" w:rsidP="00EA7E62">
      <w:pPr>
        <w:jc w:val="center"/>
        <w:rPr>
          <w:b/>
          <w:sz w:val="28"/>
          <w:szCs w:val="28"/>
        </w:rPr>
      </w:pPr>
    </w:p>
    <w:p w:rsidR="00EA7E62" w:rsidRDefault="00EA7E62" w:rsidP="00EA7E6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05.03.2022г.                                                                                  № 17</w:t>
      </w:r>
    </w:p>
    <w:p w:rsidR="00EA7E62" w:rsidRDefault="00EA7E62" w:rsidP="00EA7E62">
      <w:pPr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EA7E62" w:rsidRDefault="00EA7E62" w:rsidP="00EA7E62">
      <w:pPr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4"/>
      </w:tblGrid>
      <w:tr w:rsidR="00EA7E62" w:rsidTr="00EA7E62">
        <w:trPr>
          <w:trHeight w:val="1214"/>
        </w:trPr>
        <w:tc>
          <w:tcPr>
            <w:tcW w:w="9244" w:type="dxa"/>
            <w:vAlign w:val="center"/>
            <w:hideMark/>
          </w:tcPr>
          <w:p w:rsidR="00EA7E62" w:rsidRDefault="00EA7E62" w:rsidP="00EA7E62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A7E62">
              <w:rPr>
                <w:b/>
                <w:sz w:val="28"/>
                <w:szCs w:val="28"/>
              </w:rPr>
              <w:t>Об оснащении территории общего пользования первичными средствами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7E62">
              <w:rPr>
                <w:b/>
                <w:sz w:val="28"/>
                <w:szCs w:val="28"/>
              </w:rPr>
              <w:t>тушения пожаров и противопожарным инвентарем</w:t>
            </w:r>
          </w:p>
          <w:p w:rsidR="00CE1A5A" w:rsidRDefault="00CE1A5A" w:rsidP="00CE1A5A">
            <w:pPr>
              <w:pStyle w:val="a3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:rsidR="00CE1A5A" w:rsidRPr="00CE1A5A" w:rsidRDefault="00CE1A5A" w:rsidP="00CE1A5A">
            <w:pPr>
              <w:pStyle w:val="a3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 xml:space="preserve">В соответствии с 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и в целях принятия мер по защите объектов и жилых домов граждан от пожаров на территории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Чернушское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proofErr w:type="gramStart"/>
            <w:r>
              <w:rPr>
                <w:sz w:val="28"/>
                <w:szCs w:val="28"/>
              </w:rPr>
              <w:t>поселение</w:t>
            </w:r>
            <w:r w:rsidRPr="00175F59">
              <w:rPr>
                <w:sz w:val="28"/>
                <w:szCs w:val="28"/>
              </w:rPr>
              <w:t xml:space="preserve">,  </w:t>
            </w:r>
            <w:r w:rsidRPr="00CE1A5A">
              <w:rPr>
                <w:sz w:val="28"/>
                <w:szCs w:val="28"/>
              </w:rPr>
              <w:t>ПОСТАНОВЛЯЮ</w:t>
            </w:r>
            <w:proofErr w:type="gramEnd"/>
          </w:p>
          <w:p w:rsidR="00CE1A5A" w:rsidRPr="00CE1A5A" w:rsidRDefault="00CE1A5A" w:rsidP="00CE1A5A">
            <w:pPr>
              <w:jc w:val="both"/>
              <w:rPr>
                <w:sz w:val="28"/>
                <w:szCs w:val="28"/>
              </w:rPr>
            </w:pPr>
          </w:p>
          <w:p w:rsidR="00CE1A5A" w:rsidRPr="00175F59" w:rsidRDefault="00CE1A5A" w:rsidP="00CE1A5A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F59">
              <w:rPr>
                <w:rFonts w:ascii="Times New Roman" w:hAnsi="Times New Roman"/>
                <w:sz w:val="28"/>
                <w:szCs w:val="28"/>
              </w:rPr>
              <w:t xml:space="preserve">Утвердить Положение об обеспечении первичных мер пожарной безопасности на территории </w:t>
            </w:r>
            <w:r w:rsidRPr="00392910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Чернушское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5F59">
              <w:rPr>
                <w:rFonts w:ascii="Times New Roman" w:hAnsi="Times New Roman"/>
                <w:sz w:val="28"/>
                <w:szCs w:val="28"/>
              </w:rPr>
              <w:t xml:space="preserve">сельское поселение (Приложение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175F59">
              <w:rPr>
                <w:rFonts w:ascii="Times New Roman" w:hAnsi="Times New Roman"/>
                <w:sz w:val="28"/>
                <w:szCs w:val="28"/>
              </w:rPr>
              <w:t>1).</w:t>
            </w:r>
          </w:p>
          <w:p w:rsidR="00CE1A5A" w:rsidRPr="00175F59" w:rsidRDefault="00CE1A5A" w:rsidP="00CE1A5A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F59">
              <w:rPr>
                <w:rFonts w:ascii="Times New Roman" w:hAnsi="Times New Roman"/>
                <w:sz w:val="28"/>
                <w:szCs w:val="28"/>
              </w:rPr>
              <w:t xml:space="preserve">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</w:t>
            </w:r>
            <w:proofErr w:type="gramStart"/>
            <w:r w:rsidRPr="00175F59">
              <w:rPr>
                <w:rFonts w:ascii="Times New Roman" w:hAnsi="Times New Roman"/>
                <w:sz w:val="28"/>
                <w:szCs w:val="28"/>
              </w:rPr>
              <w:t>территории  МО</w:t>
            </w:r>
            <w:proofErr w:type="gramEnd"/>
            <w:r w:rsidRPr="00175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Чернушское</w:t>
            </w:r>
            <w:proofErr w:type="spellEnd"/>
            <w:r w:rsidRPr="00175F59">
              <w:rPr>
                <w:rFonts w:ascii="Times New Roman" w:hAnsi="Times New Roman"/>
                <w:sz w:val="28"/>
                <w:szCs w:val="28"/>
              </w:rPr>
              <w:t xml:space="preserve"> сельское поселение (Приложение 2).</w:t>
            </w:r>
          </w:p>
          <w:p w:rsidR="00CE1A5A" w:rsidRPr="00175F59" w:rsidRDefault="00CE1A5A" w:rsidP="00CE1A5A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F59">
              <w:rPr>
                <w:rFonts w:ascii="Times New Roman" w:hAnsi="Times New Roman"/>
                <w:sz w:val="28"/>
                <w:szCs w:val="28"/>
              </w:rPr>
              <w:t xml:space="preserve">Утвердить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Чернушское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5F59">
              <w:rPr>
                <w:rFonts w:ascii="Times New Roman" w:hAnsi="Times New Roman"/>
                <w:sz w:val="28"/>
                <w:szCs w:val="28"/>
              </w:rPr>
              <w:t>сельского поселения (Приложение 3).</w:t>
            </w:r>
          </w:p>
          <w:p w:rsidR="00CE1A5A" w:rsidRDefault="00CE1A5A" w:rsidP="00CE1A5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Опубликовать настоящее постановление на официальном сайте администрации муниципального образования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Чернушское</w:t>
            </w:r>
            <w:proofErr w:type="spellEnd"/>
            <w:r>
              <w:rPr>
                <w:bCs/>
                <w:sz w:val="28"/>
                <w:szCs w:val="28"/>
              </w:rPr>
              <w:t xml:space="preserve">  сельское</w:t>
            </w:r>
            <w:proofErr w:type="gramEnd"/>
            <w:r>
              <w:rPr>
                <w:bCs/>
                <w:sz w:val="28"/>
                <w:szCs w:val="28"/>
              </w:rPr>
              <w:t xml:space="preserve"> поселение.</w:t>
            </w:r>
          </w:p>
          <w:p w:rsidR="00CE1A5A" w:rsidRPr="00175F59" w:rsidRDefault="00CE1A5A" w:rsidP="00CE1A5A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F59">
              <w:rPr>
                <w:rFonts w:ascii="Times New Roman" w:hAnsi="Times New Roman"/>
                <w:sz w:val="28"/>
                <w:szCs w:val="28"/>
              </w:rPr>
              <w:t>Постановление вступает в силу со дня его опубликования (обнародования).</w:t>
            </w:r>
          </w:p>
          <w:p w:rsidR="00CE1A5A" w:rsidRPr="00175F59" w:rsidRDefault="00CE1A5A" w:rsidP="00CE1A5A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F59">
              <w:rPr>
                <w:rFonts w:ascii="Times New Roman" w:hAnsi="Times New Roman"/>
                <w:sz w:val="28"/>
                <w:szCs w:val="28"/>
              </w:rPr>
              <w:t xml:space="preserve"> Контроль исполнения настоящего постановления оставляю за собой.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</w:p>
          <w:p w:rsidR="00CE1A5A" w:rsidRDefault="00CE1A5A" w:rsidP="00CE1A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175F59">
              <w:rPr>
                <w:sz w:val="28"/>
                <w:szCs w:val="28"/>
              </w:rPr>
              <w:t xml:space="preserve"> администрации </w:t>
            </w:r>
          </w:p>
          <w:p w:rsidR="00CE1A5A" w:rsidRDefault="00CE1A5A" w:rsidP="00CE1A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Чернушское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175F59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175F59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Г.Ф.Грозных</w:t>
            </w:r>
            <w:proofErr w:type="spellEnd"/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</w:p>
          <w:p w:rsidR="00CE1A5A" w:rsidRPr="00392910" w:rsidRDefault="00CE1A5A" w:rsidP="00CE1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92910">
              <w:rPr>
                <w:sz w:val="24"/>
                <w:szCs w:val="24"/>
              </w:rPr>
              <w:t>риложение</w:t>
            </w:r>
            <w:r>
              <w:rPr>
                <w:sz w:val="24"/>
                <w:szCs w:val="24"/>
              </w:rPr>
              <w:t xml:space="preserve"> №</w:t>
            </w:r>
            <w:r w:rsidRPr="00392910">
              <w:rPr>
                <w:sz w:val="24"/>
                <w:szCs w:val="24"/>
              </w:rPr>
              <w:t xml:space="preserve"> 1</w:t>
            </w:r>
          </w:p>
          <w:p w:rsidR="00CE1A5A" w:rsidRDefault="00CE1A5A" w:rsidP="00CE1A5A">
            <w:pPr>
              <w:jc w:val="right"/>
              <w:rPr>
                <w:sz w:val="24"/>
                <w:szCs w:val="24"/>
              </w:rPr>
            </w:pPr>
            <w:r w:rsidRPr="00392910">
              <w:rPr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392910">
              <w:rPr>
                <w:sz w:val="24"/>
                <w:szCs w:val="24"/>
              </w:rPr>
              <w:t xml:space="preserve">Утверждено </w:t>
            </w:r>
          </w:p>
          <w:p w:rsidR="00CE1A5A" w:rsidRPr="00392910" w:rsidRDefault="00CE1A5A" w:rsidP="00CE1A5A">
            <w:pPr>
              <w:jc w:val="right"/>
              <w:rPr>
                <w:sz w:val="24"/>
                <w:szCs w:val="24"/>
              </w:rPr>
            </w:pPr>
            <w:r w:rsidRPr="00392910">
              <w:rPr>
                <w:sz w:val="24"/>
                <w:szCs w:val="24"/>
              </w:rPr>
              <w:t xml:space="preserve">постановлением </w:t>
            </w:r>
          </w:p>
          <w:p w:rsidR="00CE1A5A" w:rsidRPr="00392910" w:rsidRDefault="00CE1A5A" w:rsidP="00CE1A5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9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9291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Чернушского</w:t>
            </w:r>
            <w:proofErr w:type="spellEnd"/>
          </w:p>
          <w:p w:rsidR="00CE1A5A" w:rsidRDefault="00CE1A5A" w:rsidP="00CE1A5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9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сельского поселения</w:t>
            </w:r>
          </w:p>
          <w:p w:rsidR="00CE1A5A" w:rsidRPr="00392910" w:rsidRDefault="00CE1A5A" w:rsidP="00CE1A5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от 05.03 2022 г № 17</w:t>
            </w:r>
          </w:p>
          <w:p w:rsidR="00CE1A5A" w:rsidRPr="00392910" w:rsidRDefault="00CE1A5A" w:rsidP="00CE1A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1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E1A5A" w:rsidRPr="00175F59" w:rsidRDefault="00CE1A5A" w:rsidP="00CE1A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A5A" w:rsidRPr="00175F59" w:rsidRDefault="00CE1A5A" w:rsidP="00CE1A5A">
            <w:pPr>
              <w:jc w:val="center"/>
              <w:rPr>
                <w:b/>
                <w:sz w:val="28"/>
                <w:szCs w:val="28"/>
              </w:rPr>
            </w:pPr>
            <w:r w:rsidRPr="00175F59">
              <w:rPr>
                <w:b/>
                <w:sz w:val="28"/>
                <w:szCs w:val="28"/>
              </w:rPr>
              <w:t>ПОЛОЖЕНИЕ</w:t>
            </w:r>
          </w:p>
          <w:p w:rsidR="00CE1A5A" w:rsidRPr="00175F59" w:rsidRDefault="00CE1A5A" w:rsidP="00CE1A5A">
            <w:pPr>
              <w:jc w:val="center"/>
              <w:rPr>
                <w:b/>
                <w:sz w:val="28"/>
                <w:szCs w:val="28"/>
              </w:rPr>
            </w:pPr>
            <w:r w:rsidRPr="00175F59">
              <w:rPr>
                <w:b/>
                <w:sz w:val="28"/>
                <w:szCs w:val="28"/>
              </w:rPr>
              <w:t>ОБ ОБЕСПЕЧЕНИИ ПЕРВИЧНЫХ МЕР ПОЖАРНОЙ</w:t>
            </w:r>
          </w:p>
          <w:p w:rsidR="00CE1A5A" w:rsidRPr="00175F59" w:rsidRDefault="00CE1A5A" w:rsidP="00CE1A5A">
            <w:pPr>
              <w:jc w:val="center"/>
              <w:rPr>
                <w:b/>
                <w:sz w:val="28"/>
                <w:szCs w:val="28"/>
              </w:rPr>
            </w:pPr>
            <w:r w:rsidRPr="00175F59">
              <w:rPr>
                <w:b/>
                <w:sz w:val="28"/>
                <w:szCs w:val="28"/>
              </w:rPr>
              <w:t xml:space="preserve">БЕЗОПАСНОСТИ НА </w:t>
            </w:r>
            <w:proofErr w:type="gramStart"/>
            <w:r w:rsidRPr="00175F59">
              <w:rPr>
                <w:b/>
                <w:sz w:val="28"/>
                <w:szCs w:val="28"/>
              </w:rPr>
              <w:t xml:space="preserve">ТЕРРИТОРИИ  </w:t>
            </w:r>
            <w:r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175F5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ОБРАЗОВАНИЯ ЧЕРНУШСКОЕ </w:t>
            </w:r>
            <w:r w:rsidRPr="00175F59">
              <w:rPr>
                <w:b/>
                <w:sz w:val="28"/>
                <w:szCs w:val="28"/>
              </w:rPr>
              <w:t>СЕЛЬСКОЕ ПОСЕЛЕНИЕ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</w:p>
          <w:p w:rsidR="00CE1A5A" w:rsidRPr="0009348B" w:rsidRDefault="00CE1A5A" w:rsidP="00CE1A5A">
            <w:pPr>
              <w:jc w:val="center"/>
              <w:rPr>
                <w:b/>
                <w:sz w:val="28"/>
                <w:szCs w:val="28"/>
              </w:rPr>
            </w:pPr>
            <w:r w:rsidRPr="0009348B">
              <w:rPr>
                <w:b/>
                <w:sz w:val="28"/>
                <w:szCs w:val="28"/>
              </w:rPr>
              <w:t>1. Общие положения.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ab/>
              <w:t xml:space="preserve">1.1. Настоящее Положение разработано в соответствии с Федеральным законом от 21.12.1994 № 69-ФЗ (в редакции от 18.10.2007) «О пожарной безопасности», Федеральным законом от 22.07.2008 N 123-ФЗ "Технический регламент о требованиях пожарной безопасности" и определяет порядок обеспечения первичных мер пожарной безопасности на </w:t>
            </w:r>
            <w:proofErr w:type="gramStart"/>
            <w:r w:rsidRPr="00175F59">
              <w:rPr>
                <w:sz w:val="28"/>
                <w:szCs w:val="28"/>
              </w:rPr>
              <w:t xml:space="preserve">территории  </w:t>
            </w:r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</w:t>
            </w:r>
            <w:r w:rsidRPr="00175F5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Чернушское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75F59">
              <w:rPr>
                <w:sz w:val="28"/>
                <w:szCs w:val="28"/>
              </w:rPr>
              <w:t>сельское поселение.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ab/>
              <w:t xml:space="preserve">1.2. Обеспечение первичных мер пожарной безопасности на территории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Чернушское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175F59">
              <w:rPr>
                <w:sz w:val="28"/>
                <w:szCs w:val="28"/>
              </w:rPr>
              <w:t xml:space="preserve"> осуществляется с целью предотвращения пожаров, спасения людей и имущества от пожаров.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ab/>
              <w:t xml:space="preserve">1.3. Общее руководство, координацию и контроль за обеспечением первичных мер пожарной безопасности на территории </w:t>
            </w:r>
            <w:proofErr w:type="gramStart"/>
            <w:r w:rsidRPr="00175F59">
              <w:rPr>
                <w:sz w:val="28"/>
                <w:szCs w:val="28"/>
              </w:rPr>
              <w:t>поселения  осуществляет</w:t>
            </w:r>
            <w:proofErr w:type="gramEnd"/>
            <w:r w:rsidRPr="00175F59">
              <w:rPr>
                <w:sz w:val="28"/>
                <w:szCs w:val="28"/>
              </w:rPr>
              <w:t xml:space="preserve"> Администрации МО </w:t>
            </w:r>
            <w:proofErr w:type="spellStart"/>
            <w:r>
              <w:rPr>
                <w:sz w:val="28"/>
                <w:szCs w:val="28"/>
              </w:rPr>
              <w:t>Чернушское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75F59">
              <w:rPr>
                <w:sz w:val="28"/>
                <w:szCs w:val="28"/>
              </w:rPr>
              <w:t xml:space="preserve"> сельское поселение.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ab/>
              <w:t xml:space="preserve"> 1.4. Финансовое и материально-техническое обеспечение первичных мер пожарной безопасности </w:t>
            </w:r>
            <w:proofErr w:type="gramStart"/>
            <w:r w:rsidRPr="00175F59">
              <w:rPr>
                <w:sz w:val="28"/>
                <w:szCs w:val="28"/>
              </w:rPr>
              <w:t>осуществляет  Администрации</w:t>
            </w:r>
            <w:proofErr w:type="gramEnd"/>
            <w:r w:rsidRPr="00175F59">
              <w:rPr>
                <w:sz w:val="28"/>
                <w:szCs w:val="28"/>
              </w:rPr>
              <w:t xml:space="preserve"> МО </w:t>
            </w:r>
            <w:proofErr w:type="spellStart"/>
            <w:r>
              <w:rPr>
                <w:sz w:val="28"/>
                <w:szCs w:val="28"/>
              </w:rPr>
              <w:t>Чернушское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75F59">
              <w:rPr>
                <w:sz w:val="28"/>
                <w:szCs w:val="28"/>
              </w:rPr>
              <w:t xml:space="preserve">сельское поселение, а также предприятия и учреждения находящиеся </w:t>
            </w:r>
            <w:r w:rsidR="0009348B">
              <w:rPr>
                <w:sz w:val="28"/>
                <w:szCs w:val="28"/>
              </w:rPr>
              <w:t>на территории сельского поселения</w:t>
            </w:r>
            <w:r w:rsidRPr="00175F59">
              <w:rPr>
                <w:sz w:val="28"/>
                <w:szCs w:val="28"/>
              </w:rPr>
              <w:t>.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ab/>
              <w:t xml:space="preserve">1.5. Права, обязанности и ответственность предприятий, учреждений, организаций любых форм собственности и граждан, проживающих и находящихся на территории МО </w:t>
            </w:r>
            <w:proofErr w:type="spellStart"/>
            <w:proofErr w:type="gramStart"/>
            <w:r w:rsidR="0009348B">
              <w:rPr>
                <w:sz w:val="28"/>
                <w:szCs w:val="28"/>
              </w:rPr>
              <w:t>Чернушское</w:t>
            </w:r>
            <w:proofErr w:type="spellEnd"/>
            <w:r w:rsidR="0009348B">
              <w:rPr>
                <w:sz w:val="28"/>
                <w:szCs w:val="28"/>
              </w:rPr>
              <w:t xml:space="preserve"> </w:t>
            </w:r>
            <w:r w:rsidRPr="00175F59">
              <w:rPr>
                <w:sz w:val="28"/>
                <w:szCs w:val="28"/>
              </w:rPr>
              <w:t xml:space="preserve"> сельское</w:t>
            </w:r>
            <w:proofErr w:type="gramEnd"/>
            <w:r w:rsidRPr="00175F59">
              <w:rPr>
                <w:sz w:val="28"/>
                <w:szCs w:val="28"/>
              </w:rPr>
              <w:t xml:space="preserve"> поселение, в области пожарной безопасности регламентированы действующими законами, нормами и правилами пожарной безопасности.</w:t>
            </w:r>
          </w:p>
          <w:p w:rsidR="00CE1A5A" w:rsidRPr="0009348B" w:rsidRDefault="00CE1A5A" w:rsidP="00CE1A5A">
            <w:pPr>
              <w:jc w:val="center"/>
              <w:rPr>
                <w:b/>
                <w:sz w:val="28"/>
                <w:szCs w:val="28"/>
              </w:rPr>
            </w:pPr>
            <w:r w:rsidRPr="0009348B">
              <w:rPr>
                <w:b/>
                <w:sz w:val="28"/>
                <w:szCs w:val="28"/>
              </w:rPr>
              <w:t xml:space="preserve">2. Основные </w:t>
            </w:r>
            <w:proofErr w:type="gramStart"/>
            <w:r w:rsidRPr="0009348B">
              <w:rPr>
                <w:b/>
                <w:sz w:val="28"/>
                <w:szCs w:val="28"/>
              </w:rPr>
              <w:t>функции  Администрации</w:t>
            </w:r>
            <w:proofErr w:type="gramEnd"/>
          </w:p>
          <w:p w:rsidR="00CE1A5A" w:rsidRPr="00175F59" w:rsidRDefault="0009348B" w:rsidP="00CE1A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CE1A5A" w:rsidRPr="00175F5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Чернушского</w:t>
            </w:r>
            <w:proofErr w:type="spellEnd"/>
            <w:r w:rsidR="00CE1A5A">
              <w:rPr>
                <w:sz w:val="28"/>
                <w:szCs w:val="28"/>
              </w:rPr>
              <w:t xml:space="preserve"> </w:t>
            </w:r>
            <w:r w:rsidR="00CE1A5A" w:rsidRPr="00175F59">
              <w:rPr>
                <w:sz w:val="28"/>
                <w:szCs w:val="28"/>
              </w:rPr>
              <w:t>сельско</w:t>
            </w:r>
            <w:r>
              <w:rPr>
                <w:sz w:val="28"/>
                <w:szCs w:val="28"/>
              </w:rPr>
              <w:t>го</w:t>
            </w:r>
            <w:r w:rsidR="00CE1A5A" w:rsidRPr="00175F5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="00CE1A5A" w:rsidRPr="00175F59">
              <w:rPr>
                <w:sz w:val="28"/>
                <w:szCs w:val="28"/>
              </w:rPr>
              <w:t xml:space="preserve"> по исполнению полномочий по обеспечению первичных мер пожарной безопасности на территории МО </w:t>
            </w:r>
            <w:proofErr w:type="spellStart"/>
            <w:r>
              <w:rPr>
                <w:sz w:val="28"/>
                <w:szCs w:val="28"/>
              </w:rPr>
              <w:t>Чернушское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E1A5A" w:rsidRPr="00175F59">
              <w:rPr>
                <w:sz w:val="28"/>
                <w:szCs w:val="28"/>
              </w:rPr>
              <w:t xml:space="preserve">сельское поселение 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ab/>
              <w:t xml:space="preserve">2.1. Администрация МО </w:t>
            </w:r>
            <w:proofErr w:type="spellStart"/>
            <w:r w:rsidR="0009348B">
              <w:rPr>
                <w:sz w:val="28"/>
                <w:szCs w:val="28"/>
              </w:rPr>
              <w:t>Чернушское</w:t>
            </w:r>
            <w:proofErr w:type="spellEnd"/>
            <w:r w:rsidRPr="00175F59">
              <w:rPr>
                <w:sz w:val="28"/>
                <w:szCs w:val="28"/>
              </w:rPr>
              <w:t xml:space="preserve"> сельское поселение в соответствии с возложенными на них задачами: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ab/>
              <w:t xml:space="preserve">2.1.1. Разрабатывает и принимает меры по реализации мероприятий по обеспечению первичных мер пожарной безопасности поселения. Включает </w:t>
            </w:r>
            <w:r w:rsidRPr="00175F59">
              <w:rPr>
                <w:sz w:val="28"/>
                <w:szCs w:val="28"/>
              </w:rPr>
              <w:lastRenderedPageBreak/>
              <w:t>мероприятия в планы, (в том числе: выполнение мероприятий по устройству минерализованных полос, обеспечение надлежащего состояния источников противопожарного водоснабжения, создание необходимого запаса первичных средств пожаротушения и инвентаря, обеспечение беспрепятственного проезда пожарной техники к месту пожара и др.).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ab/>
              <w:t xml:space="preserve">2.1.2. Разрабатывает </w:t>
            </w:r>
            <w:proofErr w:type="gramStart"/>
            <w:r w:rsidRPr="00175F59">
              <w:rPr>
                <w:sz w:val="28"/>
                <w:szCs w:val="28"/>
              </w:rPr>
              <w:t>и  принимает</w:t>
            </w:r>
            <w:proofErr w:type="gramEnd"/>
            <w:r w:rsidRPr="00175F59">
              <w:rPr>
                <w:sz w:val="28"/>
                <w:szCs w:val="28"/>
              </w:rPr>
              <w:t xml:space="preserve"> меры по исполнению местного бюджета в части расходов на обеспечение первичных мер пожарной безопасности (в том числе, на закупку пожарно-технической продукции, на выполнение противопожарных мероприятий муниципальных целевых программ и др.).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ab/>
              <w:t>2.1.3. Решает вопросы по социальному и экономическому стимулированию участия граждан в добровольной пожарной охране. В случае создания добровольной пожарной охраны.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ab/>
              <w:t>2.1.4. Организуют работы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ab/>
              <w:t>2.2.</w:t>
            </w:r>
            <w:r w:rsidRPr="00175F59">
              <w:rPr>
                <w:sz w:val="28"/>
                <w:szCs w:val="28"/>
              </w:rPr>
              <w:tab/>
              <w:t>Администрация: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ab/>
              <w:t>- в целях создания</w:t>
            </w:r>
            <w:r w:rsidRPr="00175F59">
              <w:rPr>
                <w:sz w:val="28"/>
                <w:szCs w:val="28"/>
              </w:rPr>
              <w:tab/>
              <w:t xml:space="preserve">условий для организации добровольной пожарной охраны готовит </w:t>
            </w:r>
            <w:r w:rsidR="0009348B">
              <w:rPr>
                <w:sz w:val="28"/>
                <w:szCs w:val="28"/>
              </w:rPr>
              <w:t xml:space="preserve">ходатайство в администрацию </w:t>
            </w:r>
            <w:proofErr w:type="spellStart"/>
            <w:r w:rsidR="0009348B">
              <w:rPr>
                <w:sz w:val="28"/>
                <w:szCs w:val="28"/>
              </w:rPr>
              <w:t>Кильмезского</w:t>
            </w:r>
            <w:proofErr w:type="spellEnd"/>
            <w:r w:rsidR="0009348B">
              <w:rPr>
                <w:sz w:val="28"/>
                <w:szCs w:val="28"/>
              </w:rPr>
              <w:t xml:space="preserve"> района</w:t>
            </w:r>
            <w:r w:rsidRPr="00175F59">
              <w:rPr>
                <w:sz w:val="28"/>
                <w:szCs w:val="28"/>
              </w:rPr>
              <w:t xml:space="preserve"> по выделению средств для закупки пожарно-технического вооружения, снаряжения и оборудования в рамках текущего финансирования.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ab/>
              <w:t xml:space="preserve">- осуществляет контроль за обеспечением пожарной безопасности на территории муниципального образования и, в случае повышения пожарной опасности, готовит предложения о введении в МО </w:t>
            </w:r>
            <w:proofErr w:type="spellStart"/>
            <w:r w:rsidR="0009348B">
              <w:rPr>
                <w:sz w:val="28"/>
                <w:szCs w:val="28"/>
              </w:rPr>
              <w:t>Чернушское</w:t>
            </w:r>
            <w:proofErr w:type="spellEnd"/>
            <w:r w:rsidRPr="00175F59">
              <w:rPr>
                <w:sz w:val="28"/>
                <w:szCs w:val="28"/>
              </w:rPr>
              <w:t xml:space="preserve"> сельское поселение или на отдельных его территориях особого противопожарного режима. Разрабатывает на период действия особого противопожарного периода дополнительные требования пожарной безопасности, предусмотренные нормативными правовыми документами по пожарной безопасности;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ab/>
              <w:t>- разрабатывает проекты муниципальных правовых актов по вопросам обеспечения первичных мер пожарной безопасности и организуют работу по их реализации;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ab/>
              <w:t xml:space="preserve">- в целях оказания содействия органам государственной власти </w:t>
            </w:r>
            <w:proofErr w:type="gramStart"/>
            <w:r w:rsidR="0009348B">
              <w:rPr>
                <w:sz w:val="28"/>
                <w:szCs w:val="28"/>
              </w:rPr>
              <w:t>Кировской</w:t>
            </w:r>
            <w:r>
              <w:rPr>
                <w:sz w:val="28"/>
                <w:szCs w:val="28"/>
              </w:rPr>
              <w:t xml:space="preserve"> </w:t>
            </w:r>
            <w:r w:rsidRPr="00175F59">
              <w:rPr>
                <w:sz w:val="28"/>
                <w:szCs w:val="28"/>
              </w:rPr>
              <w:t xml:space="preserve"> области</w:t>
            </w:r>
            <w:proofErr w:type="gramEnd"/>
            <w:r w:rsidRPr="00175F59">
              <w:rPr>
                <w:sz w:val="28"/>
                <w:szCs w:val="28"/>
              </w:rPr>
              <w:t xml:space="preserve"> через проведения собраний населения проводят целенаправленное информирование населения о принятых ими решениях по обеспечению пожарной безопасности;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ab/>
              <w:t xml:space="preserve">- для создания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принимает меры по оборудованию искусственных </w:t>
            </w:r>
            <w:proofErr w:type="spellStart"/>
            <w:r w:rsidRPr="00175F59">
              <w:rPr>
                <w:sz w:val="28"/>
                <w:szCs w:val="28"/>
              </w:rPr>
              <w:t>водоисточников</w:t>
            </w:r>
            <w:proofErr w:type="spellEnd"/>
            <w:r w:rsidRPr="00175F59">
              <w:rPr>
                <w:sz w:val="28"/>
                <w:szCs w:val="28"/>
              </w:rPr>
              <w:t xml:space="preserve">, подъездов к наружным </w:t>
            </w:r>
            <w:proofErr w:type="spellStart"/>
            <w:r w:rsidRPr="00175F59">
              <w:rPr>
                <w:sz w:val="28"/>
                <w:szCs w:val="28"/>
              </w:rPr>
              <w:t>водоисточникам</w:t>
            </w:r>
            <w:proofErr w:type="spellEnd"/>
            <w:r w:rsidRPr="00175F59">
              <w:rPr>
                <w:sz w:val="28"/>
                <w:szCs w:val="28"/>
              </w:rPr>
              <w:t>, установке специальных указателей и знаков, содержанию майн и прорубей в зимнее время;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lastRenderedPageBreak/>
              <w:tab/>
              <w:t>- принимает меры по оснащению территории общего пользования в границах сельских населенных пунктов первичными средствами тушения пожаров и противопожарным инвентарем в соответствии с нормами, определенными настоящим постановлением;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ab/>
              <w:t xml:space="preserve">- принимает меры по внедрению </w:t>
            </w:r>
            <w:proofErr w:type="gramStart"/>
            <w:r w:rsidRPr="00175F59">
              <w:rPr>
                <w:sz w:val="28"/>
                <w:szCs w:val="28"/>
              </w:rPr>
              <w:t>в  населенных</w:t>
            </w:r>
            <w:proofErr w:type="gramEnd"/>
            <w:r w:rsidRPr="00175F59">
              <w:rPr>
                <w:sz w:val="28"/>
                <w:szCs w:val="28"/>
              </w:rPr>
              <w:t xml:space="preserve"> пунктах МО </w:t>
            </w:r>
            <w:proofErr w:type="spellStart"/>
            <w:r w:rsidR="009022E9">
              <w:rPr>
                <w:sz w:val="28"/>
                <w:szCs w:val="28"/>
              </w:rPr>
              <w:t>Чернушское</w:t>
            </w:r>
            <w:proofErr w:type="spellEnd"/>
            <w:r w:rsidR="009022E9">
              <w:rPr>
                <w:sz w:val="28"/>
                <w:szCs w:val="28"/>
              </w:rPr>
              <w:t xml:space="preserve"> </w:t>
            </w:r>
            <w:r w:rsidRPr="00175F59">
              <w:rPr>
                <w:sz w:val="28"/>
                <w:szCs w:val="28"/>
              </w:rPr>
              <w:t>сельское поселение комплекса организационных мероприятий и технических средств, предназначенных для своевременного оповещения населения и подразделений Государственной противопожарной службы о пожаре в соответствии с действующими нормативными документами по пожарной безопасности (устройство звуковой сигнализации для оповещения людей о пожаре, обеспечение телефонной связью и т.д.);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ab/>
              <w:t xml:space="preserve">- разрабатывают и реализуют меры пожарной безопасности для населенных пунктов   МО </w:t>
            </w:r>
            <w:proofErr w:type="spellStart"/>
            <w:r w:rsidR="009022E9">
              <w:rPr>
                <w:sz w:val="28"/>
                <w:szCs w:val="28"/>
              </w:rPr>
              <w:t>Чернушское</w:t>
            </w:r>
            <w:proofErr w:type="spellEnd"/>
            <w:r w:rsidRPr="00175F59">
              <w:rPr>
                <w:sz w:val="28"/>
                <w:szCs w:val="28"/>
              </w:rPr>
              <w:t xml:space="preserve"> сельское поселение;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ab/>
              <w:t xml:space="preserve">- принимают меры по локализации пожара и спасению людей и имущества до прибытия подразделений Государственной противопожарной службы в сельских населенных пунктах МО </w:t>
            </w:r>
            <w:proofErr w:type="spellStart"/>
            <w:r w:rsidR="009022E9">
              <w:rPr>
                <w:sz w:val="28"/>
                <w:szCs w:val="28"/>
              </w:rPr>
              <w:t>Чернушское</w:t>
            </w:r>
            <w:proofErr w:type="spellEnd"/>
            <w:r w:rsidRPr="00175F59">
              <w:rPr>
                <w:sz w:val="28"/>
                <w:szCs w:val="28"/>
              </w:rPr>
              <w:t xml:space="preserve"> сельское поселение. 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</w:p>
          <w:p w:rsidR="00CE1A5A" w:rsidRPr="009022E9" w:rsidRDefault="00CE1A5A" w:rsidP="00CE1A5A">
            <w:pPr>
              <w:jc w:val="center"/>
              <w:rPr>
                <w:b/>
                <w:sz w:val="28"/>
                <w:szCs w:val="28"/>
              </w:rPr>
            </w:pPr>
            <w:r w:rsidRPr="009022E9">
              <w:rPr>
                <w:b/>
                <w:sz w:val="28"/>
                <w:szCs w:val="28"/>
              </w:rPr>
              <w:t>3. Порядок проведения противопожарной пропаганды</w:t>
            </w:r>
          </w:p>
          <w:p w:rsidR="00CE1A5A" w:rsidRPr="009022E9" w:rsidRDefault="00CE1A5A" w:rsidP="00CE1A5A">
            <w:pPr>
              <w:jc w:val="center"/>
              <w:rPr>
                <w:b/>
                <w:sz w:val="28"/>
                <w:szCs w:val="28"/>
              </w:rPr>
            </w:pPr>
            <w:r w:rsidRPr="009022E9">
              <w:rPr>
                <w:b/>
                <w:sz w:val="28"/>
                <w:szCs w:val="28"/>
              </w:rPr>
              <w:t>и</w:t>
            </w:r>
            <w:r w:rsidRPr="009022E9">
              <w:rPr>
                <w:b/>
                <w:sz w:val="28"/>
                <w:szCs w:val="28"/>
                <w:lang w:eastAsia="ar-SA"/>
              </w:rPr>
              <w:t xml:space="preserve"> о</w:t>
            </w:r>
            <w:r w:rsidRPr="009022E9">
              <w:rPr>
                <w:b/>
                <w:sz w:val="28"/>
                <w:szCs w:val="28"/>
              </w:rPr>
              <w:t>бучения мерам пожарной безопасности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ab/>
              <w:t>3.1. В соответствии с действующим законодательством противопожарную пропаганду и распространение пожарно-технических знаний проводят: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ab/>
              <w:t xml:space="preserve">- </w:t>
            </w:r>
            <w:proofErr w:type="gramStart"/>
            <w:r w:rsidRPr="00175F59">
              <w:rPr>
                <w:sz w:val="28"/>
                <w:szCs w:val="28"/>
              </w:rPr>
              <w:t>Администрация  МО</w:t>
            </w:r>
            <w:proofErr w:type="gramEnd"/>
            <w:r w:rsidRPr="00175F59">
              <w:rPr>
                <w:sz w:val="28"/>
                <w:szCs w:val="28"/>
              </w:rPr>
              <w:t xml:space="preserve"> </w:t>
            </w:r>
            <w:proofErr w:type="spellStart"/>
            <w:r w:rsidR="009022E9">
              <w:rPr>
                <w:sz w:val="28"/>
                <w:szCs w:val="28"/>
              </w:rPr>
              <w:t>Чернушское</w:t>
            </w:r>
            <w:proofErr w:type="spellEnd"/>
            <w:r w:rsidRPr="00175F59">
              <w:rPr>
                <w:sz w:val="28"/>
                <w:szCs w:val="28"/>
              </w:rPr>
              <w:t xml:space="preserve"> сельское поселение;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ab/>
              <w:t xml:space="preserve">- </w:t>
            </w:r>
            <w:r w:rsidR="009022E9">
              <w:rPr>
                <w:sz w:val="28"/>
                <w:szCs w:val="28"/>
              </w:rPr>
              <w:t xml:space="preserve">муниципальная </w:t>
            </w:r>
            <w:r w:rsidRPr="00175F59">
              <w:rPr>
                <w:sz w:val="28"/>
                <w:szCs w:val="28"/>
              </w:rPr>
              <w:t>пожарная охрана;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ab/>
              <w:t>- организации</w:t>
            </w:r>
            <w:r w:rsidR="00AF0E10">
              <w:rPr>
                <w:sz w:val="28"/>
                <w:szCs w:val="28"/>
              </w:rPr>
              <w:t>, учреждения</w:t>
            </w:r>
            <w:r w:rsidRPr="00175F59">
              <w:rPr>
                <w:sz w:val="28"/>
                <w:szCs w:val="28"/>
              </w:rPr>
              <w:t xml:space="preserve"> независимо от форм собственности.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ab/>
              <w:t>3.2. Противопожарная пропаганда и распространение пожарно-технических знаний осуществляется посредством организации: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ab/>
              <w:t>- изготовления и распространения среди населения противопожарных памяток, листовок;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ab/>
            </w:r>
            <w:r w:rsidR="009022E9">
              <w:rPr>
                <w:sz w:val="28"/>
                <w:szCs w:val="28"/>
              </w:rPr>
              <w:t>3</w:t>
            </w:r>
            <w:r w:rsidRPr="00175F59">
              <w:rPr>
                <w:sz w:val="28"/>
                <w:szCs w:val="28"/>
                <w:lang w:eastAsia="ar-SA"/>
              </w:rPr>
              <w:t>.3. О</w:t>
            </w:r>
            <w:r w:rsidRPr="00175F59">
              <w:rPr>
                <w:sz w:val="28"/>
                <w:szCs w:val="28"/>
              </w:rPr>
              <w:t>бучение мерам пожарной безопасности работников организаций проводится администрацией (собственниками) этих организаций в соответствии с нормативными документами по пожарной безопасности по специальным программам.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программам.</w:t>
            </w:r>
          </w:p>
          <w:p w:rsidR="004A252B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ab/>
              <w:t xml:space="preserve">3.4. Обучение (подготовка) граждан, проживающих в индивидуальных (частных), многоквартирных жилых домах, в ином жилищном фонде МО </w:t>
            </w:r>
            <w:proofErr w:type="spellStart"/>
            <w:r w:rsidR="009022E9">
              <w:rPr>
                <w:sz w:val="28"/>
                <w:szCs w:val="28"/>
              </w:rPr>
              <w:t>Чернушское</w:t>
            </w:r>
            <w:proofErr w:type="spellEnd"/>
            <w:r w:rsidRPr="00175F59">
              <w:rPr>
                <w:sz w:val="28"/>
                <w:szCs w:val="28"/>
              </w:rPr>
              <w:t xml:space="preserve"> сельское </w:t>
            </w:r>
            <w:proofErr w:type="gramStart"/>
            <w:r w:rsidRPr="00175F59">
              <w:rPr>
                <w:sz w:val="28"/>
                <w:szCs w:val="28"/>
              </w:rPr>
              <w:t>поселение  мерам</w:t>
            </w:r>
            <w:proofErr w:type="gramEnd"/>
            <w:r w:rsidRPr="00175F59">
              <w:rPr>
                <w:sz w:val="28"/>
                <w:szCs w:val="28"/>
              </w:rPr>
              <w:t xml:space="preserve"> пожарной безопасности осуществляется посредством проведения бесед, самостоятельного изучения гражданами пособий, памяток, листовок и буклетов, прослушивания радиопередач и просмотра телепрограмм по вопросам обеспечения пожарной безопасности.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lastRenderedPageBreak/>
              <w:t xml:space="preserve">                              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</w:p>
          <w:p w:rsidR="004A252B" w:rsidRPr="00392910" w:rsidRDefault="00CE1A5A" w:rsidP="004A252B">
            <w:pPr>
              <w:jc w:val="right"/>
              <w:rPr>
                <w:sz w:val="24"/>
                <w:szCs w:val="24"/>
              </w:rPr>
            </w:pPr>
            <w:r w:rsidRPr="00175F59">
              <w:rPr>
                <w:sz w:val="28"/>
                <w:szCs w:val="28"/>
              </w:rPr>
              <w:t xml:space="preserve"> </w:t>
            </w:r>
            <w:r w:rsidR="004A252B">
              <w:rPr>
                <w:sz w:val="24"/>
                <w:szCs w:val="24"/>
              </w:rPr>
              <w:t>П</w:t>
            </w:r>
            <w:r w:rsidR="004A252B" w:rsidRPr="00392910">
              <w:rPr>
                <w:sz w:val="24"/>
                <w:szCs w:val="24"/>
              </w:rPr>
              <w:t>риложение</w:t>
            </w:r>
            <w:r w:rsidR="004A252B">
              <w:rPr>
                <w:sz w:val="24"/>
                <w:szCs w:val="24"/>
              </w:rPr>
              <w:t xml:space="preserve"> №</w:t>
            </w:r>
            <w:r w:rsidR="004A252B" w:rsidRPr="00392910">
              <w:rPr>
                <w:sz w:val="24"/>
                <w:szCs w:val="24"/>
              </w:rPr>
              <w:t xml:space="preserve"> </w:t>
            </w:r>
            <w:r w:rsidR="004A252B">
              <w:rPr>
                <w:sz w:val="24"/>
                <w:szCs w:val="24"/>
              </w:rPr>
              <w:t>2</w:t>
            </w:r>
          </w:p>
          <w:p w:rsidR="004A252B" w:rsidRDefault="004A252B" w:rsidP="004A252B">
            <w:pPr>
              <w:jc w:val="right"/>
              <w:rPr>
                <w:sz w:val="24"/>
                <w:szCs w:val="24"/>
              </w:rPr>
            </w:pPr>
            <w:r w:rsidRPr="00392910">
              <w:rPr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392910">
              <w:rPr>
                <w:sz w:val="24"/>
                <w:szCs w:val="24"/>
              </w:rPr>
              <w:t xml:space="preserve">Утверждено </w:t>
            </w:r>
          </w:p>
          <w:p w:rsidR="004A252B" w:rsidRPr="00392910" w:rsidRDefault="004A252B" w:rsidP="004A252B">
            <w:pPr>
              <w:jc w:val="right"/>
              <w:rPr>
                <w:sz w:val="24"/>
                <w:szCs w:val="24"/>
              </w:rPr>
            </w:pPr>
            <w:r w:rsidRPr="00392910">
              <w:rPr>
                <w:sz w:val="24"/>
                <w:szCs w:val="24"/>
              </w:rPr>
              <w:t xml:space="preserve">постановлением </w:t>
            </w:r>
          </w:p>
          <w:p w:rsidR="004A252B" w:rsidRPr="00392910" w:rsidRDefault="004A252B" w:rsidP="004A252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9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9291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Чернушского</w:t>
            </w:r>
            <w:proofErr w:type="spellEnd"/>
          </w:p>
          <w:p w:rsidR="004A252B" w:rsidRDefault="004A252B" w:rsidP="004A252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9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сельского поселения</w:t>
            </w:r>
          </w:p>
          <w:p w:rsidR="004A252B" w:rsidRPr="00392910" w:rsidRDefault="004A252B" w:rsidP="004A252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от 05.03 2022 г № 17</w:t>
            </w:r>
          </w:p>
          <w:p w:rsidR="00CE1A5A" w:rsidRPr="00175F59" w:rsidRDefault="00CE1A5A" w:rsidP="00CE1A5A">
            <w:pPr>
              <w:jc w:val="right"/>
              <w:rPr>
                <w:b/>
                <w:sz w:val="28"/>
                <w:szCs w:val="28"/>
              </w:rPr>
            </w:pPr>
          </w:p>
          <w:p w:rsidR="00CE1A5A" w:rsidRPr="00175F59" w:rsidRDefault="00CE1A5A" w:rsidP="00CE1A5A">
            <w:pPr>
              <w:jc w:val="center"/>
              <w:rPr>
                <w:b/>
                <w:sz w:val="28"/>
                <w:szCs w:val="28"/>
              </w:rPr>
            </w:pPr>
            <w:r w:rsidRPr="00175F59">
              <w:rPr>
                <w:b/>
                <w:sz w:val="28"/>
                <w:szCs w:val="28"/>
              </w:rPr>
              <w:t>ПЕРЕЧЕНЬ</w:t>
            </w:r>
          </w:p>
          <w:p w:rsidR="00CE1A5A" w:rsidRPr="00175F59" w:rsidRDefault="00CE1A5A" w:rsidP="00CE1A5A">
            <w:pPr>
              <w:jc w:val="both"/>
              <w:rPr>
                <w:b/>
                <w:sz w:val="28"/>
                <w:szCs w:val="28"/>
              </w:rPr>
            </w:pPr>
            <w:r w:rsidRPr="00175F59">
              <w:rPr>
                <w:b/>
                <w:sz w:val="28"/>
                <w:szCs w:val="28"/>
              </w:rPr>
              <w:t xml:space="preserve">первичных средств тушения пожаров и противопожарного инвентаря, которые гражданам рекомендовано иметь в </w:t>
            </w:r>
            <w:proofErr w:type="gramStart"/>
            <w:r w:rsidRPr="00175F59">
              <w:rPr>
                <w:b/>
                <w:sz w:val="28"/>
                <w:szCs w:val="28"/>
              </w:rPr>
              <w:t>помещениях  и</w:t>
            </w:r>
            <w:proofErr w:type="gramEnd"/>
            <w:r w:rsidRPr="00175F59">
              <w:rPr>
                <w:b/>
                <w:sz w:val="28"/>
                <w:szCs w:val="28"/>
              </w:rPr>
              <w:t xml:space="preserve"> строениях, находящихся в их собственности (пользовании) на территории муниципального образования  </w:t>
            </w:r>
            <w:r w:rsidR="004A252B">
              <w:rPr>
                <w:b/>
                <w:sz w:val="28"/>
                <w:szCs w:val="28"/>
              </w:rPr>
              <w:t>Чернушское</w:t>
            </w:r>
            <w:r w:rsidRPr="00175F59">
              <w:rPr>
                <w:b/>
                <w:sz w:val="28"/>
                <w:szCs w:val="28"/>
              </w:rPr>
              <w:t xml:space="preserve"> сельское поселение</w:t>
            </w:r>
          </w:p>
          <w:p w:rsidR="00CE1A5A" w:rsidRPr="00175F59" w:rsidRDefault="00CE1A5A" w:rsidP="00CE1A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35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3885"/>
              <w:gridCol w:w="1100"/>
              <w:gridCol w:w="1057"/>
              <w:gridCol w:w="868"/>
              <w:gridCol w:w="962"/>
              <w:gridCol w:w="969"/>
            </w:tblGrid>
            <w:tr w:rsidR="00CE1A5A" w:rsidRPr="00EC0172" w:rsidTr="008E0425">
              <w:trPr>
                <w:cantSplit/>
                <w:trHeight w:val="360"/>
              </w:trPr>
              <w:tc>
                <w:tcPr>
                  <w:tcW w:w="51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38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     </w:t>
                  </w: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зданий и помещений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Защища-емая</w:t>
                  </w:r>
                  <w:proofErr w:type="spellEnd"/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площадь</w:t>
                  </w:r>
                </w:p>
              </w:tc>
              <w:tc>
                <w:tcPr>
                  <w:tcW w:w="38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Средства пожаротушения         </w:t>
                  </w: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 противопожарного инвентаря (штук)</w:t>
                  </w:r>
                </w:p>
              </w:tc>
            </w:tr>
            <w:tr w:rsidR="00CE1A5A" w:rsidRPr="00EC0172" w:rsidTr="008E0425">
              <w:trPr>
                <w:cantSplit/>
                <w:trHeight w:val="600"/>
              </w:trPr>
              <w:tc>
                <w:tcPr>
                  <w:tcW w:w="51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E1A5A" w:rsidRPr="00EC0172" w:rsidRDefault="00CE1A5A" w:rsidP="00CE1A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E1A5A" w:rsidRPr="00EC0172" w:rsidRDefault="00CE1A5A" w:rsidP="00CE1A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E1A5A" w:rsidRPr="00EC0172" w:rsidRDefault="00CE1A5A" w:rsidP="00CE1A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Порош-</w:t>
                  </w:r>
                  <w:proofErr w:type="spellStart"/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ковый</w:t>
                  </w:r>
                  <w:proofErr w:type="spellEnd"/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огнету-шитель</w:t>
                  </w:r>
                  <w:proofErr w:type="spellEnd"/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ОП-4</w:t>
                  </w:r>
                </w:p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(или </w:t>
                  </w:r>
                  <w:proofErr w:type="spellStart"/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анало-гичный</w:t>
                  </w:r>
                  <w:proofErr w:type="spellEnd"/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left="-3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ящик с песком </w:t>
                  </w: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емкос-тью</w:t>
                  </w:r>
                  <w:proofErr w:type="spellEnd"/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0,5 куб. м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бочка с водой</w:t>
                  </w: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 ведро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багор, </w:t>
                  </w: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топор, </w:t>
                  </w: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лопата</w:t>
                  </w:r>
                </w:p>
              </w:tc>
            </w:tr>
            <w:tr w:rsidR="00CE1A5A" w:rsidRPr="00EC0172" w:rsidTr="008E0425">
              <w:trPr>
                <w:trHeight w:val="360"/>
              </w:trPr>
              <w:tc>
                <w:tcPr>
                  <w:tcW w:w="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DD295F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Дачи и иные жилые здания для сезонного проживания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Здание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(*)</w:t>
                  </w:r>
                </w:p>
              </w:tc>
              <w:tc>
                <w:tcPr>
                  <w:tcW w:w="8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(*)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1, 1, 1</w:t>
                  </w: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(*)</w:t>
                  </w:r>
                </w:p>
              </w:tc>
            </w:tr>
            <w:tr w:rsidR="00CE1A5A" w:rsidRPr="00EC0172" w:rsidTr="008E0425">
              <w:trPr>
                <w:trHeight w:val="360"/>
              </w:trPr>
              <w:tc>
                <w:tcPr>
                  <w:tcW w:w="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DD295F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Частные жилые дома для постоянного проживания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Здание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(*)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1, 1, 1</w:t>
                  </w:r>
                </w:p>
              </w:tc>
            </w:tr>
            <w:tr w:rsidR="00CE1A5A" w:rsidRPr="00EC0172" w:rsidTr="008E0425">
              <w:trPr>
                <w:trHeight w:val="240"/>
              </w:trPr>
              <w:tc>
                <w:tcPr>
                  <w:tcW w:w="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DD295F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Индивидуальные гаражи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Гараж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CE1A5A" w:rsidRPr="00EC0172" w:rsidTr="008E0425">
              <w:trPr>
                <w:trHeight w:val="360"/>
              </w:trPr>
              <w:tc>
                <w:tcPr>
                  <w:tcW w:w="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DD295F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Многоквартирные жилые дома</w:t>
                  </w:r>
                </w:p>
              </w:tc>
              <w:tc>
                <w:tcPr>
                  <w:tcW w:w="1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Квартира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CE1A5A" w:rsidRPr="00175F59" w:rsidRDefault="00CE1A5A" w:rsidP="00CE1A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>Примечание: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>1. (*) - устанавливается в период проживания (летнее время).</w:t>
            </w:r>
          </w:p>
          <w:p w:rsidR="00CE1A5A" w:rsidRPr="00175F59" w:rsidRDefault="00CE1A5A" w:rsidP="00CE1A5A">
            <w:pPr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 xml:space="preserve">2.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5F59">
                <w:rPr>
                  <w:sz w:val="28"/>
                  <w:szCs w:val="28"/>
                </w:rPr>
                <w:t>1,5 м</w:t>
              </w:r>
            </w:smartTag>
            <w:r w:rsidRPr="00175F59">
              <w:rPr>
                <w:sz w:val="28"/>
                <w:szCs w:val="28"/>
              </w:rPr>
              <w:t>.</w:t>
            </w:r>
          </w:p>
          <w:p w:rsidR="00CE1A5A" w:rsidRPr="00175F59" w:rsidRDefault="00DD295F" w:rsidP="00CE1A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1A5A" w:rsidRPr="00175F59">
              <w:rPr>
                <w:sz w:val="28"/>
                <w:szCs w:val="28"/>
              </w:rPr>
              <w:t>. Огнетушители должны всегда содержаться в исправном состоянии, периодически осматриваться и своевременно перезаряжаться.</w:t>
            </w:r>
          </w:p>
          <w:p w:rsidR="00CE1A5A" w:rsidRPr="00175F59" w:rsidRDefault="00CE1A5A" w:rsidP="00CE1A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A5A" w:rsidRPr="00392910" w:rsidRDefault="00CE1A5A" w:rsidP="00DD295F">
            <w:pPr>
              <w:jc w:val="right"/>
              <w:rPr>
                <w:sz w:val="24"/>
                <w:szCs w:val="24"/>
              </w:rPr>
            </w:pPr>
            <w:r w:rsidRPr="00175F59"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 w:rsidR="00DD295F" w:rsidRDefault="00CE1A5A" w:rsidP="00DD295F">
            <w:pPr>
              <w:jc w:val="right"/>
              <w:rPr>
                <w:sz w:val="24"/>
                <w:szCs w:val="24"/>
              </w:rPr>
            </w:pPr>
            <w:r w:rsidRPr="00392910">
              <w:rPr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</w:p>
          <w:p w:rsidR="00DD295F" w:rsidRPr="00392910" w:rsidRDefault="00CE1A5A" w:rsidP="00DD29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DD295F">
              <w:rPr>
                <w:sz w:val="24"/>
                <w:szCs w:val="24"/>
              </w:rPr>
              <w:t>П</w:t>
            </w:r>
            <w:r w:rsidR="00DD295F" w:rsidRPr="00392910">
              <w:rPr>
                <w:sz w:val="24"/>
                <w:szCs w:val="24"/>
              </w:rPr>
              <w:t>риложение</w:t>
            </w:r>
            <w:r w:rsidR="00DD295F">
              <w:rPr>
                <w:sz w:val="24"/>
                <w:szCs w:val="24"/>
              </w:rPr>
              <w:t xml:space="preserve"> №</w:t>
            </w:r>
            <w:r w:rsidR="00DD295F" w:rsidRPr="00392910">
              <w:rPr>
                <w:sz w:val="24"/>
                <w:szCs w:val="24"/>
              </w:rPr>
              <w:t xml:space="preserve"> </w:t>
            </w:r>
            <w:r w:rsidR="00DD295F">
              <w:rPr>
                <w:sz w:val="24"/>
                <w:szCs w:val="24"/>
              </w:rPr>
              <w:t>3</w:t>
            </w:r>
          </w:p>
          <w:p w:rsidR="00DD295F" w:rsidRDefault="00DD295F" w:rsidP="00DD295F">
            <w:pPr>
              <w:jc w:val="right"/>
              <w:rPr>
                <w:sz w:val="24"/>
                <w:szCs w:val="24"/>
              </w:rPr>
            </w:pPr>
            <w:r w:rsidRPr="00392910">
              <w:rPr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392910">
              <w:rPr>
                <w:sz w:val="24"/>
                <w:szCs w:val="24"/>
              </w:rPr>
              <w:t xml:space="preserve">Утверждено </w:t>
            </w:r>
          </w:p>
          <w:p w:rsidR="00DD295F" w:rsidRPr="00392910" w:rsidRDefault="00DD295F" w:rsidP="00DD295F">
            <w:pPr>
              <w:jc w:val="right"/>
              <w:rPr>
                <w:sz w:val="24"/>
                <w:szCs w:val="24"/>
              </w:rPr>
            </w:pPr>
            <w:r w:rsidRPr="00392910">
              <w:rPr>
                <w:sz w:val="24"/>
                <w:szCs w:val="24"/>
              </w:rPr>
              <w:t xml:space="preserve">постановлением </w:t>
            </w:r>
          </w:p>
          <w:p w:rsidR="00DD295F" w:rsidRPr="00392910" w:rsidRDefault="00DD295F" w:rsidP="00DD295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9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9291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Чернушского</w:t>
            </w:r>
            <w:proofErr w:type="spellEnd"/>
          </w:p>
          <w:p w:rsidR="00DD295F" w:rsidRDefault="00DD295F" w:rsidP="00DD295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9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сельского поселения</w:t>
            </w:r>
          </w:p>
          <w:p w:rsidR="00DD295F" w:rsidRPr="00392910" w:rsidRDefault="00DD295F" w:rsidP="00DD295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от 05.03 2022 г № 17</w:t>
            </w:r>
          </w:p>
          <w:p w:rsidR="00CE1A5A" w:rsidRPr="00175F59" w:rsidRDefault="00CE1A5A" w:rsidP="00CE1A5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1A5A" w:rsidRPr="00175F59" w:rsidRDefault="00CE1A5A" w:rsidP="00CE1A5A">
            <w:pPr>
              <w:jc w:val="center"/>
              <w:rPr>
                <w:b/>
                <w:sz w:val="28"/>
                <w:szCs w:val="28"/>
              </w:rPr>
            </w:pPr>
            <w:r w:rsidRPr="00175F59">
              <w:rPr>
                <w:b/>
                <w:sz w:val="28"/>
                <w:szCs w:val="28"/>
              </w:rPr>
              <w:t>ПЕРЕЧЕНЬ</w:t>
            </w:r>
          </w:p>
          <w:p w:rsidR="00CE1A5A" w:rsidRDefault="00CE1A5A" w:rsidP="00CE1A5A">
            <w:pPr>
              <w:jc w:val="center"/>
              <w:rPr>
                <w:b/>
                <w:sz w:val="28"/>
                <w:szCs w:val="28"/>
              </w:rPr>
            </w:pPr>
            <w:r w:rsidRPr="00175F59">
              <w:rPr>
                <w:b/>
                <w:sz w:val="28"/>
                <w:szCs w:val="28"/>
              </w:rPr>
      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</w:t>
            </w:r>
            <w:proofErr w:type="spellStart"/>
            <w:r w:rsidR="00DD295F">
              <w:rPr>
                <w:b/>
                <w:sz w:val="28"/>
                <w:szCs w:val="28"/>
              </w:rPr>
              <w:t>Чернушское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175F59">
              <w:rPr>
                <w:b/>
                <w:sz w:val="28"/>
                <w:szCs w:val="28"/>
              </w:rPr>
              <w:t>сельское поселение</w:t>
            </w:r>
          </w:p>
          <w:p w:rsidR="00DD295F" w:rsidRPr="00175F59" w:rsidRDefault="00DD295F" w:rsidP="00CE1A5A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10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4281"/>
              <w:gridCol w:w="4308"/>
            </w:tblGrid>
            <w:tr w:rsidR="00CE1A5A" w:rsidRPr="00EC0172" w:rsidTr="008E0425">
              <w:trPr>
                <w:cantSplit/>
                <w:trHeight w:val="360"/>
              </w:trPr>
              <w:tc>
                <w:tcPr>
                  <w:tcW w:w="51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427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первичных средств пожаротушения, немеханизированного инструмента и инвентаря</w:t>
                  </w:r>
                </w:p>
              </w:tc>
              <w:tc>
                <w:tcPr>
                  <w:tcW w:w="43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Нормы комплектации пожарного щита</w:t>
                  </w:r>
                </w:p>
              </w:tc>
            </w:tr>
            <w:tr w:rsidR="00CE1A5A" w:rsidRPr="00EC0172" w:rsidTr="008E0425">
              <w:trPr>
                <w:cantSplit/>
                <w:trHeight w:val="600"/>
              </w:trPr>
              <w:tc>
                <w:tcPr>
                  <w:tcW w:w="51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E1A5A" w:rsidRPr="00EC0172" w:rsidRDefault="00CE1A5A" w:rsidP="00CE1A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7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E1A5A" w:rsidRPr="00EC0172" w:rsidRDefault="00CE1A5A" w:rsidP="00CE1A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E1A5A" w:rsidRPr="00EC0172" w:rsidRDefault="00CE1A5A" w:rsidP="00CE1A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E1A5A" w:rsidRPr="00EC0172" w:rsidTr="008E0425">
              <w:trPr>
                <w:trHeight w:val="480"/>
              </w:trPr>
              <w:tc>
                <w:tcPr>
                  <w:tcW w:w="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Огнетушители (рекомендуемые):</w:t>
                  </w:r>
                </w:p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воздушно-пенные (ОВП) вместимостью </w:t>
                  </w:r>
                  <w:smartTag w:uri="urn:schemas-microsoft-com:office:smarttags" w:element="metricconverter">
                    <w:smartTagPr>
                      <w:attr w:name="ProductID" w:val="10 л"/>
                    </w:smartTagPr>
                    <w:r w:rsidRPr="00175F5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10 л</w:t>
                    </w:r>
                  </w:smartTag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порошковые (ОП)</w:t>
                  </w:r>
                </w:p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вместимостью, л / массой огнетушащего состава, кг</w:t>
                  </w:r>
                </w:p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ОП-10/9</w:t>
                  </w:r>
                </w:p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ОП-5/4</w:t>
                  </w:r>
                </w:p>
              </w:tc>
              <w:tc>
                <w:tcPr>
                  <w:tcW w:w="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CE1A5A" w:rsidRPr="00EC0172" w:rsidTr="008E0425">
              <w:trPr>
                <w:trHeight w:val="360"/>
              </w:trPr>
              <w:tc>
                <w:tcPr>
                  <w:tcW w:w="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Лом</w:t>
                  </w:r>
                </w:p>
              </w:tc>
              <w:tc>
                <w:tcPr>
                  <w:tcW w:w="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E1A5A" w:rsidRPr="00EC0172" w:rsidTr="008E0425">
              <w:trPr>
                <w:trHeight w:val="360"/>
              </w:trPr>
              <w:tc>
                <w:tcPr>
                  <w:tcW w:w="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Ведро</w:t>
                  </w:r>
                </w:p>
              </w:tc>
              <w:tc>
                <w:tcPr>
                  <w:tcW w:w="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E1A5A" w:rsidRPr="00EC0172" w:rsidTr="008E0425">
              <w:trPr>
                <w:trHeight w:val="360"/>
              </w:trPr>
              <w:tc>
                <w:tcPr>
                  <w:tcW w:w="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Багор</w:t>
                  </w:r>
                </w:p>
              </w:tc>
              <w:tc>
                <w:tcPr>
                  <w:tcW w:w="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E1A5A" w:rsidRPr="00EC0172" w:rsidTr="008E0425">
              <w:trPr>
                <w:trHeight w:val="240"/>
              </w:trPr>
              <w:tc>
                <w:tcPr>
                  <w:tcW w:w="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Асбестовое полотно, грубошерстная ткань или войлок (кошма, покрывало из негорючего материала) размером не менее 1 х </w:t>
                  </w:r>
                  <w:smartTag w:uri="urn:schemas-microsoft-com:office:smarttags" w:element="metricconverter">
                    <w:smartTagPr>
                      <w:attr w:name="ProductID" w:val="1 м"/>
                    </w:smartTagPr>
                    <w:r w:rsidRPr="00175F5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 м</w:t>
                    </w:r>
                  </w:smartTag>
                </w:p>
              </w:tc>
              <w:tc>
                <w:tcPr>
                  <w:tcW w:w="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E1A5A" w:rsidRPr="00EC0172" w:rsidTr="008E0425">
              <w:trPr>
                <w:trHeight w:val="360"/>
              </w:trPr>
              <w:tc>
                <w:tcPr>
                  <w:tcW w:w="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Лопата штыковая</w:t>
                  </w:r>
                </w:p>
              </w:tc>
              <w:tc>
                <w:tcPr>
                  <w:tcW w:w="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E1A5A" w:rsidRPr="00175F59" w:rsidRDefault="00CE1A5A" w:rsidP="00CE1A5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CE1A5A" w:rsidRPr="00175F59" w:rsidRDefault="00CE1A5A" w:rsidP="00CE1A5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A5A" w:rsidRPr="00175F59" w:rsidRDefault="00CE1A5A" w:rsidP="00CE1A5A">
            <w:pPr>
              <w:ind w:left="1600" w:hanging="1600"/>
              <w:jc w:val="both"/>
              <w:rPr>
                <w:sz w:val="28"/>
                <w:szCs w:val="28"/>
              </w:rPr>
            </w:pPr>
            <w:r w:rsidRPr="00175F59">
              <w:rPr>
                <w:sz w:val="28"/>
                <w:szCs w:val="28"/>
              </w:rPr>
              <w:t>Примечание: Место хранения и порядок доставки первичных средств пожаротушения, немеханизированного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территории конкретного сельского населенного пункта.</w:t>
            </w:r>
          </w:p>
          <w:p w:rsidR="00CE1A5A" w:rsidRDefault="00CE1A5A" w:rsidP="00CE1A5A"/>
          <w:p w:rsidR="00CE1A5A" w:rsidRDefault="00CE1A5A" w:rsidP="00CE1A5A"/>
          <w:p w:rsidR="00CE1A5A" w:rsidRPr="00EA7E62" w:rsidRDefault="00CE1A5A" w:rsidP="00EA7E62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EA7E62" w:rsidRDefault="00EA7E62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07312" w:rsidRDefault="00907312"/>
    <w:sectPr w:rsidR="0090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71CC"/>
    <w:multiLevelType w:val="hybridMultilevel"/>
    <w:tmpl w:val="8FAA0F10"/>
    <w:lvl w:ilvl="0" w:tplc="EF38BA8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12"/>
    <w:rsid w:val="0009348B"/>
    <w:rsid w:val="004A252B"/>
    <w:rsid w:val="00571412"/>
    <w:rsid w:val="009022E9"/>
    <w:rsid w:val="00907312"/>
    <w:rsid w:val="00AF0E10"/>
    <w:rsid w:val="00CE1A5A"/>
    <w:rsid w:val="00DD295F"/>
    <w:rsid w:val="00EA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A1FFC2"/>
  <w15:chartTrackingRefBased/>
  <w15:docId w15:val="{1B3C44FF-09D6-428F-AA32-AEDF2E67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7E6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A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7E6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29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9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2022-03-09T05:49:00Z</cp:lastPrinted>
  <dcterms:created xsi:type="dcterms:W3CDTF">2022-03-05T08:26:00Z</dcterms:created>
  <dcterms:modified xsi:type="dcterms:W3CDTF">2022-03-09T05:50:00Z</dcterms:modified>
</cp:coreProperties>
</file>