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89" w:rsidRDefault="00AA1D89" w:rsidP="00AA1D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AA1D89" w:rsidRDefault="00AA1D89" w:rsidP="00AA1D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A1D89" w:rsidRDefault="00AA1D89" w:rsidP="00AA1D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.02.2022                                                                                                </w:t>
      </w:r>
      <w:r w:rsidRPr="00992E3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15.1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A1D89" w:rsidRDefault="00AA1D89" w:rsidP="00AA1D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AA1D89" w:rsidRDefault="00AA1D89" w:rsidP="00AA1D89">
      <w:pPr>
        <w:spacing w:line="240" w:lineRule="auto"/>
        <w:ind w:left="3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25.12.2019</w:t>
      </w:r>
      <w:proofErr w:type="gramStart"/>
      <w:r>
        <w:rPr>
          <w:rFonts w:ascii="Times New Roman" w:hAnsi="Times New Roman"/>
          <w:b/>
          <w:sz w:val="28"/>
          <w:szCs w:val="28"/>
        </w:rPr>
        <w:t>г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62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на 2020-2025 гг.».</w:t>
      </w:r>
    </w:p>
    <w:p w:rsidR="00AA1D89" w:rsidRDefault="00AA1D89" w:rsidP="00AA1D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AA1D89" w:rsidRDefault="00AA1D89" w:rsidP="00AA1D8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 </w:t>
      </w:r>
    </w:p>
    <w:p w:rsidR="00AA1D89" w:rsidRDefault="00AA1D89" w:rsidP="00AA1D89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AA1D89" w:rsidRDefault="00AA1D89" w:rsidP="00AA1D89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1.1.В паспорте программы «Комплексная программа развития транспортной,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2020-2025 гг.»:</w:t>
      </w:r>
    </w:p>
    <w:p w:rsidR="00AA1D89" w:rsidRDefault="00AA1D89" w:rsidP="00AA1D89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Раздел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 «Ресурсное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 :</w:t>
      </w:r>
    </w:p>
    <w:p w:rsidR="00AA1D89" w:rsidRDefault="00AA1D89" w:rsidP="00AA1D89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Всего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с учетом местного бюджета запланировано   «2551,3  тыс. рублей  заменить цифрами  2782,5 тыс. рублей» ;</w:t>
      </w:r>
    </w:p>
    <w:p w:rsidR="00AA1D89" w:rsidRDefault="00AA1D89" w:rsidP="00AA1D89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397,6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заменить цифрами 628,8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A1D89" w:rsidRDefault="00AA1D89" w:rsidP="00AA1D89">
      <w:pPr>
        <w:spacing w:line="240" w:lineRule="auto"/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1.2.В пункте 3 мероприятий </w:t>
      </w:r>
      <w:proofErr w:type="gramStart"/>
      <w:r>
        <w:rPr>
          <w:rFonts w:ascii="Times New Roman" w:hAnsi="Times New Roman"/>
          <w:sz w:val="28"/>
          <w:szCs w:val="28"/>
        </w:rPr>
        <w:t>программы  :</w:t>
      </w:r>
      <w:proofErr w:type="gramEnd"/>
    </w:p>
    <w:p w:rsidR="00AA1D89" w:rsidRPr="00C30F93" w:rsidRDefault="00AA1D89" w:rsidP="00AA1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F93"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gramStart"/>
      <w:r w:rsidRPr="00C30F93">
        <w:rPr>
          <w:rFonts w:ascii="Times New Roman" w:hAnsi="Times New Roman" w:cs="Times New Roman"/>
          <w:sz w:val="28"/>
          <w:szCs w:val="28"/>
        </w:rPr>
        <w:t>финансирования  мероприятия</w:t>
      </w:r>
      <w:proofErr w:type="gramEnd"/>
      <w:r w:rsidRPr="00C30F93">
        <w:rPr>
          <w:rFonts w:ascii="Times New Roman" w:hAnsi="Times New Roman" w:cs="Times New Roman"/>
          <w:sz w:val="28"/>
          <w:szCs w:val="28"/>
        </w:rPr>
        <w:t xml:space="preserve">  «Содержание автомобильных дорог общего пользования» 2022 года цифры 384,6 </w:t>
      </w:r>
      <w:proofErr w:type="spellStart"/>
      <w:r w:rsidRPr="00C30F9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F93">
        <w:rPr>
          <w:rFonts w:ascii="Times New Roman" w:hAnsi="Times New Roman" w:cs="Times New Roman"/>
          <w:sz w:val="28"/>
          <w:szCs w:val="28"/>
        </w:rPr>
        <w:t xml:space="preserve"> заменить цифрами 577,7 </w:t>
      </w:r>
      <w:proofErr w:type="spellStart"/>
      <w:r w:rsidRPr="00C30F9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F93">
        <w:rPr>
          <w:rFonts w:ascii="Times New Roman" w:hAnsi="Times New Roman" w:cs="Times New Roman"/>
          <w:sz w:val="28"/>
          <w:szCs w:val="28"/>
        </w:rPr>
        <w:t>;</w:t>
      </w:r>
    </w:p>
    <w:p w:rsidR="00AA1D89" w:rsidRDefault="00AA1D89" w:rsidP="00AA1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F93">
        <w:rPr>
          <w:rFonts w:ascii="Times New Roman" w:hAnsi="Times New Roman" w:cs="Times New Roman"/>
          <w:sz w:val="28"/>
          <w:szCs w:val="28"/>
        </w:rPr>
        <w:t xml:space="preserve">- Объем финансирования </w:t>
      </w:r>
      <w:proofErr w:type="gramStart"/>
      <w:r w:rsidRPr="00C30F93">
        <w:rPr>
          <w:rFonts w:ascii="Times New Roman" w:hAnsi="Times New Roman" w:cs="Times New Roman"/>
          <w:sz w:val="28"/>
          <w:szCs w:val="28"/>
        </w:rPr>
        <w:t>мероприятия  «</w:t>
      </w:r>
      <w:proofErr w:type="gramEnd"/>
      <w:r w:rsidRPr="00C30F93">
        <w:rPr>
          <w:rFonts w:ascii="Times New Roman" w:hAnsi="Times New Roman" w:cs="Times New Roman"/>
          <w:sz w:val="28"/>
          <w:szCs w:val="28"/>
        </w:rPr>
        <w:t xml:space="preserve">Организация освещения улиц» 2022 года цифры 13,0 </w:t>
      </w:r>
      <w:proofErr w:type="spellStart"/>
      <w:r w:rsidRPr="00C30F9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C30F93">
        <w:rPr>
          <w:rFonts w:ascii="Times New Roman" w:hAnsi="Times New Roman" w:cs="Times New Roman"/>
          <w:sz w:val="28"/>
          <w:szCs w:val="28"/>
        </w:rPr>
        <w:t xml:space="preserve"> заменить цифрами 51,1 тыс. рублей.</w:t>
      </w:r>
    </w:p>
    <w:p w:rsidR="00AA1D89" w:rsidRDefault="00AA1D89" w:rsidP="00AA1D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D89" w:rsidRDefault="00AA1D89" w:rsidP="00AA1D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Настоящее постановление вступает в силу в соответствии с законодательством.      </w:t>
      </w:r>
    </w:p>
    <w:p w:rsidR="00AA1D89" w:rsidRDefault="00AA1D89" w:rsidP="00AA1D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:rsidR="00AA1D89" w:rsidRDefault="00AA1D89" w:rsidP="00AA1D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1D89" w:rsidRDefault="00AA1D89" w:rsidP="00AA1D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AA1D89" w:rsidRDefault="00AA1D89" w:rsidP="00AA1D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:rsidR="00AA1D89" w:rsidRDefault="00AA1D89" w:rsidP="00AA1D89"/>
    <w:p w:rsidR="00AA1D89" w:rsidRDefault="00AA1D89" w:rsidP="00AA1D89"/>
    <w:p w:rsidR="00AA1D89" w:rsidRDefault="00AA1D89" w:rsidP="00AA1D89"/>
    <w:p w:rsidR="008773A2" w:rsidRDefault="008773A2"/>
    <w:sectPr w:rsidR="008773A2" w:rsidSect="00A94DA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9"/>
    <w:rsid w:val="008773A2"/>
    <w:rsid w:val="00954E19"/>
    <w:rsid w:val="00A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831E"/>
  <w15:chartTrackingRefBased/>
  <w15:docId w15:val="{61C2B52E-B5F3-400F-8D28-B7B8269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D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2022-03-16T09:53:00Z</cp:lastPrinted>
  <dcterms:created xsi:type="dcterms:W3CDTF">2022-03-16T09:53:00Z</dcterms:created>
  <dcterms:modified xsi:type="dcterms:W3CDTF">2022-03-16T09:54:00Z</dcterms:modified>
</cp:coreProperties>
</file>