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12" w:rsidRPr="00E62D41" w:rsidRDefault="00DC7712" w:rsidP="00DC7712">
      <w:pPr>
        <w:jc w:val="center"/>
        <w:rPr>
          <w:b/>
          <w:sz w:val="28"/>
          <w:szCs w:val="28"/>
        </w:rPr>
      </w:pPr>
      <w:proofErr w:type="gramStart"/>
      <w:r w:rsidRPr="00E62D41">
        <w:rPr>
          <w:b/>
          <w:sz w:val="28"/>
          <w:szCs w:val="28"/>
        </w:rPr>
        <w:t>ЧЕРНУШСКАЯ  СЕЛЬСКАЯ</w:t>
      </w:r>
      <w:proofErr w:type="gramEnd"/>
      <w:r w:rsidRPr="00E62D41">
        <w:rPr>
          <w:b/>
          <w:sz w:val="28"/>
          <w:szCs w:val="28"/>
        </w:rPr>
        <w:t xml:space="preserve"> ДУМА</w:t>
      </w:r>
    </w:p>
    <w:p w:rsidR="00DC7712" w:rsidRPr="002D1A92" w:rsidRDefault="00DC7712" w:rsidP="00DC7712">
      <w:pPr>
        <w:jc w:val="center"/>
        <w:rPr>
          <w:b/>
          <w:sz w:val="36"/>
          <w:szCs w:val="36"/>
        </w:rPr>
      </w:pPr>
      <w:r w:rsidRPr="00E62D41">
        <w:rPr>
          <w:b/>
          <w:sz w:val="28"/>
          <w:szCs w:val="28"/>
        </w:rPr>
        <w:t>КИЛЬМЕЗСКОГО РАЙОНА КИРОВСКОЙ ОБЛАСТИ</w:t>
      </w:r>
    </w:p>
    <w:p w:rsidR="00DC7712" w:rsidRPr="002D1A92" w:rsidRDefault="00DC7712" w:rsidP="00DC7712">
      <w:pPr>
        <w:jc w:val="center"/>
        <w:rPr>
          <w:b/>
          <w:sz w:val="32"/>
          <w:szCs w:val="32"/>
        </w:rPr>
      </w:pPr>
      <w:r w:rsidRPr="002D1A92">
        <w:rPr>
          <w:b/>
          <w:sz w:val="32"/>
          <w:szCs w:val="32"/>
        </w:rPr>
        <w:t>четвёртого созыва</w:t>
      </w:r>
    </w:p>
    <w:p w:rsidR="00DC7712" w:rsidRDefault="00DC7712" w:rsidP="00DC7712">
      <w:pPr>
        <w:jc w:val="center"/>
        <w:rPr>
          <w:b/>
          <w:sz w:val="28"/>
          <w:szCs w:val="28"/>
        </w:rPr>
      </w:pPr>
    </w:p>
    <w:p w:rsidR="00DC7712" w:rsidRPr="00E62D41" w:rsidRDefault="00DC7712" w:rsidP="00DC7712">
      <w:pPr>
        <w:jc w:val="center"/>
        <w:rPr>
          <w:b/>
          <w:sz w:val="28"/>
          <w:szCs w:val="28"/>
        </w:rPr>
      </w:pPr>
      <w:r w:rsidRPr="00E62D41">
        <w:rPr>
          <w:b/>
          <w:sz w:val="28"/>
          <w:szCs w:val="28"/>
        </w:rPr>
        <w:t>РЕШЕНИЕ</w:t>
      </w:r>
    </w:p>
    <w:p w:rsidR="00DC7712" w:rsidRDefault="00DC7712" w:rsidP="00DC7712">
      <w:pPr>
        <w:jc w:val="center"/>
        <w:rPr>
          <w:b/>
          <w:sz w:val="28"/>
          <w:szCs w:val="28"/>
        </w:rPr>
      </w:pPr>
    </w:p>
    <w:p w:rsidR="00DC7712" w:rsidRDefault="00DC7712" w:rsidP="00DC77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2D41">
        <w:rPr>
          <w:sz w:val="28"/>
          <w:szCs w:val="28"/>
        </w:rPr>
        <w:t>29</w:t>
      </w:r>
      <w:r>
        <w:rPr>
          <w:sz w:val="28"/>
          <w:szCs w:val="28"/>
        </w:rPr>
        <w:t>.10.202</w:t>
      </w:r>
      <w:r w:rsidR="00E62D4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№</w:t>
      </w:r>
      <w:r w:rsidR="000B3E7E">
        <w:rPr>
          <w:sz w:val="28"/>
          <w:szCs w:val="28"/>
        </w:rPr>
        <w:t xml:space="preserve"> 6</w:t>
      </w:r>
      <w:r>
        <w:rPr>
          <w:sz w:val="28"/>
          <w:szCs w:val="28"/>
        </w:rPr>
        <w:t>/2</w:t>
      </w:r>
    </w:p>
    <w:p w:rsidR="00DC7712" w:rsidRDefault="00DC7712" w:rsidP="00DC77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DC7712" w:rsidRPr="00D74384" w:rsidRDefault="00DC7712" w:rsidP="00DC7712">
      <w:pPr>
        <w:jc w:val="center"/>
        <w:rPr>
          <w:b/>
          <w:sz w:val="28"/>
          <w:szCs w:val="28"/>
        </w:rPr>
      </w:pPr>
    </w:p>
    <w:p w:rsidR="00DC7712" w:rsidRPr="00D74384" w:rsidRDefault="008F3120" w:rsidP="00DC7712">
      <w:pPr>
        <w:jc w:val="center"/>
        <w:rPr>
          <w:b/>
          <w:sz w:val="28"/>
          <w:szCs w:val="28"/>
        </w:rPr>
      </w:pPr>
      <w:r w:rsidRPr="00D74384">
        <w:rPr>
          <w:b/>
          <w:sz w:val="28"/>
          <w:szCs w:val="28"/>
        </w:rPr>
        <w:t>Об утверждении программы управления муниципальным имуществом</w:t>
      </w:r>
      <w:r w:rsidR="00D74384" w:rsidRPr="00D74384">
        <w:rPr>
          <w:b/>
        </w:rPr>
        <w:t xml:space="preserve"> </w:t>
      </w:r>
      <w:r w:rsidR="00D74384" w:rsidRPr="00D7438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74384" w:rsidRPr="00D74384">
        <w:rPr>
          <w:b/>
          <w:sz w:val="28"/>
          <w:szCs w:val="28"/>
        </w:rPr>
        <w:t>Чернушское</w:t>
      </w:r>
      <w:proofErr w:type="spellEnd"/>
      <w:r w:rsidR="00D74384" w:rsidRPr="00D74384">
        <w:rPr>
          <w:b/>
          <w:sz w:val="28"/>
          <w:szCs w:val="28"/>
        </w:rPr>
        <w:t xml:space="preserve"> сельское поселение </w:t>
      </w:r>
      <w:proofErr w:type="spellStart"/>
      <w:r w:rsidR="00D74384" w:rsidRPr="00D74384">
        <w:rPr>
          <w:b/>
          <w:sz w:val="28"/>
          <w:szCs w:val="28"/>
        </w:rPr>
        <w:t>Кильмезского</w:t>
      </w:r>
      <w:proofErr w:type="spellEnd"/>
      <w:r w:rsidR="00D74384" w:rsidRPr="00D74384">
        <w:rPr>
          <w:b/>
          <w:sz w:val="28"/>
          <w:szCs w:val="28"/>
        </w:rPr>
        <w:t xml:space="preserve"> района Кировской области на 2022 год и </w:t>
      </w:r>
      <w:r w:rsidR="00D74384">
        <w:rPr>
          <w:b/>
          <w:sz w:val="28"/>
          <w:szCs w:val="28"/>
        </w:rPr>
        <w:t xml:space="preserve">                            </w:t>
      </w:r>
      <w:r w:rsidR="00D74384" w:rsidRPr="00D74384">
        <w:rPr>
          <w:b/>
          <w:sz w:val="28"/>
          <w:szCs w:val="28"/>
        </w:rPr>
        <w:t>плановый период 2023-2024 годы</w:t>
      </w:r>
    </w:p>
    <w:p w:rsidR="008F3120" w:rsidRPr="00D74384" w:rsidRDefault="008F3120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</w:t>
      </w:r>
      <w:r w:rsidRPr="00D74384">
        <w:rPr>
          <w:b/>
          <w:sz w:val="28"/>
          <w:szCs w:val="28"/>
        </w:rPr>
        <w:t>РЕШИЛА:</w:t>
      </w:r>
    </w:p>
    <w:p w:rsidR="00DC7712" w:rsidRDefault="00DC7712" w:rsidP="00DC77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</w:t>
      </w:r>
      <w:r w:rsidR="008F31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F31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74384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8F31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приложению.</w:t>
      </w:r>
    </w:p>
    <w:p w:rsidR="00DC7712" w:rsidRDefault="00DC7712" w:rsidP="00DC77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утратившими силу:</w:t>
      </w:r>
    </w:p>
    <w:p w:rsidR="00DC7712" w:rsidRDefault="00DC7712" w:rsidP="00DC7712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</w:t>
      </w:r>
      <w:r w:rsidR="008F3120">
        <w:rPr>
          <w:sz w:val="28"/>
          <w:szCs w:val="28"/>
        </w:rPr>
        <w:t>22.10.2020</w:t>
      </w:r>
      <w:r>
        <w:rPr>
          <w:sz w:val="28"/>
          <w:szCs w:val="28"/>
        </w:rPr>
        <w:t xml:space="preserve">г № </w:t>
      </w:r>
      <w:r w:rsidR="008F3120">
        <w:rPr>
          <w:sz w:val="28"/>
          <w:szCs w:val="28"/>
        </w:rPr>
        <w:t>5/2 «О</w:t>
      </w:r>
      <w:r>
        <w:rPr>
          <w:sz w:val="28"/>
          <w:szCs w:val="28"/>
        </w:rPr>
        <w:t>б утверждении программы управления муниципальным имуществом на 202</w:t>
      </w:r>
      <w:r w:rsidR="008F312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8F312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F312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 </w:t>
      </w:r>
    </w:p>
    <w:p w:rsidR="00DC7712" w:rsidRDefault="00DC7712" w:rsidP="00DC771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bCs/>
          <w:sz w:val="28"/>
          <w:szCs w:val="28"/>
        </w:rPr>
        <w:t xml:space="preserve">.  Настоящее </w:t>
      </w:r>
      <w:r>
        <w:rPr>
          <w:sz w:val="28"/>
          <w:szCs w:val="28"/>
        </w:rPr>
        <w:t>решение вступает в силу с 01.01 202</w:t>
      </w:r>
      <w:r w:rsidR="008F3120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DC7712" w:rsidRDefault="00DC7712" w:rsidP="00DC77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C7712" w:rsidRDefault="00DC7712" w:rsidP="00DC7712">
      <w:pPr>
        <w:rPr>
          <w:b/>
          <w:bCs/>
          <w:sz w:val="28"/>
          <w:szCs w:val="28"/>
        </w:rPr>
      </w:pPr>
    </w:p>
    <w:p w:rsidR="00DC7712" w:rsidRDefault="00DC7712" w:rsidP="00DC7712">
      <w:pPr>
        <w:jc w:val="center"/>
        <w:rPr>
          <w:b/>
          <w:bCs/>
          <w:sz w:val="28"/>
        </w:rPr>
      </w:pPr>
    </w:p>
    <w:p w:rsidR="00DC7712" w:rsidRDefault="00DC7712" w:rsidP="00DC7712">
      <w:pPr>
        <w:jc w:val="both"/>
      </w:pPr>
    </w:p>
    <w:p w:rsidR="00DC7712" w:rsidRDefault="00DC7712" w:rsidP="00DC77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DC7712" w:rsidRDefault="00DC7712" w:rsidP="00DC771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C7712" w:rsidRDefault="00DC7712" w:rsidP="00DC7712">
      <w:pPr>
        <w:rPr>
          <w:sz w:val="28"/>
          <w:szCs w:val="28"/>
        </w:rPr>
      </w:pPr>
    </w:p>
    <w:p w:rsidR="00DC7712" w:rsidRDefault="00DC7712" w:rsidP="00DC7712">
      <w:pPr>
        <w:tabs>
          <w:tab w:val="left" w:pos="5535"/>
        </w:tabs>
        <w:rPr>
          <w:sz w:val="28"/>
          <w:szCs w:val="28"/>
        </w:rPr>
      </w:pPr>
    </w:p>
    <w:p w:rsidR="00DC7712" w:rsidRDefault="00DC7712" w:rsidP="00DC7712">
      <w:pPr>
        <w:tabs>
          <w:tab w:val="left" w:pos="5535"/>
        </w:tabs>
        <w:rPr>
          <w:sz w:val="28"/>
          <w:szCs w:val="28"/>
        </w:rPr>
      </w:pPr>
    </w:p>
    <w:p w:rsidR="00DC7712" w:rsidRDefault="00DC7712" w:rsidP="00DC7712">
      <w:pPr>
        <w:tabs>
          <w:tab w:val="left" w:pos="5535"/>
        </w:tabs>
        <w:rPr>
          <w:sz w:val="28"/>
          <w:szCs w:val="28"/>
        </w:rPr>
      </w:pPr>
    </w:p>
    <w:p w:rsidR="00DC7712" w:rsidRDefault="00DC7712" w:rsidP="00DC7712">
      <w:pPr>
        <w:tabs>
          <w:tab w:val="left" w:pos="5535"/>
        </w:tabs>
        <w:rPr>
          <w:sz w:val="28"/>
          <w:szCs w:val="28"/>
        </w:rPr>
      </w:pPr>
    </w:p>
    <w:p w:rsidR="00DC7712" w:rsidRDefault="00DC7712" w:rsidP="00DC7712">
      <w:pPr>
        <w:tabs>
          <w:tab w:val="left" w:pos="5535"/>
        </w:tabs>
        <w:rPr>
          <w:sz w:val="28"/>
          <w:szCs w:val="28"/>
        </w:rPr>
      </w:pPr>
    </w:p>
    <w:p w:rsidR="00E62D41" w:rsidRDefault="00E62D41" w:rsidP="00DC7712">
      <w:pPr>
        <w:tabs>
          <w:tab w:val="left" w:pos="5535"/>
        </w:tabs>
        <w:rPr>
          <w:sz w:val="28"/>
          <w:szCs w:val="28"/>
        </w:rPr>
      </w:pPr>
    </w:p>
    <w:p w:rsidR="00E62D41" w:rsidRDefault="00E62D41" w:rsidP="00DC7712">
      <w:pPr>
        <w:tabs>
          <w:tab w:val="left" w:pos="5535"/>
        </w:tabs>
        <w:rPr>
          <w:sz w:val="28"/>
          <w:szCs w:val="28"/>
        </w:rPr>
      </w:pPr>
    </w:p>
    <w:p w:rsidR="008F3120" w:rsidRDefault="00DC7712" w:rsidP="008F3120">
      <w:pPr>
        <w:spacing w:line="256" w:lineRule="auto"/>
        <w:jc w:val="right"/>
        <w:rPr>
          <w:lang w:eastAsia="en-US"/>
        </w:rPr>
      </w:pPr>
      <w:r>
        <w:lastRenderedPageBreak/>
        <w:tab/>
      </w:r>
      <w:r w:rsidR="008F3120">
        <w:rPr>
          <w:lang w:eastAsia="en-US"/>
        </w:rPr>
        <w:t>УТВЕРЖДЕНО</w:t>
      </w:r>
    </w:p>
    <w:p w:rsidR="008F3120" w:rsidRDefault="008F3120" w:rsidP="008F3120">
      <w:pPr>
        <w:spacing w:line="256" w:lineRule="auto"/>
        <w:jc w:val="right"/>
        <w:rPr>
          <w:lang w:eastAsia="en-US"/>
        </w:rPr>
      </w:pPr>
      <w:proofErr w:type="gramStart"/>
      <w:r>
        <w:rPr>
          <w:lang w:eastAsia="en-US"/>
        </w:rPr>
        <w:t xml:space="preserve">Решением  </w:t>
      </w:r>
      <w:proofErr w:type="spellStart"/>
      <w:r>
        <w:rPr>
          <w:lang w:eastAsia="en-US"/>
        </w:rPr>
        <w:t>Чернушской</w:t>
      </w:r>
      <w:proofErr w:type="spellEnd"/>
      <w:proofErr w:type="gramEnd"/>
      <w:r>
        <w:rPr>
          <w:lang w:eastAsia="en-US"/>
        </w:rPr>
        <w:t xml:space="preserve">  сельской Думы </w:t>
      </w:r>
    </w:p>
    <w:p w:rsidR="00DC7712" w:rsidRDefault="008F3120" w:rsidP="008F3120">
      <w:pPr>
        <w:jc w:val="right"/>
      </w:pPr>
      <w:r>
        <w:rPr>
          <w:lang w:eastAsia="en-US"/>
        </w:rPr>
        <w:t xml:space="preserve">от </w:t>
      </w:r>
      <w:proofErr w:type="gramStart"/>
      <w:r w:rsidR="00E62D41">
        <w:rPr>
          <w:lang w:eastAsia="en-US"/>
        </w:rPr>
        <w:t>29</w:t>
      </w:r>
      <w:bookmarkStart w:id="0" w:name="_GoBack"/>
      <w:bookmarkEnd w:id="0"/>
      <w:r>
        <w:rPr>
          <w:lang w:eastAsia="en-US"/>
        </w:rPr>
        <w:t>.10.2020  г.</w:t>
      </w:r>
      <w:proofErr w:type="gramEnd"/>
      <w:r>
        <w:rPr>
          <w:lang w:eastAsia="en-US"/>
        </w:rPr>
        <w:t xml:space="preserve">  № 6/2</w:t>
      </w:r>
    </w:p>
    <w:p w:rsidR="008F3120" w:rsidRDefault="008F3120" w:rsidP="00DC7712">
      <w:pPr>
        <w:jc w:val="both"/>
      </w:pPr>
    </w:p>
    <w:p w:rsidR="008F3120" w:rsidRPr="00593DC5" w:rsidRDefault="008F3120" w:rsidP="008F3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>ПРОГРАММА</w:t>
      </w:r>
    </w:p>
    <w:p w:rsidR="008F3120" w:rsidRPr="00593DC5" w:rsidRDefault="008F3120" w:rsidP="008F3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управления муниципальным имуществом муниципального образования </w:t>
      </w:r>
      <w:proofErr w:type="spellStart"/>
      <w:r w:rsidR="00D74384"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 w:rsidR="00D7438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593DC5">
        <w:rPr>
          <w:rFonts w:ascii="Times New Roman" w:hAnsi="Times New Roman" w:cs="Times New Roman"/>
          <w:sz w:val="24"/>
          <w:szCs w:val="24"/>
        </w:rPr>
        <w:t>Кильмезск</w:t>
      </w:r>
      <w:r w:rsidR="00D7438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DC5">
        <w:rPr>
          <w:rFonts w:ascii="Times New Roman" w:hAnsi="Times New Roman" w:cs="Times New Roman"/>
          <w:sz w:val="24"/>
          <w:szCs w:val="24"/>
        </w:rPr>
        <w:t>район</w:t>
      </w:r>
      <w:r w:rsidR="00D74384">
        <w:rPr>
          <w:rFonts w:ascii="Times New Roman" w:hAnsi="Times New Roman" w:cs="Times New Roman"/>
          <w:sz w:val="24"/>
          <w:szCs w:val="24"/>
        </w:rPr>
        <w:t>а Кировской области</w:t>
      </w:r>
      <w:r w:rsidRPr="00593DC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93DC5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23-2024 годы</w:t>
      </w:r>
      <w:r w:rsidRPr="0059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120" w:rsidRDefault="008F3120" w:rsidP="00DC7712">
      <w:pPr>
        <w:jc w:val="both"/>
      </w:pPr>
    </w:p>
    <w:p w:rsidR="00DC7712" w:rsidRDefault="00DC7712" w:rsidP="00DC7712">
      <w:pPr>
        <w:jc w:val="center"/>
        <w:rPr>
          <w:sz w:val="28"/>
          <w:szCs w:val="28"/>
        </w:rPr>
      </w:pPr>
    </w:p>
    <w:p w:rsidR="008F3120" w:rsidRPr="00593DC5" w:rsidRDefault="008F3120" w:rsidP="008F3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8F3120" w:rsidRPr="00593DC5" w:rsidRDefault="008F3120" w:rsidP="008F31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3DC5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DC5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</w:p>
    <w:p w:rsidR="008F3120" w:rsidRPr="00593DC5" w:rsidRDefault="008F3120" w:rsidP="008F3120">
      <w:pPr>
        <w:pStyle w:val="ConsPlusTitle"/>
        <w:widowControl/>
        <w:jc w:val="center"/>
        <w:rPr>
          <w:b w:val="0"/>
          <w:sz w:val="24"/>
          <w:szCs w:val="24"/>
        </w:rPr>
      </w:pPr>
      <w:r w:rsidRPr="00593D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74384"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 w:rsidR="00D7438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74384" w:rsidRPr="00593DC5">
        <w:rPr>
          <w:rFonts w:ascii="Times New Roman" w:hAnsi="Times New Roman" w:cs="Times New Roman"/>
          <w:sz w:val="24"/>
          <w:szCs w:val="24"/>
        </w:rPr>
        <w:t>Кильмезск</w:t>
      </w:r>
      <w:r w:rsidR="00D7438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74384">
        <w:rPr>
          <w:rFonts w:ascii="Times New Roman" w:hAnsi="Times New Roman" w:cs="Times New Roman"/>
          <w:sz w:val="24"/>
          <w:szCs w:val="24"/>
        </w:rPr>
        <w:t xml:space="preserve"> </w:t>
      </w:r>
      <w:r w:rsidR="00D74384" w:rsidRPr="00593DC5">
        <w:rPr>
          <w:rFonts w:ascii="Times New Roman" w:hAnsi="Times New Roman" w:cs="Times New Roman"/>
          <w:sz w:val="24"/>
          <w:szCs w:val="24"/>
        </w:rPr>
        <w:t>район</w:t>
      </w:r>
      <w:r w:rsidR="00D74384">
        <w:rPr>
          <w:rFonts w:ascii="Times New Roman" w:hAnsi="Times New Roman" w:cs="Times New Roman"/>
          <w:sz w:val="24"/>
          <w:szCs w:val="24"/>
        </w:rPr>
        <w:t>а Кировской области</w:t>
      </w:r>
      <w:r w:rsidRPr="00593DC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23-2024</w:t>
      </w:r>
      <w:r w:rsidRPr="00593DC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93DC5">
        <w:rPr>
          <w:b w:val="0"/>
          <w:sz w:val="24"/>
          <w:szCs w:val="24"/>
        </w:rPr>
        <w:t xml:space="preserve"> </w:t>
      </w:r>
    </w:p>
    <w:p w:rsidR="00DC7712" w:rsidRDefault="00DC7712" w:rsidP="00DC7712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 w:rsidP="003829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управления муниципальным имуществом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Кильмезского</w:t>
            </w:r>
            <w:proofErr w:type="spellEnd"/>
            <w:r>
              <w:rPr>
                <w:lang w:eastAsia="en-US"/>
              </w:rPr>
              <w:t xml:space="preserve"> района Кировской области на 202</w:t>
            </w:r>
            <w:r w:rsidR="0038298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и плановый период 202</w:t>
            </w:r>
            <w:r w:rsidR="0038298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38298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202</w:t>
            </w:r>
            <w:r w:rsidR="0038298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  <w:r w:rsidR="0038298C">
              <w:rPr>
                <w:lang w:eastAsia="en-US"/>
              </w:rPr>
              <w:t>ы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 w:rsidP="003829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22, 41 Устава муниципального образования </w:t>
            </w:r>
            <w:proofErr w:type="spellStart"/>
            <w:r>
              <w:rPr>
                <w:lang w:eastAsia="en-US"/>
              </w:rPr>
              <w:t>Чернушское</w:t>
            </w:r>
            <w:proofErr w:type="spellEnd"/>
            <w:r>
              <w:rPr>
                <w:lang w:eastAsia="en-US"/>
              </w:rPr>
              <w:t xml:space="preserve"> 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доходов местного бюджета на основе эффективного управления имуществом;</w:t>
            </w:r>
          </w:p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 w:rsidP="0038298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8298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и плановый период 202</w:t>
            </w:r>
            <w:r w:rsidR="0038298C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38298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годы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поселения - нет</w:t>
            </w:r>
          </w:p>
          <w:p w:rsidR="00DC7712" w:rsidRDefault="00DC771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C7712" w:rsidTr="00DC7712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поступления доходов в бюджет поселения </w:t>
            </w:r>
          </w:p>
          <w:p w:rsidR="00DC7712" w:rsidRDefault="00DC7712" w:rsidP="000B3E7E">
            <w:pPr>
              <w:spacing w:line="256" w:lineRule="auto"/>
              <w:rPr>
                <w:color w:val="FF00FF"/>
                <w:lang w:eastAsia="en-US"/>
              </w:rPr>
            </w:pPr>
            <w:r>
              <w:rPr>
                <w:lang w:eastAsia="en-US"/>
              </w:rPr>
              <w:t xml:space="preserve"> 202</w:t>
            </w:r>
            <w:r w:rsidR="0038298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 - 21,</w:t>
            </w:r>
            <w:r w:rsidR="000B3E7E">
              <w:rPr>
                <w:lang w:eastAsia="en-US"/>
              </w:rPr>
              <w:t>1</w:t>
            </w:r>
            <w:r>
              <w:rPr>
                <w:color w:val="FF00FF"/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 202</w:t>
            </w:r>
            <w:r w:rsidR="0038298C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год-2</w:t>
            </w:r>
            <w:r w:rsidR="0038298C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38298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рублей, 202</w:t>
            </w:r>
            <w:r w:rsidR="0038298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год-2</w:t>
            </w:r>
            <w:r w:rsidR="0038298C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38298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рублей</w:t>
            </w:r>
          </w:p>
        </w:tc>
      </w:tr>
    </w:tbl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C7712" w:rsidRDefault="00DC7712" w:rsidP="00DC77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(приложение №1).  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пригодного для продажи муниципального имущества, продажа муниципального имущества на 202</w:t>
      </w:r>
      <w:r w:rsidR="0038298C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не планируется.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8298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состава муниципального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DC7712" w:rsidRDefault="00DC7712" w:rsidP="00DC77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DC7712" w:rsidRDefault="00DC7712" w:rsidP="00DC77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и размер доходов от управления муниципальным имуществом (приложение №2)  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за использованием земельных участков в 202</w:t>
      </w:r>
      <w:r w:rsidR="000B3E7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C7712" w:rsidRDefault="00DC7712" w:rsidP="00DC771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DC7712" w:rsidRDefault="00DC7712" w:rsidP="00DC77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Контроль за поступлением платежей от сдачи в аренду земельных участков;</w:t>
      </w:r>
    </w:p>
    <w:p w:rsidR="00DC7712" w:rsidRDefault="00DC7712" w:rsidP="00DC77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Своевременному перезаключению договоров аренды;</w:t>
      </w:r>
    </w:p>
    <w:p w:rsidR="00DC7712" w:rsidRDefault="00DC7712" w:rsidP="00DC77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Своевременному подписанию дополнительных соглашений по вопросам изменения договоров аренды.</w:t>
      </w: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 сельское</w:t>
      </w:r>
      <w:proofErr w:type="gramEnd"/>
      <w:r>
        <w:rPr>
          <w:b/>
          <w:sz w:val="28"/>
          <w:szCs w:val="28"/>
        </w:rPr>
        <w:t xml:space="preserve"> поселение на  202</w:t>
      </w:r>
      <w:r w:rsidR="003829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3829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8298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</w:t>
      </w:r>
      <w:r w:rsidR="003829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38298C">
        <w:rPr>
          <w:b/>
          <w:sz w:val="28"/>
          <w:szCs w:val="28"/>
        </w:rPr>
        <w:t>ы</w:t>
      </w:r>
    </w:p>
    <w:p w:rsidR="00DC7712" w:rsidRDefault="00DC7712" w:rsidP="00DC7712">
      <w:pPr>
        <w:ind w:left="360"/>
        <w:rPr>
          <w:sz w:val="28"/>
          <w:szCs w:val="28"/>
        </w:rPr>
      </w:pPr>
    </w:p>
    <w:p w:rsidR="00DC7712" w:rsidRDefault="00DC7712" w:rsidP="00DC7712">
      <w:pPr>
        <w:ind w:left="1020"/>
        <w:jc w:val="center"/>
        <w:rPr>
          <w:sz w:val="28"/>
          <w:szCs w:val="28"/>
        </w:rPr>
      </w:pPr>
    </w:p>
    <w:p w:rsidR="00DC7712" w:rsidRDefault="00DC7712" w:rsidP="00DC7712">
      <w:pPr>
        <w:ind w:left="1020"/>
        <w:jc w:val="center"/>
        <w:rPr>
          <w:sz w:val="28"/>
          <w:szCs w:val="28"/>
        </w:rPr>
      </w:pPr>
      <w:r>
        <w:rPr>
          <w:sz w:val="28"/>
          <w:szCs w:val="28"/>
        </w:rPr>
        <w:t>2.1. Мероприятия по управлению недвижимым имуществом, находящимся в муниципальной собственности</w:t>
      </w:r>
    </w:p>
    <w:p w:rsidR="00DC7712" w:rsidRDefault="00DC7712" w:rsidP="00DC771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DC7712" w:rsidTr="00DC77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Мероприятия по управлению земельными ресурсами</w:t>
      </w:r>
    </w:p>
    <w:p w:rsidR="00DC7712" w:rsidRDefault="00DC7712" w:rsidP="00DC7712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DC7712" w:rsidTr="00DC771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</w:tbl>
    <w:p w:rsidR="00DC7712" w:rsidRDefault="00DC7712" w:rsidP="00DC7712">
      <w:pPr>
        <w:rPr>
          <w:sz w:val="28"/>
          <w:szCs w:val="28"/>
        </w:rPr>
      </w:pPr>
    </w:p>
    <w:p w:rsidR="00DC7712" w:rsidRDefault="000B3E7E" w:rsidP="00DC77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C7712">
        <w:rPr>
          <w:sz w:val="28"/>
          <w:szCs w:val="28"/>
        </w:rPr>
        <w:t xml:space="preserve">риложение 1 </w:t>
      </w:r>
    </w:p>
    <w:p w:rsidR="00DC7712" w:rsidRDefault="00DC7712" w:rsidP="00DC7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СТОИМОСТЬ МУНИЦИПАЛЬНОГО ИМУЩЕСТВА</w:t>
      </w:r>
    </w:p>
    <w:p w:rsidR="00DC7712" w:rsidRDefault="00DC7712" w:rsidP="00DC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ЧЕРНУШСКОЕ СЕЛЬСКОЕ ПОСЕЛЕНИЕ </w:t>
      </w:r>
    </w:p>
    <w:p w:rsidR="00DC7712" w:rsidRDefault="00DC7712" w:rsidP="00DC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(по состоянию на 01.</w:t>
      </w:r>
      <w:r w:rsidR="000B3E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0.202</w:t>
      </w:r>
      <w:r w:rsidR="003829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муниципального имущества</w:t>
      </w:r>
    </w:p>
    <w:p w:rsidR="00DC7712" w:rsidRDefault="00DC7712" w:rsidP="00DC7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DC7712" w:rsidTr="00DC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</w:t>
            </w:r>
          </w:p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муниципальных </w:t>
            </w:r>
          </w:p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объектов движимого имущества (ед.)</w:t>
            </w:r>
          </w:p>
        </w:tc>
      </w:tr>
      <w:tr w:rsidR="00DC7712" w:rsidTr="00DC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EC6A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муниципального имущества</w:t>
      </w:r>
    </w:p>
    <w:p w:rsidR="00DC7712" w:rsidRDefault="00DC7712" w:rsidP="00DC7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14"/>
        <w:gridCol w:w="3099"/>
      </w:tblGrid>
      <w:tr w:rsidR="00DC7712" w:rsidTr="00DC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движимого имущества (тыс. руб.)</w:t>
            </w:r>
          </w:p>
        </w:tc>
      </w:tr>
      <w:tr w:rsidR="00DC7712" w:rsidTr="00DC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EC6A6C" w:rsidP="00EC6A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847</w:t>
            </w:r>
            <w:r w:rsidR="000B3E7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DC7712" w:rsidRDefault="00DC7712" w:rsidP="00DC7712">
      <w:pPr>
        <w:jc w:val="center"/>
        <w:rPr>
          <w:sz w:val="28"/>
          <w:szCs w:val="28"/>
        </w:rPr>
      </w:pPr>
    </w:p>
    <w:p w:rsidR="00DC7712" w:rsidRDefault="00DC7712" w:rsidP="00DC7712">
      <w:pPr>
        <w:tabs>
          <w:tab w:val="left" w:pos="3048"/>
        </w:tabs>
        <w:rPr>
          <w:sz w:val="28"/>
          <w:szCs w:val="28"/>
        </w:rPr>
      </w:pPr>
    </w:p>
    <w:p w:rsidR="00DC7712" w:rsidRDefault="00DC7712" w:rsidP="00DC7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DC7712" w:rsidTr="00DC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2</w:t>
            </w:r>
          </w:p>
          <w:p w:rsidR="00DC7712" w:rsidRDefault="00DC771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Программе</w:t>
            </w:r>
          </w:p>
        </w:tc>
      </w:tr>
    </w:tbl>
    <w:p w:rsidR="00DC7712" w:rsidRDefault="00DC7712" w:rsidP="00DC7712">
      <w:pPr>
        <w:rPr>
          <w:sz w:val="28"/>
          <w:szCs w:val="28"/>
        </w:rPr>
      </w:pPr>
    </w:p>
    <w:p w:rsidR="00DC7712" w:rsidRDefault="00DC7712" w:rsidP="00DC7712">
      <w:pPr>
        <w:jc w:val="center"/>
        <w:rPr>
          <w:b/>
          <w:sz w:val="28"/>
          <w:szCs w:val="28"/>
        </w:rPr>
      </w:pPr>
    </w:p>
    <w:p w:rsidR="00DC7712" w:rsidRDefault="00DC7712" w:rsidP="00DC7712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DC7712" w:rsidRDefault="00DC7712" w:rsidP="00DC7712">
      <w:pPr>
        <w:ind w:left="435"/>
        <w:jc w:val="center"/>
        <w:rPr>
          <w:sz w:val="28"/>
          <w:szCs w:val="28"/>
        </w:rPr>
      </w:pPr>
    </w:p>
    <w:p w:rsidR="00DC7712" w:rsidRDefault="00DC7712" w:rsidP="00DC7712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Доходы от управления муниципальным имуществом</w:t>
      </w:r>
    </w:p>
    <w:p w:rsidR="00DC7712" w:rsidRDefault="00DC7712" w:rsidP="00DC7712">
      <w:pPr>
        <w:ind w:left="435"/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DC7712" w:rsidTr="00DC7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FD" w:rsidRDefault="00DC7712" w:rsidP="000E71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0E71FD">
              <w:rPr>
                <w:sz w:val="22"/>
                <w:szCs w:val="22"/>
                <w:lang w:eastAsia="en-US"/>
              </w:rPr>
              <w:t>2</w:t>
            </w:r>
          </w:p>
          <w:p w:rsidR="00DC7712" w:rsidRDefault="00DC7712" w:rsidP="000E71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0E71FD">
              <w:rPr>
                <w:sz w:val="22"/>
                <w:szCs w:val="22"/>
                <w:lang w:eastAsia="en-US"/>
              </w:rPr>
              <w:t>3</w:t>
            </w:r>
          </w:p>
          <w:p w:rsidR="00DC7712" w:rsidRDefault="00DC77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0E71FD">
              <w:rPr>
                <w:sz w:val="22"/>
                <w:szCs w:val="22"/>
                <w:lang w:eastAsia="en-US"/>
              </w:rPr>
              <w:t>4</w:t>
            </w:r>
          </w:p>
          <w:p w:rsidR="00DC7712" w:rsidRDefault="00DC77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DC7712" w:rsidTr="00DC7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 w:rsidP="000B3E7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3E7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B3E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0E71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0E71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DC7712" w:rsidTr="00DC77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DC77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0E71FD" w:rsidP="000B3E7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B3E7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0B3E7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0E71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12" w:rsidRDefault="000E71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</w:tbl>
    <w:p w:rsidR="00DC7712" w:rsidRDefault="00DC7712" w:rsidP="00DC7712"/>
    <w:p w:rsidR="00794E51" w:rsidRDefault="00794E51"/>
    <w:sectPr w:rsidR="007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2"/>
    <w:rsid w:val="000B3E7E"/>
    <w:rsid w:val="000E71FD"/>
    <w:rsid w:val="002D1A92"/>
    <w:rsid w:val="0038298C"/>
    <w:rsid w:val="00397092"/>
    <w:rsid w:val="00483F2E"/>
    <w:rsid w:val="00794E51"/>
    <w:rsid w:val="007E3ED3"/>
    <w:rsid w:val="008F3120"/>
    <w:rsid w:val="00D74384"/>
    <w:rsid w:val="00DC7712"/>
    <w:rsid w:val="00E62D41"/>
    <w:rsid w:val="00E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7EF5"/>
  <w15:chartTrackingRefBased/>
  <w15:docId w15:val="{A450D9C0-0EE4-47CF-B933-EFADE1B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771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8F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6970-9F67-44C2-BFAB-FCC0C06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2021-10-26T12:03:00Z</cp:lastPrinted>
  <dcterms:created xsi:type="dcterms:W3CDTF">2021-10-11T11:05:00Z</dcterms:created>
  <dcterms:modified xsi:type="dcterms:W3CDTF">2021-10-26T12:04:00Z</dcterms:modified>
</cp:coreProperties>
</file>