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ПРОТОКОЛ № </w:t>
      </w:r>
      <w:r w:rsidR="00AC0C50">
        <w:rPr>
          <w:b/>
          <w:szCs w:val="28"/>
        </w:rPr>
        <w:t>2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jc w:val="left"/>
        <w:rPr>
          <w:szCs w:val="28"/>
        </w:rPr>
      </w:pPr>
      <w:r>
        <w:rPr>
          <w:szCs w:val="28"/>
        </w:rPr>
        <w:t xml:space="preserve">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Публичных (общественных) слушаний по проекту решения </w:t>
      </w:r>
      <w:proofErr w:type="spellStart"/>
      <w:r>
        <w:rPr>
          <w:sz w:val="24"/>
          <w:szCs w:val="24"/>
        </w:rPr>
        <w:t>Чернушской</w:t>
      </w:r>
      <w:proofErr w:type="spellEnd"/>
      <w:r>
        <w:rPr>
          <w:sz w:val="24"/>
          <w:szCs w:val="24"/>
        </w:rPr>
        <w:t xml:space="preserve"> сельской Думы </w:t>
      </w:r>
      <w:r>
        <w:rPr>
          <w:b/>
          <w:sz w:val="24"/>
          <w:szCs w:val="24"/>
        </w:rPr>
        <w:t xml:space="preserve">«О внесении изменений и дополнений в </w:t>
      </w:r>
      <w:proofErr w:type="gramStart"/>
      <w:r>
        <w:rPr>
          <w:b/>
          <w:sz w:val="24"/>
          <w:szCs w:val="24"/>
        </w:rPr>
        <w:t>Устав  муниципального</w:t>
      </w:r>
      <w:proofErr w:type="gramEnd"/>
      <w:r>
        <w:rPr>
          <w:b/>
          <w:sz w:val="24"/>
          <w:szCs w:val="24"/>
        </w:rPr>
        <w:t xml:space="preserve"> образования </w:t>
      </w:r>
      <w:proofErr w:type="spellStart"/>
      <w:r>
        <w:rPr>
          <w:b/>
          <w:sz w:val="24"/>
          <w:szCs w:val="24"/>
        </w:rPr>
        <w:t>Чернушское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  <w:proofErr w:type="spellStart"/>
      <w:r>
        <w:rPr>
          <w:b/>
          <w:sz w:val="24"/>
          <w:szCs w:val="24"/>
        </w:rPr>
        <w:t>Кильмезского</w:t>
      </w:r>
      <w:proofErr w:type="spellEnd"/>
      <w:r>
        <w:rPr>
          <w:b/>
          <w:sz w:val="24"/>
          <w:szCs w:val="24"/>
        </w:rPr>
        <w:t xml:space="preserve"> района Кировской области»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CA49B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.08.2021 г.     15 час.00 мин.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п.Чернушка</w:t>
      </w:r>
      <w:proofErr w:type="spellEnd"/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Администрации </w:t>
      </w:r>
      <w:proofErr w:type="spellStart"/>
      <w:r>
        <w:rPr>
          <w:sz w:val="24"/>
          <w:szCs w:val="24"/>
        </w:rPr>
        <w:t>Чернушского</w:t>
      </w:r>
      <w:proofErr w:type="spellEnd"/>
      <w:r>
        <w:rPr>
          <w:sz w:val="24"/>
          <w:szCs w:val="24"/>
        </w:rPr>
        <w:t xml:space="preserve"> сельского поселения (</w:t>
      </w:r>
      <w:proofErr w:type="spellStart"/>
      <w:r>
        <w:rPr>
          <w:sz w:val="24"/>
          <w:szCs w:val="24"/>
        </w:rPr>
        <w:t>п.Чернушка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ул.Рабочая</w:t>
      </w:r>
      <w:proofErr w:type="spellEnd"/>
      <w:r>
        <w:rPr>
          <w:sz w:val="24"/>
          <w:szCs w:val="24"/>
        </w:rPr>
        <w:t>, зал заседаний)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Число присутствующих: 15 человек (депутаты сельской Думы, специалисты администрации поселения, представители общественности)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публичных слушаний: Грозных Галина Федоровна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Секретарь публичных слушаний: Суслопарова Екатерина Александровна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Публичные слушания назначены решением </w:t>
      </w:r>
      <w:proofErr w:type="spellStart"/>
      <w:r>
        <w:rPr>
          <w:sz w:val="24"/>
          <w:szCs w:val="24"/>
        </w:rPr>
        <w:t>Чернушской</w:t>
      </w:r>
      <w:proofErr w:type="spellEnd"/>
      <w:r>
        <w:rPr>
          <w:sz w:val="24"/>
          <w:szCs w:val="24"/>
        </w:rPr>
        <w:t xml:space="preserve"> сельской Думы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Чернушское</w:t>
      </w:r>
      <w:proofErr w:type="spellEnd"/>
      <w:r>
        <w:rPr>
          <w:sz w:val="24"/>
          <w:szCs w:val="24"/>
        </w:rPr>
        <w:t xml:space="preserve"> сельское поселение от 14.07.2021 № 4/6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jc w:val="left"/>
        <w:rPr>
          <w:b/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Тема публичных слушаний: </w:t>
      </w:r>
      <w:r>
        <w:rPr>
          <w:sz w:val="24"/>
          <w:szCs w:val="24"/>
        </w:rPr>
        <w:t>обсуждение проекта решения сельской Думы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Чернушское</w:t>
      </w:r>
      <w:proofErr w:type="spellEnd"/>
      <w:r>
        <w:rPr>
          <w:sz w:val="24"/>
          <w:szCs w:val="24"/>
        </w:rPr>
        <w:t xml:space="preserve"> сельское поселение от 14.07.2021 № 4/</w:t>
      </w:r>
      <w:proofErr w:type="gramStart"/>
      <w:r>
        <w:rPr>
          <w:sz w:val="24"/>
          <w:szCs w:val="24"/>
        </w:rPr>
        <w:t>6  «</w:t>
      </w:r>
      <w:proofErr w:type="gramEnd"/>
      <w:r>
        <w:rPr>
          <w:sz w:val="24"/>
          <w:szCs w:val="24"/>
        </w:rPr>
        <w:t xml:space="preserve">О внесении изменений и дополнений в Устав  муниципального образования </w:t>
      </w:r>
      <w:proofErr w:type="spellStart"/>
      <w:r>
        <w:rPr>
          <w:sz w:val="24"/>
          <w:szCs w:val="24"/>
        </w:rPr>
        <w:t>Чернушское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Кильмезского</w:t>
      </w:r>
      <w:proofErr w:type="spellEnd"/>
      <w:r>
        <w:rPr>
          <w:sz w:val="24"/>
          <w:szCs w:val="24"/>
        </w:rPr>
        <w:t xml:space="preserve"> района Кировской области», принятый решением </w:t>
      </w:r>
      <w:proofErr w:type="spellStart"/>
      <w:r>
        <w:rPr>
          <w:sz w:val="24"/>
          <w:szCs w:val="24"/>
        </w:rPr>
        <w:t>Чернушской</w:t>
      </w:r>
      <w:proofErr w:type="spellEnd"/>
      <w:r>
        <w:rPr>
          <w:sz w:val="24"/>
          <w:szCs w:val="24"/>
        </w:rPr>
        <w:t xml:space="preserve"> сельской Думы от 21 апреля 2015г. № 2/1 (с изменениями от 02.06.2016 № 3/2; от 05.06.2018г. №3/1; от</w:t>
      </w:r>
      <w:r w:rsidR="005E0D57">
        <w:rPr>
          <w:sz w:val="24"/>
          <w:szCs w:val="24"/>
        </w:rPr>
        <w:t xml:space="preserve"> 01.10</w:t>
      </w:r>
      <w:r>
        <w:rPr>
          <w:sz w:val="24"/>
          <w:szCs w:val="24"/>
        </w:rPr>
        <w:t xml:space="preserve">.2019 № </w:t>
      </w:r>
      <w:r w:rsidR="005E0D57">
        <w:rPr>
          <w:sz w:val="24"/>
          <w:szCs w:val="24"/>
        </w:rPr>
        <w:t>6</w:t>
      </w:r>
      <w:r>
        <w:rPr>
          <w:sz w:val="24"/>
          <w:szCs w:val="24"/>
        </w:rPr>
        <w:t xml:space="preserve">/1). 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Председатель публичных слушаний Грозных Г.Ф. открывает слушания и оглашает тему публичных слушаний «О внесении изменений и дополнений в </w:t>
      </w:r>
      <w:proofErr w:type="gramStart"/>
      <w:r>
        <w:rPr>
          <w:sz w:val="24"/>
          <w:szCs w:val="24"/>
        </w:rPr>
        <w:t>Устав  муниципального</w:t>
      </w:r>
      <w:proofErr w:type="gramEnd"/>
      <w:r>
        <w:rPr>
          <w:sz w:val="24"/>
          <w:szCs w:val="24"/>
        </w:rPr>
        <w:t xml:space="preserve"> образования </w:t>
      </w:r>
      <w:proofErr w:type="spellStart"/>
      <w:r>
        <w:rPr>
          <w:sz w:val="24"/>
          <w:szCs w:val="24"/>
        </w:rPr>
        <w:t>Чернушское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Кильмезского</w:t>
      </w:r>
      <w:proofErr w:type="spellEnd"/>
      <w:r>
        <w:rPr>
          <w:sz w:val="24"/>
          <w:szCs w:val="24"/>
        </w:rPr>
        <w:t xml:space="preserve"> района Кировской области»,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основания и причины их проведения.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125A5" w:rsidRDefault="00A125A5" w:rsidP="00A125A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Инициатор публичных слушаний:</w:t>
      </w:r>
      <w:r>
        <w:rPr>
          <w:rFonts w:ascii="Times New Roman" w:hAnsi="Times New Roman"/>
          <w:sz w:val="24"/>
          <w:szCs w:val="24"/>
        </w:rPr>
        <w:t xml:space="preserve"> Глава поселения.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3. Основания и причины проведения публичных слушаний:</w:t>
      </w:r>
      <w:r>
        <w:rPr>
          <w:sz w:val="24"/>
          <w:szCs w:val="24"/>
        </w:rPr>
        <w:t xml:space="preserve"> в связи с тем, что Устав муниципального образования </w:t>
      </w:r>
      <w:proofErr w:type="spellStart"/>
      <w:r>
        <w:rPr>
          <w:sz w:val="24"/>
          <w:szCs w:val="24"/>
        </w:rPr>
        <w:t>Чернушское</w:t>
      </w:r>
      <w:proofErr w:type="spellEnd"/>
      <w:r>
        <w:rPr>
          <w:sz w:val="24"/>
          <w:szCs w:val="24"/>
        </w:rPr>
        <w:t xml:space="preserve"> сельское поселение необходимо привести в соответствие с действующим законодательством</w:t>
      </w:r>
      <w:r w:rsidR="005E0D57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.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Вниманию присутствующих озвучиваются изменения и дополнения.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Текст изменений и дополнений прилагается.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Выступают участники публичных слушаний, которые вносят свои предложения, затем участники публичных слушаний, которые присоединяются или не согласны с выдвинутыми предложениями. По каждому проводится голосование и принимается решение. Предложения принимаются простым большинством голосов от числа участников публичных слушаний.  </w:t>
      </w:r>
    </w:p>
    <w:p w:rsidR="00A125A5" w:rsidRDefault="00A125A5" w:rsidP="00A125A5">
      <w:pPr>
        <w:tabs>
          <w:tab w:val="left" w:pos="59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Предложения к проекту муниципального правового акта включаются в итоговый документ публичных слушаний. В процессе обсуждения поступило предложение внести предложенные изменения и дополнения, и направить в </w:t>
      </w:r>
      <w:proofErr w:type="spellStart"/>
      <w:r>
        <w:rPr>
          <w:rFonts w:ascii="Times New Roman" w:hAnsi="Times New Roman"/>
          <w:sz w:val="24"/>
          <w:szCs w:val="24"/>
        </w:rPr>
        <w:t>Чернушскую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сельскую Думу.       </w:t>
      </w:r>
    </w:p>
    <w:p w:rsidR="00A125A5" w:rsidRDefault="00A125A5" w:rsidP="00A125A5">
      <w:pPr>
        <w:tabs>
          <w:tab w:val="left" w:pos="59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публичных слушаний:</w:t>
      </w:r>
      <w:r>
        <w:rPr>
          <w:rFonts w:ascii="Times New Roman" w:hAnsi="Times New Roman"/>
          <w:sz w:val="24"/>
          <w:szCs w:val="24"/>
        </w:rPr>
        <w:t xml:space="preserve"> есть ли у кого какие дополнения, предложения по данному вопросу?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Дополнений и предложений нет.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Председатель: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принимаем итоговый документ публичных слушаний, в котором рекомендуется сельской Думе принять проект о внесении изменений и дополнений в  Устав муниципального образования </w:t>
      </w:r>
      <w:proofErr w:type="spellStart"/>
      <w:r>
        <w:rPr>
          <w:sz w:val="24"/>
          <w:szCs w:val="24"/>
        </w:rPr>
        <w:t>Чернушское</w:t>
      </w:r>
      <w:proofErr w:type="spellEnd"/>
      <w:r>
        <w:rPr>
          <w:sz w:val="24"/>
          <w:szCs w:val="24"/>
        </w:rPr>
        <w:t xml:space="preserve"> сельское поселение в данной редакции.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Голосовали: </w:t>
      </w:r>
      <w:r w:rsidR="005E0D57">
        <w:rPr>
          <w:sz w:val="24"/>
          <w:szCs w:val="24"/>
        </w:rPr>
        <w:t>15</w:t>
      </w:r>
      <w:r>
        <w:rPr>
          <w:sz w:val="24"/>
          <w:szCs w:val="24"/>
        </w:rPr>
        <w:t xml:space="preserve"> человек.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«ЗА» - 1</w:t>
      </w:r>
      <w:r w:rsidR="005E0D5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«ПРОТИВ» - 0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«ВОЗДЕРЖАЛИСЬ» - 0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Решение принято. 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b/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  ___________   </w:t>
      </w:r>
      <w:proofErr w:type="spellStart"/>
      <w:r>
        <w:rPr>
          <w:sz w:val="24"/>
          <w:szCs w:val="24"/>
        </w:rPr>
        <w:t>Г.Ф.Грозных</w:t>
      </w:r>
      <w:proofErr w:type="spellEnd"/>
      <w:r>
        <w:rPr>
          <w:sz w:val="24"/>
          <w:szCs w:val="24"/>
        </w:rPr>
        <w:t xml:space="preserve">  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b/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    </w:t>
      </w:r>
      <w:r>
        <w:rPr>
          <w:sz w:val="24"/>
          <w:szCs w:val="24"/>
        </w:rPr>
        <w:t xml:space="preserve">  ___________   </w:t>
      </w:r>
      <w:r w:rsidR="005E0D57">
        <w:rPr>
          <w:sz w:val="24"/>
          <w:szCs w:val="24"/>
        </w:rPr>
        <w:t>Е.А. Суслопарова</w:t>
      </w: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A125A5" w:rsidRDefault="00A125A5" w:rsidP="00A125A5">
      <w:pPr>
        <w:pStyle w:val="a3"/>
        <w:tabs>
          <w:tab w:val="clear" w:pos="426"/>
          <w:tab w:val="left" w:pos="708"/>
        </w:tabs>
        <w:ind w:left="0" w:firstLine="0"/>
        <w:jc w:val="left"/>
        <w:rPr>
          <w:sz w:val="24"/>
          <w:szCs w:val="24"/>
        </w:rPr>
      </w:pPr>
    </w:p>
    <w:p w:rsidR="00FC4269" w:rsidRDefault="00FC4269"/>
    <w:sectPr w:rsidR="00FC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D8"/>
    <w:rsid w:val="001E5DD8"/>
    <w:rsid w:val="005E0D57"/>
    <w:rsid w:val="00617235"/>
    <w:rsid w:val="00A125A5"/>
    <w:rsid w:val="00AC0C50"/>
    <w:rsid w:val="00CA49BF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C5E1"/>
  <w15:chartTrackingRefBased/>
  <w15:docId w15:val="{F1E447B3-384C-4B1C-8DC2-AFB95BA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125A5"/>
    <w:pPr>
      <w:tabs>
        <w:tab w:val="num" w:pos="426"/>
      </w:tabs>
      <w:spacing w:after="0" w:line="240" w:lineRule="auto"/>
      <w:ind w:left="426" w:hanging="426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12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D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9</cp:revision>
  <cp:lastPrinted>2021-08-18T09:00:00Z</cp:lastPrinted>
  <dcterms:created xsi:type="dcterms:W3CDTF">2021-08-18T07:10:00Z</dcterms:created>
  <dcterms:modified xsi:type="dcterms:W3CDTF">2021-08-24T23:57:00Z</dcterms:modified>
</cp:coreProperties>
</file>