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D7" w:rsidRDefault="002A1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ЧЕРНУШСКАЯ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СЕЛЬСКАЯ  ДУМА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325D7" w:rsidRDefault="002A1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КИЛЬМЕЗСКОГО РАЙОНА КИРОВСКОЙ ОБЛАСТИ</w:t>
      </w:r>
    </w:p>
    <w:p w:rsidR="00B325D7" w:rsidRDefault="002A1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четв</w:t>
      </w:r>
      <w:r w:rsidR="00E63090">
        <w:rPr>
          <w:rFonts w:ascii="Times New Roman" w:eastAsia="Times New Roman" w:hAnsi="Times New Roman" w:cs="Times New Roman"/>
          <w:b/>
          <w:sz w:val="28"/>
        </w:rPr>
        <w:t>ё</w:t>
      </w:r>
      <w:r>
        <w:rPr>
          <w:rFonts w:ascii="Times New Roman" w:eastAsia="Times New Roman" w:hAnsi="Times New Roman" w:cs="Times New Roman"/>
          <w:b/>
          <w:sz w:val="28"/>
        </w:rPr>
        <w:t>ртого созыва</w:t>
      </w:r>
    </w:p>
    <w:p w:rsidR="00B325D7" w:rsidRDefault="00B32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25D7" w:rsidRDefault="00B32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25D7" w:rsidRDefault="002A1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 Е Ш Е Н И Е</w:t>
      </w:r>
    </w:p>
    <w:p w:rsidR="00B325D7" w:rsidRDefault="00B325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B325D7" w:rsidRDefault="00250C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22.1</w:t>
      </w:r>
      <w:r w:rsidR="002A1B24">
        <w:rPr>
          <w:rFonts w:ascii="Times New Roman" w:eastAsia="Times New Roman" w:hAnsi="Times New Roman" w:cs="Times New Roman"/>
          <w:sz w:val="28"/>
        </w:rPr>
        <w:t xml:space="preserve">0.2020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№ 5/1</w:t>
      </w:r>
    </w:p>
    <w:p w:rsidR="00B325D7" w:rsidRDefault="002A1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п.Чернушка</w:t>
      </w:r>
      <w:proofErr w:type="spellEnd"/>
    </w:p>
    <w:p w:rsidR="00B325D7" w:rsidRDefault="00B325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63090" w:rsidRDefault="00E6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5D7" w:rsidRPr="00250CDF" w:rsidRDefault="002A1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 w:rsidRPr="00250CDF">
        <w:rPr>
          <w:rFonts w:ascii="Times New Roman" w:eastAsia="Times New Roman" w:hAnsi="Times New Roman" w:cs="Times New Roman"/>
          <w:b/>
          <w:sz w:val="28"/>
          <w:szCs w:val="28"/>
        </w:rPr>
        <w:t>положение  «</w:t>
      </w:r>
      <w:proofErr w:type="gramEnd"/>
      <w:r w:rsidRPr="00250CDF">
        <w:rPr>
          <w:rFonts w:ascii="Times New Roman" w:eastAsia="Times New Roman" w:hAnsi="Times New Roman" w:cs="Times New Roman"/>
          <w:b/>
          <w:sz w:val="28"/>
          <w:szCs w:val="28"/>
        </w:rPr>
        <w:t xml:space="preserve">О  бюджетном   процессе </w:t>
      </w:r>
    </w:p>
    <w:p w:rsidR="00B325D7" w:rsidRPr="00250CDF" w:rsidRDefault="002A1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b/>
          <w:sz w:val="28"/>
          <w:szCs w:val="28"/>
        </w:rPr>
        <w:t xml:space="preserve">   в муниципальном образовании</w:t>
      </w:r>
    </w:p>
    <w:p w:rsidR="00B325D7" w:rsidRPr="00250CDF" w:rsidRDefault="002A1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50CDF">
        <w:rPr>
          <w:rFonts w:ascii="Times New Roman" w:eastAsia="Times New Roman" w:hAnsi="Times New Roman" w:cs="Times New Roman"/>
          <w:b/>
          <w:sz w:val="28"/>
          <w:szCs w:val="28"/>
        </w:rPr>
        <w:t>Чернушское</w:t>
      </w:r>
      <w:proofErr w:type="spellEnd"/>
      <w:r w:rsidRPr="00250CD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325D7" w:rsidRPr="00250CDF" w:rsidRDefault="00B32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25D7" w:rsidRPr="00250CDF" w:rsidRDefault="00B325D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5D7" w:rsidRPr="00250CDF" w:rsidRDefault="002A1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 </w:t>
      </w:r>
    </w:p>
    <w:p w:rsidR="00B325D7" w:rsidRPr="00250CDF" w:rsidRDefault="002A1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CDF">
        <w:rPr>
          <w:rFonts w:ascii="Times New Roman" w:eastAsia="Times New Roman" w:hAnsi="Times New Roman" w:cs="Times New Roman"/>
          <w:sz w:val="28"/>
          <w:szCs w:val="28"/>
        </w:rPr>
        <w:t>Чернушская</w:t>
      </w:r>
      <w:proofErr w:type="spellEnd"/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 сельская Дума РЕШИЛА:</w:t>
      </w:r>
    </w:p>
    <w:p w:rsidR="00B325D7" w:rsidRPr="00250CDF" w:rsidRDefault="002A1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Положение о бюджетном процессе в муниципальном образовании </w:t>
      </w:r>
      <w:proofErr w:type="spellStart"/>
      <w:r w:rsidRPr="00250CDF">
        <w:rPr>
          <w:rFonts w:ascii="Times New Roman" w:eastAsia="Times New Roman" w:hAnsi="Times New Roman" w:cs="Times New Roman"/>
          <w:sz w:val="28"/>
          <w:szCs w:val="28"/>
        </w:rPr>
        <w:t>Чернушское</w:t>
      </w:r>
      <w:proofErr w:type="spellEnd"/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согласно приложению.</w:t>
      </w:r>
    </w:p>
    <w:p w:rsidR="00B325D7" w:rsidRPr="00250CDF" w:rsidRDefault="002A1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    </w:t>
      </w:r>
    </w:p>
    <w:p w:rsidR="00B325D7" w:rsidRPr="00250CDF" w:rsidRDefault="002A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EA2731" w:rsidRPr="00250CDF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250CDF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EA2731" w:rsidRPr="00250CDF">
        <w:rPr>
          <w:rFonts w:ascii="Times New Roman" w:eastAsia="Arial" w:hAnsi="Times New Roman" w:cs="Times New Roman"/>
          <w:sz w:val="28"/>
          <w:szCs w:val="28"/>
        </w:rPr>
        <w:t>2</w:t>
      </w:r>
      <w:r w:rsidRPr="00250CDF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 w:rsidRPr="00250CDF">
        <w:rPr>
          <w:rFonts w:ascii="Times New Roman" w:eastAsia="Times New Roman" w:hAnsi="Times New Roman" w:cs="Times New Roman"/>
          <w:sz w:val="28"/>
          <w:szCs w:val="28"/>
        </w:rPr>
        <w:t>Чернушское</w:t>
      </w:r>
      <w:proofErr w:type="spellEnd"/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 w:rsidRPr="00250CDF">
        <w:rPr>
          <w:rFonts w:ascii="Times New Roman" w:eastAsia="Times New Roman" w:hAnsi="Times New Roman" w:cs="Times New Roman"/>
          <w:sz w:val="28"/>
          <w:szCs w:val="28"/>
        </w:rPr>
        <w:t>его  полного</w:t>
      </w:r>
      <w:proofErr w:type="gramEnd"/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 w:rsidRPr="00250CDF">
        <w:rPr>
          <w:rFonts w:ascii="Times New Roman" w:eastAsia="Times New Roman" w:hAnsi="Times New Roman" w:cs="Times New Roman"/>
          <w:sz w:val="28"/>
          <w:szCs w:val="28"/>
        </w:rPr>
        <w:t>Чернушское</w:t>
      </w:r>
      <w:proofErr w:type="spellEnd"/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B325D7" w:rsidRPr="00250CDF" w:rsidRDefault="00B325D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325D7" w:rsidRPr="00250CDF" w:rsidRDefault="00B32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731" w:rsidRPr="00250CDF" w:rsidRDefault="00EA2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731" w:rsidRPr="00250CDF" w:rsidRDefault="00EA2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25D7" w:rsidRPr="00250CDF" w:rsidRDefault="002A1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250CDF">
        <w:rPr>
          <w:rFonts w:ascii="Times New Roman" w:eastAsia="Times New Roman" w:hAnsi="Times New Roman" w:cs="Times New Roman"/>
          <w:sz w:val="28"/>
          <w:szCs w:val="28"/>
        </w:rPr>
        <w:t>Чернушского</w:t>
      </w:r>
      <w:proofErr w:type="spellEnd"/>
    </w:p>
    <w:p w:rsidR="00B325D7" w:rsidRPr="00250CDF" w:rsidRDefault="002A1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proofErr w:type="spellStart"/>
      <w:r w:rsidRPr="00250CDF">
        <w:rPr>
          <w:rFonts w:ascii="Times New Roman" w:eastAsia="Times New Roman" w:hAnsi="Times New Roman" w:cs="Times New Roman"/>
          <w:sz w:val="28"/>
          <w:szCs w:val="28"/>
        </w:rPr>
        <w:t>Г.Ф.Грозных</w:t>
      </w:r>
      <w:proofErr w:type="spellEnd"/>
    </w:p>
    <w:p w:rsidR="00B325D7" w:rsidRPr="00250CDF" w:rsidRDefault="002A1B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B325D7" w:rsidRPr="00633C0F" w:rsidRDefault="002A1B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C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B325D7" w:rsidRPr="00633C0F" w:rsidRDefault="00B325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5D7" w:rsidRPr="00633C0F" w:rsidRDefault="00B325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5D7" w:rsidRPr="00633C0F" w:rsidRDefault="00B325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5D7" w:rsidRPr="00633C0F" w:rsidRDefault="00B325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5D7" w:rsidRDefault="00B325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C0F" w:rsidRDefault="00633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C0F" w:rsidRDefault="00633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C0F" w:rsidRDefault="00633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5D7" w:rsidRPr="00EA2731" w:rsidRDefault="002A1B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7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A273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A2731">
        <w:rPr>
          <w:rFonts w:ascii="Times New Roman" w:eastAsia="Times New Roman" w:hAnsi="Times New Roman" w:cs="Times New Roman"/>
          <w:sz w:val="24"/>
          <w:szCs w:val="24"/>
        </w:rPr>
        <w:t xml:space="preserve"> Утверждено Решением</w:t>
      </w:r>
    </w:p>
    <w:p w:rsidR="00B325D7" w:rsidRPr="00EA2731" w:rsidRDefault="00E63090" w:rsidP="00E63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Чернушской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сельской</w:t>
      </w:r>
      <w:r w:rsidR="002A1B24" w:rsidRPr="00EA2731">
        <w:rPr>
          <w:rFonts w:ascii="Times New Roman" w:eastAsia="Times New Roman" w:hAnsi="Times New Roman" w:cs="Times New Roman"/>
          <w:sz w:val="24"/>
          <w:szCs w:val="24"/>
        </w:rPr>
        <w:t xml:space="preserve"> Думы</w:t>
      </w:r>
    </w:p>
    <w:p w:rsidR="00B325D7" w:rsidRPr="00EA2731" w:rsidRDefault="002A1B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7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A273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50CDF">
        <w:rPr>
          <w:rFonts w:ascii="Times New Roman" w:eastAsia="Times New Roman" w:hAnsi="Times New Roman" w:cs="Times New Roman"/>
          <w:sz w:val="24"/>
          <w:szCs w:val="24"/>
        </w:rPr>
        <w:t xml:space="preserve"> от 22</w:t>
      </w:r>
      <w:r w:rsidR="00E630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0CD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A2731">
        <w:rPr>
          <w:rFonts w:ascii="Times New Roman" w:eastAsia="Times New Roman" w:hAnsi="Times New Roman" w:cs="Times New Roman"/>
          <w:sz w:val="24"/>
          <w:szCs w:val="24"/>
        </w:rPr>
        <w:t xml:space="preserve">0.2020 </w:t>
      </w:r>
      <w:r w:rsidRPr="00EA273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A2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CD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A2731">
        <w:rPr>
          <w:rFonts w:ascii="Times New Roman" w:eastAsia="Times New Roman" w:hAnsi="Times New Roman" w:cs="Times New Roman"/>
          <w:sz w:val="24"/>
          <w:szCs w:val="24"/>
        </w:rPr>
        <w:t>/</w:t>
      </w:r>
      <w:r w:rsidR="00250CD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A27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325D7" w:rsidRPr="00633C0F" w:rsidRDefault="00B325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5D7" w:rsidRPr="00633C0F" w:rsidRDefault="00B325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5D7" w:rsidRPr="00633C0F" w:rsidRDefault="002A1B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C0F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ИЗМЕНЕНИЯ В ПОЛОЖЕНИЕ </w:t>
      </w:r>
    </w:p>
    <w:p w:rsidR="00B325D7" w:rsidRPr="00633C0F" w:rsidRDefault="002A1B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C0F">
        <w:rPr>
          <w:rFonts w:ascii="Times New Roman" w:eastAsia="Times New Roman" w:hAnsi="Times New Roman" w:cs="Times New Roman"/>
          <w:b/>
          <w:sz w:val="24"/>
          <w:szCs w:val="24"/>
        </w:rPr>
        <w:t xml:space="preserve">О БЮДЖЕТНОМ ПРОЦЕССЕ </w:t>
      </w:r>
    </w:p>
    <w:p w:rsidR="00B325D7" w:rsidRPr="00633C0F" w:rsidRDefault="002A1B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C0F">
        <w:rPr>
          <w:rFonts w:ascii="Times New Roman" w:eastAsia="Times New Roman" w:hAnsi="Times New Roman" w:cs="Times New Roman"/>
          <w:b/>
          <w:sz w:val="24"/>
          <w:szCs w:val="24"/>
        </w:rPr>
        <w:t xml:space="preserve">В МУНИЦИПАЛЬНОМ ОБРАЗОВАНИИ </w:t>
      </w:r>
    </w:p>
    <w:p w:rsidR="00B325D7" w:rsidRPr="00633C0F" w:rsidRDefault="002A1B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C0F">
        <w:rPr>
          <w:rFonts w:ascii="Times New Roman" w:eastAsia="Times New Roman" w:hAnsi="Times New Roman" w:cs="Times New Roman"/>
          <w:b/>
          <w:sz w:val="24"/>
          <w:szCs w:val="24"/>
        </w:rPr>
        <w:t>ЧЕРНУШСКОЕ СЕЛЬСКОЕ ПОСЕЛЕНИЕ</w:t>
      </w:r>
    </w:p>
    <w:p w:rsidR="00B325D7" w:rsidRPr="00633C0F" w:rsidRDefault="00B325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5D7" w:rsidRPr="00633C0F" w:rsidRDefault="00B3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5D7" w:rsidRPr="00250CDF" w:rsidRDefault="00B3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5D7" w:rsidRPr="00250CDF" w:rsidRDefault="002A1B24" w:rsidP="006B18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>В статье 6 пункт 1 изложить в новой редакции:</w:t>
      </w:r>
    </w:p>
    <w:p w:rsidR="00B325D7" w:rsidRPr="00250CDF" w:rsidRDefault="002A1B24" w:rsidP="006B1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>«1. Доходы бюджета поселения формируются за счет:</w:t>
      </w:r>
    </w:p>
    <w:p w:rsidR="00B325D7" w:rsidRPr="00250CDF" w:rsidRDefault="006B181C" w:rsidP="006B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       1.1. </w:t>
      </w:r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от федеральных налогов и сборов, в том числе налогов, предусмотренных специальными налоговыми режимами, региональных налогов, местных налогов и сборов, а также пеней и штрафов по ним в соответствии с нормативами, установленными </w:t>
      </w:r>
      <w:hyperlink r:id="rId5">
        <w:r w:rsidR="002A1B24" w:rsidRPr="00250C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статьей 61.5</w:t>
        </w:r>
      </w:hyperlink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2A1B24" w:rsidRPr="00250CD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федеральным </w:t>
      </w:r>
      <w:r w:rsidR="002A1B24" w:rsidRPr="00250CDF">
        <w:rPr>
          <w:rFonts w:ascii="Times New Roman" w:eastAsia="Times New Roman" w:hAnsi="Times New Roman" w:cs="Times New Roman"/>
          <w:spacing w:val="2"/>
          <w:sz w:val="28"/>
          <w:szCs w:val="28"/>
        </w:rPr>
        <w:t>законом о федеральном бюджете, законом области об областном бюджете</w:t>
      </w:r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 xml:space="preserve">, законом области о межбюджетных отношениях, </w:t>
      </w:r>
      <w:r w:rsidR="002A1B24" w:rsidRPr="00250CD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решением сельской Думы </w:t>
      </w:r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>о бюджете поселения на очередной финансовый год и плановый период.</w:t>
      </w:r>
    </w:p>
    <w:p w:rsidR="00B325D7" w:rsidRPr="00250CDF" w:rsidRDefault="00633C0F" w:rsidP="006B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B181C" w:rsidRPr="00250CD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>неналоговых доходов в соответствии с нормативами, установленными статьей 62 Бюджетного кодекса Российской Федерации;</w:t>
      </w:r>
    </w:p>
    <w:p w:rsidR="00B325D7" w:rsidRPr="00250CDF" w:rsidRDefault="00633C0F" w:rsidP="006B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B181C" w:rsidRPr="00250CDF">
        <w:rPr>
          <w:rFonts w:ascii="Times New Roman" w:eastAsia="Times New Roman" w:hAnsi="Times New Roman" w:cs="Times New Roman"/>
          <w:sz w:val="28"/>
          <w:szCs w:val="28"/>
        </w:rPr>
        <w:t xml:space="preserve"> 1.3. </w:t>
      </w:r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>безвозмездных поступлений</w:t>
      </w:r>
      <w:r w:rsidRPr="00250C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5D7" w:rsidRPr="00250CDF" w:rsidRDefault="00B325D7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5D7" w:rsidRPr="00250CDF" w:rsidRDefault="002A1B24" w:rsidP="006B18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>Статью 9 «Резервный фонд» изложить в новой редакции:</w:t>
      </w:r>
    </w:p>
    <w:p w:rsidR="00B325D7" w:rsidRPr="00250CDF" w:rsidRDefault="002A1B24" w:rsidP="006B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A43" w:rsidRPr="00250CD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A43" w:rsidRPr="00250CDF">
        <w:rPr>
          <w:rFonts w:ascii="Times New Roman" w:eastAsia="Times New Roman" w:hAnsi="Times New Roman" w:cs="Times New Roman"/>
          <w:sz w:val="28"/>
          <w:szCs w:val="28"/>
        </w:rPr>
        <w:t xml:space="preserve">«1. </w:t>
      </w:r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В расходной части бюджета </w:t>
      </w:r>
      <w:proofErr w:type="spellStart"/>
      <w:r w:rsidRPr="00250CDF">
        <w:rPr>
          <w:rFonts w:ascii="Times New Roman" w:eastAsia="Times New Roman" w:hAnsi="Times New Roman" w:cs="Times New Roman"/>
          <w:sz w:val="28"/>
          <w:szCs w:val="28"/>
        </w:rPr>
        <w:t>Чернушского</w:t>
      </w:r>
      <w:proofErr w:type="spellEnd"/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предусматривается создание резервного фонда администрации </w:t>
      </w:r>
      <w:proofErr w:type="spellStart"/>
      <w:r w:rsidRPr="00250CDF">
        <w:rPr>
          <w:rFonts w:ascii="Times New Roman" w:eastAsia="Times New Roman" w:hAnsi="Times New Roman" w:cs="Times New Roman"/>
          <w:sz w:val="28"/>
          <w:szCs w:val="28"/>
        </w:rPr>
        <w:t>Чернушского</w:t>
      </w:r>
      <w:proofErr w:type="spellEnd"/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B325D7" w:rsidRPr="00250CDF" w:rsidRDefault="00633C0F" w:rsidP="006B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 xml:space="preserve">2. Размер резервного фонда администрации </w:t>
      </w:r>
      <w:proofErr w:type="spellStart"/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>Чернушского</w:t>
      </w:r>
      <w:proofErr w:type="spellEnd"/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устанавливается решением </w:t>
      </w:r>
      <w:proofErr w:type="spellStart"/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>Чернушской</w:t>
      </w:r>
      <w:proofErr w:type="spellEnd"/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 xml:space="preserve"> сельской Думы о бюджете на очередной финансовый год и плановый период и не может превышать три </w:t>
      </w:r>
      <w:proofErr w:type="gramStart"/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>процента</w:t>
      </w:r>
      <w:proofErr w:type="gramEnd"/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указанным решением общего объема расходов бюджета сельского </w:t>
      </w:r>
      <w:proofErr w:type="spellStart"/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>поселния</w:t>
      </w:r>
      <w:proofErr w:type="spellEnd"/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5D7" w:rsidRPr="00250CDF" w:rsidRDefault="00633C0F" w:rsidP="0063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 xml:space="preserve">3. Средства резервного фонда администрации </w:t>
      </w:r>
      <w:proofErr w:type="spellStart"/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>Чернушского</w:t>
      </w:r>
      <w:proofErr w:type="spellEnd"/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и используются по решению администрации </w:t>
      </w:r>
      <w:proofErr w:type="spellStart"/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>Чернушского</w:t>
      </w:r>
      <w:proofErr w:type="spellEnd"/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соответствии с принятым ею порядком.</w:t>
      </w:r>
    </w:p>
    <w:p w:rsidR="00B325D7" w:rsidRPr="00250CDF" w:rsidRDefault="00633C0F" w:rsidP="0063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 xml:space="preserve">4. Отчет об использовании бюджетных ассигнований резервного фонда администрации </w:t>
      </w:r>
      <w:proofErr w:type="spellStart"/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>Чернушского</w:t>
      </w:r>
      <w:proofErr w:type="spellEnd"/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прилагается к годовому отчету об исполнении бюджета </w:t>
      </w:r>
      <w:proofErr w:type="spellStart"/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>Чернушского</w:t>
      </w:r>
      <w:proofErr w:type="spellEnd"/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50C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C0F" w:rsidRPr="00250CDF" w:rsidRDefault="00633C0F" w:rsidP="00633C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325D7" w:rsidRPr="00250CDF" w:rsidRDefault="002A1B24" w:rsidP="00633C0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>Статью 14 «Бюджетные полномочия главы поселения» изложить в новой редакции:</w:t>
      </w:r>
    </w:p>
    <w:p w:rsidR="00633C0F" w:rsidRPr="00250CDF" w:rsidRDefault="002A1B24" w:rsidP="00633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«14. Глава </w:t>
      </w:r>
      <w:r w:rsidRPr="00250CD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поселения </w:t>
      </w:r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Pr="00250CDF">
        <w:rPr>
          <w:rFonts w:ascii="Times New Roman" w:eastAsia="Times New Roman" w:hAnsi="Times New Roman" w:cs="Times New Roman"/>
          <w:sz w:val="28"/>
          <w:szCs w:val="28"/>
        </w:rPr>
        <w:t>Чернушского</w:t>
      </w:r>
      <w:proofErr w:type="spellEnd"/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 подписывает и обнародует в порядке, установленном Уставом </w:t>
      </w:r>
      <w:r w:rsidRPr="00250CDF">
        <w:rPr>
          <w:rFonts w:ascii="Times New Roman" w:eastAsia="Times New Roman" w:hAnsi="Times New Roman" w:cs="Times New Roman"/>
          <w:spacing w:val="3"/>
          <w:sz w:val="28"/>
          <w:szCs w:val="28"/>
        </w:rPr>
        <w:t>муниципального образования, решение о бюджете поселения на очередной финансовый год и плановый период, решения о внесении изменений в бюджет поселения, решение об утверждении отчета об исполнении бюджета поселения и иные нормативные</w:t>
      </w:r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 правовые акты, принятые сельской Думой и регулирующие бюджетные правоотношения в поселении».</w:t>
      </w:r>
    </w:p>
    <w:p w:rsidR="00633C0F" w:rsidRPr="00250CDF" w:rsidRDefault="00633C0F" w:rsidP="00633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5D7" w:rsidRPr="00250CDF" w:rsidRDefault="002A1B24" w:rsidP="00633C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>Статью</w:t>
      </w:r>
      <w:r w:rsidR="006B181C" w:rsidRPr="00250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CDF">
        <w:rPr>
          <w:rFonts w:ascii="Times New Roman" w:eastAsia="Times New Roman" w:hAnsi="Times New Roman" w:cs="Times New Roman"/>
          <w:sz w:val="28"/>
          <w:szCs w:val="28"/>
        </w:rPr>
        <w:t>17</w:t>
      </w:r>
      <w:r w:rsidR="00633C0F" w:rsidRPr="00250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«Бюджетные полномочия администрации </w:t>
      </w:r>
      <w:proofErr w:type="spellStart"/>
      <w:r w:rsidRPr="00250CDF">
        <w:rPr>
          <w:rFonts w:ascii="Times New Roman" w:eastAsia="Times New Roman" w:hAnsi="Times New Roman" w:cs="Times New Roman"/>
          <w:sz w:val="28"/>
          <w:szCs w:val="28"/>
        </w:rPr>
        <w:t>Чернушского</w:t>
      </w:r>
      <w:proofErr w:type="spellEnd"/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изложить в новой редакции:</w:t>
      </w:r>
    </w:p>
    <w:p w:rsidR="00B325D7" w:rsidRPr="00250CDF" w:rsidRDefault="009A0A43" w:rsidP="009A0A4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2A1B24" w:rsidRPr="00250CDF">
        <w:rPr>
          <w:rFonts w:ascii="Times New Roman" w:eastAsia="Times New Roman" w:hAnsi="Times New Roman" w:cs="Times New Roman"/>
          <w:b/>
          <w:sz w:val="28"/>
          <w:szCs w:val="28"/>
        </w:rPr>
        <w:t xml:space="preserve">« </w:t>
      </w:r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>17</w:t>
      </w:r>
      <w:proofErr w:type="gramEnd"/>
      <w:r w:rsidR="002A1B24" w:rsidRPr="00250CDF">
        <w:rPr>
          <w:rFonts w:ascii="Times New Roman" w:eastAsia="Times New Roman" w:hAnsi="Times New Roman" w:cs="Times New Roman"/>
          <w:sz w:val="28"/>
          <w:szCs w:val="28"/>
        </w:rPr>
        <w:t>. Администрация поселения:</w:t>
      </w:r>
    </w:p>
    <w:p w:rsidR="00B325D7" w:rsidRPr="00250CDF" w:rsidRDefault="002A1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>1) устанавливает порядок и сроки составления проекта бюджета поселения;</w:t>
      </w:r>
    </w:p>
    <w:p w:rsidR="00B325D7" w:rsidRPr="00250CDF" w:rsidRDefault="002A1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>2) обеспечивает составление проекта бюджета поселения;</w:t>
      </w:r>
    </w:p>
    <w:p w:rsidR="00B325D7" w:rsidRPr="00250CDF" w:rsidRDefault="002A1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>3) вносит в сельскую Думу проект решения о бюджете поселения и проекты решений о внесении изменений в решение Думы о бюджете поселения;</w:t>
      </w:r>
    </w:p>
    <w:p w:rsidR="00B325D7" w:rsidRPr="00250CDF" w:rsidRDefault="002A1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>4) осуществляет контроль за исполнением бюджета поселения;</w:t>
      </w:r>
    </w:p>
    <w:p w:rsidR="00B325D7" w:rsidRPr="00250CDF" w:rsidRDefault="002A1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>5) представляет годовой отчет об исполнении бюджета поселения в Контрольно-счетную комиссию;</w:t>
      </w:r>
    </w:p>
    <w:p w:rsidR="00B325D7" w:rsidRPr="00250CDF" w:rsidRDefault="002A1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6) представляет на утверждение в сельскую Думу годовой отчет об </w:t>
      </w:r>
      <w:proofErr w:type="gramStart"/>
      <w:r w:rsidRPr="00250CDF">
        <w:rPr>
          <w:rFonts w:ascii="Times New Roman" w:eastAsia="Times New Roman" w:hAnsi="Times New Roman" w:cs="Times New Roman"/>
          <w:sz w:val="28"/>
          <w:szCs w:val="28"/>
        </w:rPr>
        <w:t>исполнении  бюджета</w:t>
      </w:r>
      <w:proofErr w:type="gramEnd"/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B325D7" w:rsidRPr="00250CDF" w:rsidRDefault="002A1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7) обеспечивает </w:t>
      </w:r>
      <w:proofErr w:type="gramStart"/>
      <w:r w:rsidRPr="00250CDF">
        <w:rPr>
          <w:rFonts w:ascii="Times New Roman" w:eastAsia="Times New Roman" w:hAnsi="Times New Roman" w:cs="Times New Roman"/>
          <w:sz w:val="28"/>
          <w:szCs w:val="28"/>
        </w:rPr>
        <w:t>составление  отчетов</w:t>
      </w:r>
      <w:proofErr w:type="gramEnd"/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 бюджета поселения;</w:t>
      </w:r>
    </w:p>
    <w:p w:rsidR="00B325D7" w:rsidRPr="00250CDF" w:rsidRDefault="002A1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>8) утверждает отчеты об исполнении бюджета поселения за I квартал, полугодие и девять месяцев текущего финансового года;</w:t>
      </w:r>
    </w:p>
    <w:p w:rsidR="00B325D7" w:rsidRPr="00250CDF" w:rsidRDefault="002A1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>9) устанавливает порядок разработки прогноза социально-экономического развития поселения;</w:t>
      </w:r>
    </w:p>
    <w:p w:rsidR="00B325D7" w:rsidRPr="00250CDF" w:rsidRDefault="002A1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>10) устанавливает расходные обязательства поселения и обеспечивает их исполнение;</w:t>
      </w:r>
    </w:p>
    <w:p w:rsidR="00B325D7" w:rsidRPr="00250CDF" w:rsidRDefault="002A1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>11) устанавливает порядок ведения реестра расходных обязательств поселения;</w:t>
      </w:r>
    </w:p>
    <w:p w:rsidR="00B325D7" w:rsidRPr="00250CDF" w:rsidRDefault="002A1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>12) устанавливает порядок использования бюджетных ассигнований резервного фонда администрации сельского поселения;</w:t>
      </w:r>
    </w:p>
    <w:p w:rsidR="00B325D7" w:rsidRPr="00250CDF" w:rsidRDefault="002A1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>13) устанавливает порядок разработки, утверждения и реализации муниципальных программ;</w:t>
      </w:r>
    </w:p>
    <w:p w:rsidR="00B325D7" w:rsidRPr="00250CDF" w:rsidRDefault="002A1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>14) утверждает муниципальные программы;</w:t>
      </w:r>
    </w:p>
    <w:p w:rsidR="00B325D7" w:rsidRPr="00250CDF" w:rsidRDefault="002A1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15) принимает решение о необходимости прекращения или об изменении начиная с очередного финансового года ранее утвержденной муниципальной программы </w:t>
      </w:r>
      <w:proofErr w:type="spellStart"/>
      <w:r w:rsidRPr="00250CDF">
        <w:rPr>
          <w:rFonts w:ascii="Times New Roman" w:eastAsia="Times New Roman" w:hAnsi="Times New Roman" w:cs="Times New Roman"/>
          <w:sz w:val="28"/>
          <w:szCs w:val="28"/>
        </w:rPr>
        <w:t>Чернушского</w:t>
      </w:r>
      <w:proofErr w:type="spellEnd"/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том числе необходимости изменения объема бюджетных ассигнований на финансовое обеспечение реализации муниципальной программы, по результатам оценки эффективности реализации указанных программ;</w:t>
      </w:r>
    </w:p>
    <w:p w:rsidR="00B325D7" w:rsidRPr="00250CDF" w:rsidRDefault="002A1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16) определяет основания и порядок признания безнадежной к взысканию и списания задолженности по неналоговым доходам, подлежащим зачислению </w:t>
      </w:r>
      <w:proofErr w:type="gramStart"/>
      <w:r w:rsidRPr="00250CDF">
        <w:rPr>
          <w:rFonts w:ascii="Times New Roman" w:eastAsia="Times New Roman" w:hAnsi="Times New Roman" w:cs="Times New Roman"/>
          <w:sz w:val="28"/>
          <w:szCs w:val="28"/>
        </w:rPr>
        <w:t>в  бюджет</w:t>
      </w:r>
      <w:proofErr w:type="gramEnd"/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B325D7" w:rsidRPr="00250CDF" w:rsidRDefault="002A1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>17) устанавливает порядок формирования и ведения реестра источников доходов бюджета муниципального образования в соответствии с общими требованиями к составу информации, порядку формирования и ведения реестров источников доходов бюджетов Правительства Российской Федерации;</w:t>
      </w:r>
    </w:p>
    <w:p w:rsidR="00B325D7" w:rsidRPr="00250CDF" w:rsidRDefault="002A1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>18) осуществляет иные бюджетные полномочия, отнесенные бюджетным законодательством Российской Федерации к бюджетным полномочиям органов исполнительной власти муниципальных образований</w:t>
      </w:r>
      <w:r w:rsidR="009A0A43" w:rsidRPr="00250CD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0C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5D7" w:rsidRPr="00250CDF" w:rsidRDefault="00B3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5D7" w:rsidRPr="00250CDF" w:rsidRDefault="002A1B24" w:rsidP="00EA27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>В статье 24. Сведения, необходимые для составления проекта бюджета исключить подпункты 2,4 пункта 2.</w:t>
      </w:r>
    </w:p>
    <w:p w:rsidR="00B325D7" w:rsidRPr="00250CDF" w:rsidRDefault="002A1B24" w:rsidP="001A0E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250C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      </w:t>
      </w:r>
      <w:r w:rsidRPr="00250CDF">
        <w:rPr>
          <w:rFonts w:ascii="Times New Roman" w:eastAsia="Times New Roman" w:hAnsi="Times New Roman" w:cs="Times New Roman"/>
          <w:color w:val="FF0000"/>
          <w:spacing w:val="7"/>
          <w:sz w:val="28"/>
          <w:szCs w:val="28"/>
        </w:rPr>
        <w:t xml:space="preserve">    </w:t>
      </w:r>
      <w:r w:rsidR="00633C0F" w:rsidRPr="00250CDF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                              </w:t>
      </w:r>
    </w:p>
    <w:p w:rsidR="00B325D7" w:rsidRPr="00250CDF" w:rsidRDefault="002A1B24" w:rsidP="00EA27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0CDF">
        <w:rPr>
          <w:rFonts w:ascii="Times New Roman" w:eastAsia="Times New Roman" w:hAnsi="Times New Roman" w:cs="Times New Roman"/>
          <w:sz w:val="28"/>
          <w:szCs w:val="28"/>
        </w:rPr>
        <w:t>Статью  25</w:t>
      </w:r>
      <w:proofErr w:type="gramEnd"/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. Изложить в новой редакции: "Статья 25 Основные направления бюджетной и налоговой политики </w:t>
      </w:r>
      <w:proofErr w:type="spellStart"/>
      <w:r w:rsidRPr="00250CDF">
        <w:rPr>
          <w:rFonts w:ascii="Times New Roman" w:eastAsia="Times New Roman" w:hAnsi="Times New Roman" w:cs="Times New Roman"/>
          <w:sz w:val="28"/>
          <w:szCs w:val="28"/>
        </w:rPr>
        <w:t>Чернушского</w:t>
      </w:r>
      <w:proofErr w:type="spellEnd"/>
      <w:r w:rsidRPr="00250C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325D7" w:rsidRPr="00250CDF" w:rsidRDefault="002A1B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color w:val="FF0000"/>
          <w:spacing w:val="7"/>
          <w:sz w:val="28"/>
          <w:szCs w:val="28"/>
        </w:rPr>
        <w:t xml:space="preserve">      </w:t>
      </w:r>
      <w:r w:rsidRPr="00250CD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Администрация </w:t>
      </w:r>
      <w:proofErr w:type="spellStart"/>
      <w:r w:rsidRPr="00250CDF">
        <w:rPr>
          <w:rFonts w:ascii="Times New Roman" w:eastAsia="Times New Roman" w:hAnsi="Times New Roman" w:cs="Times New Roman"/>
          <w:spacing w:val="7"/>
          <w:sz w:val="28"/>
          <w:szCs w:val="28"/>
        </w:rPr>
        <w:t>Чернушского</w:t>
      </w:r>
      <w:proofErr w:type="spellEnd"/>
      <w:r w:rsidRPr="00250CD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сельского поселения информирует депутатов </w:t>
      </w:r>
      <w:proofErr w:type="spellStart"/>
      <w:r w:rsidRPr="00250CDF">
        <w:rPr>
          <w:rFonts w:ascii="Times New Roman" w:eastAsia="Times New Roman" w:hAnsi="Times New Roman" w:cs="Times New Roman"/>
          <w:spacing w:val="7"/>
          <w:sz w:val="28"/>
          <w:szCs w:val="28"/>
        </w:rPr>
        <w:t>Чернушской</w:t>
      </w:r>
      <w:proofErr w:type="spellEnd"/>
      <w:r w:rsidRPr="00250CD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сельской Думы об основных направлениях бюджетной и налоговой политики </w:t>
      </w:r>
      <w:proofErr w:type="spellStart"/>
      <w:r w:rsidRPr="00250CDF">
        <w:rPr>
          <w:rFonts w:ascii="Times New Roman" w:eastAsia="Times New Roman" w:hAnsi="Times New Roman" w:cs="Times New Roman"/>
          <w:spacing w:val="7"/>
          <w:sz w:val="28"/>
          <w:szCs w:val="28"/>
        </w:rPr>
        <w:t>Чернушского</w:t>
      </w:r>
      <w:proofErr w:type="spellEnd"/>
      <w:r w:rsidRPr="00250CD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сельского поселения до внесения проекта решения о бюджете </w:t>
      </w:r>
      <w:proofErr w:type="spellStart"/>
      <w:r w:rsidRPr="00250CDF">
        <w:rPr>
          <w:rFonts w:ascii="Times New Roman" w:eastAsia="Times New Roman" w:hAnsi="Times New Roman" w:cs="Times New Roman"/>
          <w:spacing w:val="7"/>
          <w:sz w:val="28"/>
          <w:szCs w:val="28"/>
        </w:rPr>
        <w:t>Чернушского</w:t>
      </w:r>
      <w:proofErr w:type="spellEnd"/>
      <w:r w:rsidRPr="00250CD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сельского поселения на очередной финансовый год и плановый период на рассмотрение </w:t>
      </w:r>
      <w:proofErr w:type="spellStart"/>
      <w:r w:rsidRPr="00250CDF">
        <w:rPr>
          <w:rFonts w:ascii="Times New Roman" w:eastAsia="Times New Roman" w:hAnsi="Times New Roman" w:cs="Times New Roman"/>
          <w:spacing w:val="7"/>
          <w:sz w:val="28"/>
          <w:szCs w:val="28"/>
        </w:rPr>
        <w:t>Чернушской</w:t>
      </w:r>
      <w:proofErr w:type="spellEnd"/>
      <w:r w:rsidRPr="00250CD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сельской Думы.</w:t>
      </w:r>
    </w:p>
    <w:p w:rsidR="00B325D7" w:rsidRPr="00250CDF" w:rsidRDefault="00B3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A43" w:rsidRPr="00250CDF" w:rsidRDefault="009A0A43" w:rsidP="009A0A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0C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Статью 53 «Сводная бюджетная роспись бюджета поселения» считать статьей 43 и далее по тексту. </w:t>
      </w:r>
    </w:p>
    <w:p w:rsidR="00B325D7" w:rsidRPr="00250CDF" w:rsidRDefault="002A1B24" w:rsidP="009A0A4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CDF">
        <w:rPr>
          <w:rFonts w:ascii="Times New Roman" w:eastAsia="Times New Roman" w:hAnsi="Times New Roman" w:cs="Times New Roman"/>
          <w:sz w:val="28"/>
          <w:szCs w:val="28"/>
        </w:rPr>
        <w:t>Настоящее положение вступает в силу с момента принятия данного Решения.</w:t>
      </w:r>
    </w:p>
    <w:p w:rsidR="00B325D7" w:rsidRPr="001A0EFC" w:rsidRDefault="00B325D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25D7" w:rsidRPr="001A0EFC" w:rsidRDefault="00B325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25D7" w:rsidRPr="001A0EFC" w:rsidRDefault="00B325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25D7" w:rsidRPr="001A0EFC" w:rsidRDefault="00B325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25D7" w:rsidRPr="001A0EFC" w:rsidRDefault="00B325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B325D7" w:rsidRPr="001A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664"/>
    <w:multiLevelType w:val="multilevel"/>
    <w:tmpl w:val="CDE08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B1018"/>
    <w:multiLevelType w:val="multilevel"/>
    <w:tmpl w:val="2F7AA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0F6A6D"/>
    <w:multiLevelType w:val="multilevel"/>
    <w:tmpl w:val="3EA00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4C52B3"/>
    <w:multiLevelType w:val="multilevel"/>
    <w:tmpl w:val="D18EA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0E1793"/>
    <w:multiLevelType w:val="hybridMultilevel"/>
    <w:tmpl w:val="32A44B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87C83"/>
    <w:multiLevelType w:val="multilevel"/>
    <w:tmpl w:val="04E64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5D7"/>
    <w:rsid w:val="001A0EFC"/>
    <w:rsid w:val="00250CDF"/>
    <w:rsid w:val="002A1B24"/>
    <w:rsid w:val="00633C0F"/>
    <w:rsid w:val="006B181C"/>
    <w:rsid w:val="009A0A43"/>
    <w:rsid w:val="009F74AD"/>
    <w:rsid w:val="00B325D7"/>
    <w:rsid w:val="00E63090"/>
    <w:rsid w:val="00E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064C3-71CB-4D80-B302-6374DB50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EBEE8D57D36A68012552205A04A763AACA2BB81D994C57D66E6B63C7012B6E1BA72DEDE855g4b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</cp:lastModifiedBy>
  <cp:revision>8</cp:revision>
  <cp:lastPrinted>2020-10-19T13:09:00Z</cp:lastPrinted>
  <dcterms:created xsi:type="dcterms:W3CDTF">2020-09-23T06:01:00Z</dcterms:created>
  <dcterms:modified xsi:type="dcterms:W3CDTF">2020-10-19T13:09:00Z</dcterms:modified>
</cp:coreProperties>
</file>