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A4" w:rsidRDefault="00BD27A4" w:rsidP="00BD27A4">
      <w:pPr>
        <w:jc w:val="center"/>
        <w:rPr>
          <w:b/>
          <w:sz w:val="28"/>
          <w:szCs w:val="28"/>
        </w:rPr>
      </w:pPr>
      <w:r>
        <w:rPr>
          <w:b/>
          <w:sz w:val="28"/>
          <w:szCs w:val="28"/>
        </w:rPr>
        <w:t xml:space="preserve">АДМИНИСТРАЦИЯ </w:t>
      </w:r>
      <w:proofErr w:type="gramStart"/>
      <w:r>
        <w:rPr>
          <w:b/>
          <w:sz w:val="28"/>
          <w:szCs w:val="28"/>
        </w:rPr>
        <w:t>ЧЕРНУШСКОГО  СЕЛЬСКОГО</w:t>
      </w:r>
      <w:proofErr w:type="gramEnd"/>
      <w:r>
        <w:rPr>
          <w:b/>
          <w:sz w:val="28"/>
          <w:szCs w:val="28"/>
        </w:rPr>
        <w:t xml:space="preserve"> ПОСЕЛЕНИЯ                 КИЛЬМЕЗСКОГО  РАЙОНА  КИРОВСКОЙ ОБЛАСТИ</w:t>
      </w:r>
    </w:p>
    <w:p w:rsidR="00BD27A4" w:rsidRDefault="00BD27A4" w:rsidP="00BD27A4">
      <w:pPr>
        <w:jc w:val="center"/>
        <w:rPr>
          <w:b/>
          <w:sz w:val="28"/>
          <w:szCs w:val="28"/>
        </w:rPr>
      </w:pPr>
    </w:p>
    <w:p w:rsidR="00BD27A4" w:rsidRDefault="00BD27A4" w:rsidP="00BD27A4">
      <w:pPr>
        <w:autoSpaceDE w:val="0"/>
        <w:autoSpaceDN w:val="0"/>
        <w:adjustRightInd w:val="0"/>
        <w:jc w:val="center"/>
        <w:rPr>
          <w:b/>
          <w:bCs/>
          <w:sz w:val="28"/>
          <w:szCs w:val="28"/>
        </w:rPr>
      </w:pPr>
    </w:p>
    <w:p w:rsidR="00BD27A4" w:rsidRDefault="00BD27A4" w:rsidP="00BD27A4">
      <w:pPr>
        <w:autoSpaceDE w:val="0"/>
        <w:autoSpaceDN w:val="0"/>
        <w:adjustRightInd w:val="0"/>
        <w:jc w:val="center"/>
        <w:rPr>
          <w:b/>
          <w:bCs/>
          <w:sz w:val="28"/>
          <w:szCs w:val="28"/>
        </w:rPr>
      </w:pPr>
      <w:r>
        <w:rPr>
          <w:b/>
          <w:bCs/>
          <w:sz w:val="28"/>
          <w:szCs w:val="28"/>
        </w:rPr>
        <w:t>П О С Т А Н О В Л Е Н И Е</w:t>
      </w:r>
    </w:p>
    <w:p w:rsidR="00BD27A4" w:rsidRDefault="00BD27A4" w:rsidP="00BD27A4">
      <w:pPr>
        <w:ind w:left="-360"/>
        <w:jc w:val="center"/>
        <w:rPr>
          <w:sz w:val="28"/>
          <w:szCs w:val="28"/>
        </w:rPr>
      </w:pPr>
      <w:r>
        <w:rPr>
          <w:sz w:val="28"/>
          <w:szCs w:val="28"/>
        </w:rPr>
        <w:t xml:space="preserve"> </w:t>
      </w:r>
    </w:p>
    <w:p w:rsidR="00BD27A4" w:rsidRDefault="00BD27A4" w:rsidP="00BD27A4">
      <w:pPr>
        <w:ind w:left="-360"/>
        <w:rPr>
          <w:sz w:val="28"/>
          <w:szCs w:val="28"/>
        </w:rPr>
      </w:pPr>
      <w:r>
        <w:rPr>
          <w:sz w:val="28"/>
          <w:szCs w:val="28"/>
        </w:rPr>
        <w:t>06.02.2020                                                                                                 № 14</w:t>
      </w:r>
    </w:p>
    <w:p w:rsidR="00BD27A4" w:rsidRDefault="00BD27A4" w:rsidP="00BD27A4">
      <w:pPr>
        <w:jc w:val="center"/>
        <w:rPr>
          <w:b/>
          <w:sz w:val="28"/>
          <w:szCs w:val="28"/>
        </w:rPr>
      </w:pPr>
    </w:p>
    <w:p w:rsidR="00BD27A4" w:rsidRDefault="00BD27A4" w:rsidP="00BD27A4">
      <w:pPr>
        <w:jc w:val="center"/>
        <w:rPr>
          <w:b/>
          <w:sz w:val="28"/>
          <w:szCs w:val="28"/>
        </w:rPr>
      </w:pPr>
      <w:r>
        <w:rPr>
          <w:b/>
          <w:sz w:val="28"/>
          <w:szCs w:val="28"/>
        </w:rPr>
        <w:t>п. Чернушка</w:t>
      </w:r>
    </w:p>
    <w:p w:rsidR="00BD27A4" w:rsidRDefault="00BD27A4" w:rsidP="00BD27A4"/>
    <w:p w:rsidR="00BD27A4" w:rsidRDefault="00BD27A4" w:rsidP="00BD27A4"/>
    <w:p w:rsidR="00BD27A4" w:rsidRDefault="00BD27A4" w:rsidP="00BD27A4">
      <w:pPr>
        <w:ind w:firstLine="540"/>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Чернушского</w:t>
      </w:r>
      <w:proofErr w:type="spellEnd"/>
      <w:r>
        <w:rPr>
          <w:b/>
          <w:sz w:val="28"/>
          <w:szCs w:val="28"/>
        </w:rPr>
        <w:t xml:space="preserve"> сельского поселения от 21.06.2019 № </w:t>
      </w:r>
      <w:proofErr w:type="gramStart"/>
      <w:r>
        <w:rPr>
          <w:b/>
          <w:sz w:val="28"/>
          <w:szCs w:val="28"/>
        </w:rPr>
        <w:t>31  «</w:t>
      </w:r>
      <w:proofErr w:type="gramEnd"/>
      <w:r>
        <w:rPr>
          <w:b/>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p>
    <w:p w:rsidR="00BD27A4" w:rsidRDefault="00BD27A4" w:rsidP="00BD27A4">
      <w:pPr>
        <w:ind w:firstLine="540"/>
        <w:jc w:val="center"/>
        <w:rPr>
          <w:sz w:val="28"/>
          <w:szCs w:val="28"/>
        </w:rPr>
      </w:pPr>
    </w:p>
    <w:p w:rsidR="002164BE" w:rsidRDefault="00BD27A4" w:rsidP="002164BE">
      <w:pPr>
        <w:jc w:val="both"/>
        <w:rPr>
          <w:sz w:val="28"/>
          <w:szCs w:val="28"/>
        </w:rPr>
      </w:pPr>
      <w:r>
        <w:rPr>
          <w:sz w:val="28"/>
          <w:szCs w:val="28"/>
        </w:rPr>
        <w:t xml:space="preserve">      </w:t>
      </w:r>
      <w:r w:rsidR="002164BE">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руководствуясь Уставом, администрация муниципального образования </w:t>
      </w:r>
      <w:proofErr w:type="spellStart"/>
      <w:r w:rsidR="002164BE">
        <w:rPr>
          <w:sz w:val="28"/>
          <w:szCs w:val="28"/>
        </w:rPr>
        <w:t>Чернушское</w:t>
      </w:r>
      <w:proofErr w:type="spellEnd"/>
      <w:r w:rsidR="002164BE">
        <w:rPr>
          <w:sz w:val="28"/>
          <w:szCs w:val="28"/>
        </w:rPr>
        <w:t xml:space="preserve"> сельское поселение </w:t>
      </w:r>
      <w:proofErr w:type="spellStart"/>
      <w:r w:rsidR="002164BE">
        <w:rPr>
          <w:sz w:val="28"/>
          <w:szCs w:val="28"/>
        </w:rPr>
        <w:t>Кильмезского</w:t>
      </w:r>
      <w:proofErr w:type="spellEnd"/>
      <w:r w:rsidR="002164BE">
        <w:rPr>
          <w:sz w:val="28"/>
          <w:szCs w:val="28"/>
        </w:rPr>
        <w:t xml:space="preserve"> района Кировской области   ПОСТАНОВЛЯЕТ: </w:t>
      </w:r>
    </w:p>
    <w:p w:rsidR="00BD27A4" w:rsidRDefault="00BD27A4" w:rsidP="00BD27A4">
      <w:pPr>
        <w:jc w:val="both"/>
        <w:rPr>
          <w:sz w:val="28"/>
          <w:szCs w:val="28"/>
        </w:rPr>
      </w:pPr>
      <w:r>
        <w:rPr>
          <w:sz w:val="28"/>
          <w:szCs w:val="28"/>
        </w:rPr>
        <w:t xml:space="preserve">      </w:t>
      </w:r>
    </w:p>
    <w:p w:rsidR="004164E2" w:rsidRDefault="00BD27A4" w:rsidP="002164BE">
      <w:pPr>
        <w:jc w:val="both"/>
        <w:rPr>
          <w:b/>
          <w:sz w:val="28"/>
          <w:szCs w:val="28"/>
        </w:rPr>
      </w:pPr>
      <w:r>
        <w:t xml:space="preserve">       </w:t>
      </w:r>
      <w:r>
        <w:rPr>
          <w:sz w:val="28"/>
          <w:szCs w:val="28"/>
        </w:rPr>
        <w:t xml:space="preserve"> Внести изменения и дополнения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утвержденный постановлением администрации </w:t>
      </w:r>
      <w:proofErr w:type="spellStart"/>
      <w:r>
        <w:rPr>
          <w:sz w:val="28"/>
          <w:szCs w:val="28"/>
        </w:rPr>
        <w:t>Чернушского</w:t>
      </w:r>
      <w:proofErr w:type="spellEnd"/>
      <w:r>
        <w:rPr>
          <w:sz w:val="28"/>
          <w:szCs w:val="28"/>
        </w:rPr>
        <w:t xml:space="preserve"> сельского поселения от </w:t>
      </w:r>
      <w:r w:rsidR="002164BE" w:rsidRPr="002164BE">
        <w:rPr>
          <w:sz w:val="28"/>
          <w:szCs w:val="28"/>
        </w:rPr>
        <w:t>21.06.2019 № 31</w:t>
      </w:r>
      <w:r w:rsidR="002164BE">
        <w:rPr>
          <w:sz w:val="28"/>
          <w:szCs w:val="28"/>
        </w:rPr>
        <w:t>.</w:t>
      </w:r>
      <w:r w:rsidR="002164BE">
        <w:rPr>
          <w:b/>
          <w:sz w:val="28"/>
          <w:szCs w:val="28"/>
        </w:rPr>
        <w:t xml:space="preserve">  </w:t>
      </w:r>
    </w:p>
    <w:p w:rsidR="001C4785" w:rsidRDefault="004164E2" w:rsidP="004164E2">
      <w:pPr>
        <w:spacing w:line="380" w:lineRule="exact"/>
        <w:ind w:firstLine="709"/>
        <w:jc w:val="both"/>
        <w:rPr>
          <w:sz w:val="28"/>
          <w:szCs w:val="28"/>
        </w:rPr>
      </w:pPr>
      <w:r w:rsidRPr="004164E2">
        <w:rPr>
          <w:sz w:val="28"/>
          <w:szCs w:val="28"/>
        </w:rPr>
        <w:t>1.</w:t>
      </w:r>
      <w:r w:rsidR="00BD27A4" w:rsidRPr="004164E2">
        <w:rPr>
          <w:sz w:val="28"/>
          <w:szCs w:val="28"/>
        </w:rPr>
        <w:t xml:space="preserve">  </w:t>
      </w:r>
      <w:r>
        <w:rPr>
          <w:sz w:val="28"/>
          <w:szCs w:val="28"/>
        </w:rPr>
        <w:t>В разделе «</w:t>
      </w:r>
      <w:r w:rsidRPr="004164E2">
        <w:rPr>
          <w:b/>
          <w:sz w:val="28"/>
          <w:szCs w:val="28"/>
        </w:rPr>
        <w:t xml:space="preserve">2. Стандарт предоставления муниципальной </w:t>
      </w:r>
      <w:proofErr w:type="gramStart"/>
      <w:r w:rsidRPr="004164E2">
        <w:rPr>
          <w:b/>
          <w:sz w:val="28"/>
          <w:szCs w:val="28"/>
        </w:rPr>
        <w:t>услуги</w:t>
      </w:r>
      <w:r>
        <w:rPr>
          <w:sz w:val="28"/>
          <w:szCs w:val="28"/>
        </w:rPr>
        <w:t xml:space="preserve">» </w:t>
      </w:r>
      <w:r w:rsidR="00387A0E">
        <w:rPr>
          <w:sz w:val="28"/>
          <w:szCs w:val="28"/>
        </w:rPr>
        <w:t xml:space="preserve">  </w:t>
      </w:r>
      <w:proofErr w:type="gramEnd"/>
      <w:r w:rsidR="00387A0E">
        <w:rPr>
          <w:sz w:val="28"/>
          <w:szCs w:val="28"/>
        </w:rPr>
        <w:t xml:space="preserve">  </w:t>
      </w:r>
      <w:r>
        <w:rPr>
          <w:sz w:val="28"/>
          <w:szCs w:val="28"/>
        </w:rPr>
        <w:t xml:space="preserve">1.1. В </w:t>
      </w:r>
      <w:r w:rsidR="001C4785">
        <w:rPr>
          <w:sz w:val="28"/>
          <w:szCs w:val="28"/>
        </w:rPr>
        <w:t>пункте 2.8 Регламента</w:t>
      </w:r>
      <w:r w:rsidR="00BD27A4" w:rsidRPr="004164E2">
        <w:rPr>
          <w:sz w:val="28"/>
          <w:szCs w:val="28"/>
        </w:rPr>
        <w:t xml:space="preserve"> </w:t>
      </w:r>
      <w:r w:rsidR="001C4785">
        <w:rPr>
          <w:sz w:val="28"/>
          <w:szCs w:val="28"/>
        </w:rPr>
        <w:t>абзацы второй, третий и четвертый изложить в новой редакции:</w:t>
      </w:r>
    </w:p>
    <w:p w:rsidR="004164E2" w:rsidRDefault="004164E2" w:rsidP="004164E2">
      <w:pPr>
        <w:spacing w:line="380" w:lineRule="exact"/>
        <w:ind w:firstLine="709"/>
        <w:jc w:val="both"/>
        <w:rPr>
          <w:sz w:val="28"/>
          <w:szCs w:val="28"/>
        </w:rPr>
      </w:pPr>
      <w:r>
        <w:rPr>
          <w:sz w:val="28"/>
          <w:szCs w:val="28"/>
        </w:rPr>
        <w:t xml:space="preserve">     «запрошено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w:t>
      </w:r>
      <w:r>
        <w:rPr>
          <w:sz w:val="28"/>
          <w:szCs w:val="28"/>
        </w:rPr>
        <w:lastRenderedPageBreak/>
        <w:t>параметрами разрешенного строительства реконструкции объектов капитального строительства, установленными в градостроительном регламенте);</w:t>
      </w:r>
    </w:p>
    <w:p w:rsidR="004164E2" w:rsidRDefault="004164E2" w:rsidP="004164E2">
      <w:pPr>
        <w:spacing w:line="380" w:lineRule="exact"/>
        <w:ind w:firstLine="709"/>
        <w:jc w:val="both"/>
        <w:rPr>
          <w:sz w:val="28"/>
          <w:szCs w:val="28"/>
        </w:rPr>
      </w:pPr>
      <w:r>
        <w:rPr>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
    <w:p w:rsidR="002C42D8" w:rsidRDefault="00101609" w:rsidP="002C42D8">
      <w:pPr>
        <w:rPr>
          <w:sz w:val="28"/>
          <w:szCs w:val="28"/>
        </w:rPr>
      </w:pPr>
      <w:r>
        <w:rPr>
          <w:sz w:val="28"/>
          <w:szCs w:val="28"/>
        </w:rPr>
        <w:t xml:space="preserve">          </w:t>
      </w:r>
      <w:r w:rsidR="00387A0E">
        <w:rPr>
          <w:sz w:val="28"/>
          <w:szCs w:val="28"/>
        </w:rPr>
        <w:t xml:space="preserve">1.2. </w:t>
      </w:r>
      <w:r w:rsidR="002C42D8">
        <w:rPr>
          <w:sz w:val="28"/>
          <w:szCs w:val="28"/>
        </w:rPr>
        <w:t xml:space="preserve">Подраздел </w:t>
      </w:r>
      <w:proofErr w:type="gramStart"/>
      <w:r w:rsidR="002C42D8">
        <w:rPr>
          <w:sz w:val="28"/>
          <w:szCs w:val="28"/>
        </w:rPr>
        <w:t>2.14  раздела</w:t>
      </w:r>
      <w:proofErr w:type="gramEnd"/>
      <w:r w:rsidR="002C42D8">
        <w:rPr>
          <w:sz w:val="28"/>
          <w:szCs w:val="28"/>
        </w:rPr>
        <w:t xml:space="preserve"> 2 Регламента </w:t>
      </w:r>
    </w:p>
    <w:p w:rsidR="002C42D8" w:rsidRDefault="002C42D8" w:rsidP="002C42D8">
      <w:pPr>
        <w:ind w:firstLine="709"/>
        <w:jc w:val="both"/>
        <w:rPr>
          <w:sz w:val="28"/>
          <w:szCs w:val="28"/>
        </w:rPr>
      </w:pPr>
      <w:r>
        <w:rPr>
          <w:b/>
          <w:sz w:val="28"/>
          <w:szCs w:val="28"/>
        </w:rPr>
        <w:t xml:space="preserve">«2. Стандарт предоставления муниципальной услуги» </w:t>
      </w:r>
      <w:r>
        <w:rPr>
          <w:sz w:val="28"/>
          <w:szCs w:val="28"/>
        </w:rPr>
        <w:t>дополнить подпунктом следующего содержания: «2.14.3.1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87A0E" w:rsidRDefault="00101609" w:rsidP="004164E2">
      <w:pPr>
        <w:spacing w:line="380" w:lineRule="exact"/>
        <w:ind w:firstLine="709"/>
        <w:jc w:val="both"/>
        <w:rPr>
          <w:sz w:val="28"/>
          <w:szCs w:val="28"/>
        </w:rPr>
      </w:pPr>
      <w:r>
        <w:rPr>
          <w:sz w:val="28"/>
          <w:szCs w:val="28"/>
        </w:rPr>
        <w:t xml:space="preserve">2.  Подпункт 3.4 раздела 3 </w:t>
      </w:r>
      <w:r w:rsidR="009D07CB">
        <w:rPr>
          <w:sz w:val="28"/>
          <w:szCs w:val="28"/>
        </w:rPr>
        <w:t xml:space="preserve">Регламента </w:t>
      </w:r>
      <w:bookmarkStart w:id="0" w:name="_GoBack"/>
      <w:bookmarkEnd w:id="0"/>
      <w:r>
        <w:rPr>
          <w:sz w:val="28"/>
          <w:szCs w:val="28"/>
        </w:rPr>
        <w:t>дополнить абзацем</w:t>
      </w:r>
      <w:r w:rsidR="00DA29C7">
        <w:rPr>
          <w:sz w:val="28"/>
          <w:szCs w:val="28"/>
        </w:rPr>
        <w:t xml:space="preserve"> пятым следующего содержания:</w:t>
      </w:r>
    </w:p>
    <w:p w:rsidR="00DA29C7" w:rsidRDefault="00DA29C7" w:rsidP="00DA29C7">
      <w:pPr>
        <w:widowControl w:val="0"/>
        <w:autoSpaceDE w:val="0"/>
        <w:autoSpaceDN w:val="0"/>
        <w:adjustRightInd w:val="0"/>
        <w:jc w:val="both"/>
        <w:rPr>
          <w:sz w:val="28"/>
          <w:szCs w:val="28"/>
        </w:rPr>
      </w:pPr>
      <w:r>
        <w:rPr>
          <w:sz w:val="28"/>
          <w:szCs w:val="28"/>
        </w:rPr>
        <w:t>«</w:t>
      </w:r>
      <w:r w:rsidRPr="00DA29C7">
        <w:rPr>
          <w:sz w:val="28"/>
          <w:szCs w:val="28"/>
        </w:rPr>
        <w:t>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w:t>
      </w:r>
      <w:r>
        <w:rPr>
          <w:b/>
          <w:sz w:val="28"/>
          <w:szCs w:val="28"/>
        </w:rPr>
        <w:t xml:space="preserve"> </w:t>
      </w:r>
      <w:r w:rsidRPr="00DA29C7">
        <w:rPr>
          <w:sz w:val="28"/>
          <w:szCs w:val="28"/>
        </w:rPr>
        <w:t>процентов</w:t>
      </w:r>
      <w:r>
        <w:rPr>
          <w:sz w:val="28"/>
          <w:szCs w:val="28"/>
        </w:rPr>
        <w:t>».</w:t>
      </w:r>
    </w:p>
    <w:p w:rsidR="009D07CB" w:rsidRDefault="00DA29C7" w:rsidP="009D07CB">
      <w:pPr>
        <w:spacing w:line="380" w:lineRule="exact"/>
        <w:jc w:val="both"/>
        <w:rPr>
          <w:sz w:val="28"/>
          <w:szCs w:val="28"/>
        </w:rPr>
      </w:pPr>
      <w:r>
        <w:rPr>
          <w:sz w:val="28"/>
          <w:szCs w:val="28"/>
        </w:rPr>
        <w:t xml:space="preserve">       3. </w:t>
      </w:r>
      <w:r w:rsidR="009D07CB">
        <w:rPr>
          <w:sz w:val="28"/>
          <w:szCs w:val="28"/>
        </w:rPr>
        <w:t>Заявление, являющееся приложением № 1 к административному регламенту дополнить предложением следующего содержания:</w:t>
      </w:r>
    </w:p>
    <w:p w:rsidR="009D07CB" w:rsidRDefault="009D07CB" w:rsidP="009D07CB">
      <w:pPr>
        <w:spacing w:line="380" w:lineRule="exact"/>
        <w:ind w:firstLine="709"/>
        <w:jc w:val="both"/>
        <w:rPr>
          <w:sz w:val="28"/>
          <w:szCs w:val="28"/>
        </w:rPr>
      </w:pPr>
      <w:r>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BD27A4" w:rsidRDefault="009D07CB" w:rsidP="009D07CB">
      <w:pPr>
        <w:widowControl w:val="0"/>
        <w:autoSpaceDE w:val="0"/>
        <w:autoSpaceDN w:val="0"/>
        <w:adjustRightInd w:val="0"/>
        <w:jc w:val="both"/>
        <w:rPr>
          <w:sz w:val="28"/>
          <w:szCs w:val="28"/>
        </w:rPr>
      </w:pPr>
      <w:r>
        <w:rPr>
          <w:sz w:val="28"/>
          <w:szCs w:val="28"/>
        </w:rPr>
        <w:t xml:space="preserve">        </w:t>
      </w:r>
      <w:r w:rsidR="00DA29C7">
        <w:rPr>
          <w:sz w:val="28"/>
          <w:szCs w:val="28"/>
        </w:rPr>
        <w:t>4</w:t>
      </w:r>
      <w:r w:rsidR="00BD27A4">
        <w:rPr>
          <w:sz w:val="28"/>
          <w:szCs w:val="28"/>
        </w:rPr>
        <w:t xml:space="preserve">.    Обнародовать настоящее постановление на информационных стендах и разместить на официальном сайте администрации </w:t>
      </w:r>
      <w:proofErr w:type="spellStart"/>
      <w:r w:rsidR="00BD27A4">
        <w:rPr>
          <w:sz w:val="28"/>
          <w:szCs w:val="28"/>
        </w:rPr>
        <w:t>Чернушского</w:t>
      </w:r>
      <w:proofErr w:type="spellEnd"/>
      <w:r w:rsidR="00BD27A4">
        <w:rPr>
          <w:sz w:val="28"/>
          <w:szCs w:val="28"/>
        </w:rPr>
        <w:t xml:space="preserve"> сельского поселения.</w:t>
      </w:r>
    </w:p>
    <w:p w:rsidR="00BD27A4" w:rsidRDefault="00BD27A4" w:rsidP="00BD27A4">
      <w:pPr>
        <w:autoSpaceDE w:val="0"/>
        <w:autoSpaceDN w:val="0"/>
        <w:adjustRightInd w:val="0"/>
        <w:ind w:left="60"/>
        <w:jc w:val="both"/>
        <w:rPr>
          <w:sz w:val="28"/>
          <w:szCs w:val="28"/>
        </w:rPr>
      </w:pPr>
      <w:r>
        <w:rPr>
          <w:sz w:val="28"/>
          <w:szCs w:val="28"/>
        </w:rPr>
        <w:t xml:space="preserve">   </w:t>
      </w:r>
      <w:r w:rsidR="00101609">
        <w:rPr>
          <w:sz w:val="28"/>
          <w:szCs w:val="28"/>
        </w:rPr>
        <w:t xml:space="preserve">    </w:t>
      </w:r>
      <w:r w:rsidR="00DA29C7">
        <w:rPr>
          <w:sz w:val="28"/>
          <w:szCs w:val="28"/>
        </w:rPr>
        <w:t>5</w:t>
      </w:r>
      <w:r>
        <w:rPr>
          <w:sz w:val="28"/>
          <w:szCs w:val="28"/>
        </w:rPr>
        <w:t>.      Настоящее постановление вступает в силу в соответствии с действующим законодательством.</w:t>
      </w:r>
    </w:p>
    <w:p w:rsidR="00BD27A4" w:rsidRDefault="00BD27A4" w:rsidP="00BD27A4">
      <w:pPr>
        <w:autoSpaceDE w:val="0"/>
        <w:autoSpaceDN w:val="0"/>
        <w:adjustRightInd w:val="0"/>
        <w:ind w:left="60"/>
        <w:jc w:val="both"/>
        <w:rPr>
          <w:sz w:val="28"/>
          <w:szCs w:val="28"/>
        </w:rPr>
      </w:pPr>
    </w:p>
    <w:p w:rsidR="00BD27A4" w:rsidRDefault="009D07CB" w:rsidP="00BD27A4">
      <w:pPr>
        <w:autoSpaceDE w:val="0"/>
        <w:autoSpaceDN w:val="0"/>
        <w:adjustRightInd w:val="0"/>
        <w:ind w:left="60"/>
        <w:jc w:val="both"/>
        <w:rPr>
          <w:sz w:val="28"/>
          <w:szCs w:val="28"/>
        </w:rPr>
      </w:pPr>
      <w:r>
        <w:rPr>
          <w:sz w:val="28"/>
          <w:szCs w:val="28"/>
        </w:rPr>
        <w:t>Г</w:t>
      </w:r>
      <w:r w:rsidR="00BD27A4">
        <w:rPr>
          <w:sz w:val="28"/>
          <w:szCs w:val="28"/>
        </w:rPr>
        <w:t xml:space="preserve">лава администрации                                                                   </w:t>
      </w:r>
    </w:p>
    <w:p w:rsidR="00BD27A4" w:rsidRDefault="00BD27A4" w:rsidP="00BD27A4">
      <w:pPr>
        <w:autoSpaceDE w:val="0"/>
        <w:autoSpaceDN w:val="0"/>
        <w:adjustRightInd w:val="0"/>
        <w:ind w:left="60"/>
        <w:jc w:val="both"/>
        <w:rPr>
          <w:sz w:val="28"/>
          <w:szCs w:val="28"/>
        </w:rPr>
      </w:pP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r>
        <w:rPr>
          <w:sz w:val="28"/>
          <w:szCs w:val="28"/>
        </w:rPr>
        <w:t xml:space="preserve">        </w:t>
      </w:r>
    </w:p>
    <w:p w:rsidR="00BD27A4" w:rsidRDefault="00BD27A4" w:rsidP="00BD27A4">
      <w:pPr>
        <w:autoSpaceDE w:val="0"/>
        <w:autoSpaceDN w:val="0"/>
        <w:adjustRightInd w:val="0"/>
        <w:ind w:left="60"/>
        <w:jc w:val="both"/>
        <w:rPr>
          <w:sz w:val="28"/>
          <w:szCs w:val="28"/>
        </w:rPr>
      </w:pPr>
    </w:p>
    <w:p w:rsidR="00BD27A4" w:rsidRDefault="00BD27A4" w:rsidP="00BD27A4">
      <w:pPr>
        <w:autoSpaceDE w:val="0"/>
        <w:autoSpaceDN w:val="0"/>
        <w:adjustRightInd w:val="0"/>
        <w:ind w:left="60"/>
        <w:jc w:val="both"/>
        <w:rPr>
          <w:sz w:val="28"/>
          <w:szCs w:val="28"/>
        </w:rPr>
      </w:pPr>
    </w:p>
    <w:p w:rsidR="00BD27A4" w:rsidRDefault="00BD27A4" w:rsidP="00BD27A4">
      <w:pPr>
        <w:autoSpaceDE w:val="0"/>
        <w:autoSpaceDN w:val="0"/>
        <w:adjustRightInd w:val="0"/>
        <w:ind w:left="60"/>
        <w:jc w:val="both"/>
        <w:rPr>
          <w:sz w:val="28"/>
          <w:szCs w:val="28"/>
        </w:rPr>
      </w:pPr>
    </w:p>
    <w:p w:rsidR="00BD27A4" w:rsidRDefault="00BD27A4" w:rsidP="00BD27A4">
      <w:pPr>
        <w:autoSpaceDE w:val="0"/>
        <w:autoSpaceDN w:val="0"/>
        <w:adjustRightInd w:val="0"/>
        <w:ind w:left="60"/>
        <w:jc w:val="both"/>
        <w:rPr>
          <w:sz w:val="28"/>
          <w:szCs w:val="28"/>
        </w:rPr>
      </w:pPr>
    </w:p>
    <w:p w:rsidR="00BD27A4" w:rsidRDefault="00BD27A4" w:rsidP="00BD27A4">
      <w:pPr>
        <w:autoSpaceDE w:val="0"/>
        <w:autoSpaceDN w:val="0"/>
        <w:adjustRightInd w:val="0"/>
        <w:ind w:left="60"/>
        <w:jc w:val="both"/>
        <w:rPr>
          <w:sz w:val="28"/>
          <w:szCs w:val="28"/>
        </w:rPr>
      </w:pPr>
    </w:p>
    <w:p w:rsidR="00BD27A4" w:rsidRDefault="00BD27A4" w:rsidP="00BD27A4">
      <w:pPr>
        <w:autoSpaceDE w:val="0"/>
        <w:autoSpaceDN w:val="0"/>
        <w:adjustRightInd w:val="0"/>
        <w:ind w:left="6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Pr>
        <w:autoSpaceDE w:val="0"/>
        <w:autoSpaceDN w:val="0"/>
        <w:adjustRightInd w:val="0"/>
        <w:jc w:val="both"/>
        <w:rPr>
          <w:sz w:val="28"/>
          <w:szCs w:val="28"/>
        </w:rPr>
      </w:pPr>
    </w:p>
    <w:p w:rsidR="00BD27A4" w:rsidRDefault="00BD27A4" w:rsidP="00BD27A4"/>
    <w:p w:rsidR="003461DD" w:rsidRDefault="003461DD"/>
    <w:sectPr w:rsidR="0034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03D"/>
    <w:multiLevelType w:val="multilevel"/>
    <w:tmpl w:val="BCF458B4"/>
    <w:lvl w:ilvl="0">
      <w:start w:val="1"/>
      <w:numFmt w:val="decimal"/>
      <w:lvlText w:val="%1."/>
      <w:lvlJc w:val="left"/>
      <w:pPr>
        <w:tabs>
          <w:tab w:val="num" w:pos="510"/>
        </w:tabs>
        <w:ind w:left="510" w:hanging="510"/>
      </w:pPr>
    </w:lvl>
    <w:lvl w:ilvl="1">
      <w:start w:val="1"/>
      <w:numFmt w:val="decimal"/>
      <w:lvlText w:val="%1.%2."/>
      <w:lvlJc w:val="left"/>
      <w:pPr>
        <w:tabs>
          <w:tab w:val="num" w:pos="690"/>
        </w:tabs>
        <w:ind w:left="690" w:hanging="510"/>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CC"/>
    <w:rsid w:val="00101609"/>
    <w:rsid w:val="001C4785"/>
    <w:rsid w:val="002164BE"/>
    <w:rsid w:val="002C42D8"/>
    <w:rsid w:val="003461DD"/>
    <w:rsid w:val="00387A0E"/>
    <w:rsid w:val="004164E2"/>
    <w:rsid w:val="009D07CB"/>
    <w:rsid w:val="00B56ECC"/>
    <w:rsid w:val="00BD27A4"/>
    <w:rsid w:val="00DA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992"/>
  <w15:chartTrackingRefBased/>
  <w15:docId w15:val="{3945466B-88B3-4970-B8EB-94B50D5F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7CB"/>
    <w:rPr>
      <w:rFonts w:ascii="Segoe UI" w:hAnsi="Segoe UI" w:cs="Segoe UI"/>
      <w:sz w:val="18"/>
      <w:szCs w:val="18"/>
    </w:rPr>
  </w:style>
  <w:style w:type="character" w:customStyle="1" w:styleId="a4">
    <w:name w:val="Текст выноски Знак"/>
    <w:basedOn w:val="a0"/>
    <w:link w:val="a3"/>
    <w:uiPriority w:val="99"/>
    <w:semiHidden/>
    <w:rsid w:val="009D07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226">
      <w:bodyDiv w:val="1"/>
      <w:marLeft w:val="0"/>
      <w:marRight w:val="0"/>
      <w:marTop w:val="0"/>
      <w:marBottom w:val="0"/>
      <w:divBdr>
        <w:top w:val="none" w:sz="0" w:space="0" w:color="auto"/>
        <w:left w:val="none" w:sz="0" w:space="0" w:color="auto"/>
        <w:bottom w:val="none" w:sz="0" w:space="0" w:color="auto"/>
        <w:right w:val="none" w:sz="0" w:space="0" w:color="auto"/>
      </w:divBdr>
    </w:div>
    <w:div w:id="51852940">
      <w:bodyDiv w:val="1"/>
      <w:marLeft w:val="0"/>
      <w:marRight w:val="0"/>
      <w:marTop w:val="0"/>
      <w:marBottom w:val="0"/>
      <w:divBdr>
        <w:top w:val="none" w:sz="0" w:space="0" w:color="auto"/>
        <w:left w:val="none" w:sz="0" w:space="0" w:color="auto"/>
        <w:bottom w:val="none" w:sz="0" w:space="0" w:color="auto"/>
        <w:right w:val="none" w:sz="0" w:space="0" w:color="auto"/>
      </w:divBdr>
    </w:div>
    <w:div w:id="388772268">
      <w:bodyDiv w:val="1"/>
      <w:marLeft w:val="0"/>
      <w:marRight w:val="0"/>
      <w:marTop w:val="0"/>
      <w:marBottom w:val="0"/>
      <w:divBdr>
        <w:top w:val="none" w:sz="0" w:space="0" w:color="auto"/>
        <w:left w:val="none" w:sz="0" w:space="0" w:color="auto"/>
        <w:bottom w:val="none" w:sz="0" w:space="0" w:color="auto"/>
        <w:right w:val="none" w:sz="0" w:space="0" w:color="auto"/>
      </w:divBdr>
    </w:div>
    <w:div w:id="1626547591">
      <w:bodyDiv w:val="1"/>
      <w:marLeft w:val="0"/>
      <w:marRight w:val="0"/>
      <w:marTop w:val="0"/>
      <w:marBottom w:val="0"/>
      <w:divBdr>
        <w:top w:val="none" w:sz="0" w:space="0" w:color="auto"/>
        <w:left w:val="none" w:sz="0" w:space="0" w:color="auto"/>
        <w:bottom w:val="none" w:sz="0" w:space="0" w:color="auto"/>
        <w:right w:val="none" w:sz="0" w:space="0" w:color="auto"/>
      </w:divBdr>
    </w:div>
    <w:div w:id="1837915555">
      <w:bodyDiv w:val="1"/>
      <w:marLeft w:val="0"/>
      <w:marRight w:val="0"/>
      <w:marTop w:val="0"/>
      <w:marBottom w:val="0"/>
      <w:divBdr>
        <w:top w:val="none" w:sz="0" w:space="0" w:color="auto"/>
        <w:left w:val="none" w:sz="0" w:space="0" w:color="auto"/>
        <w:bottom w:val="none" w:sz="0" w:space="0" w:color="auto"/>
        <w:right w:val="none" w:sz="0" w:space="0" w:color="auto"/>
      </w:divBdr>
    </w:div>
    <w:div w:id="19524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17</cp:revision>
  <cp:lastPrinted>2020-02-06T10:36:00Z</cp:lastPrinted>
  <dcterms:created xsi:type="dcterms:W3CDTF">2020-02-06T09:05:00Z</dcterms:created>
  <dcterms:modified xsi:type="dcterms:W3CDTF">2020-02-06T10:36:00Z</dcterms:modified>
</cp:coreProperties>
</file>