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3AB" w:rsidRPr="004A1EAA" w:rsidRDefault="002A13AB" w:rsidP="002A13AB">
      <w:pPr>
        <w:pStyle w:val="a6"/>
        <w:rPr>
          <w:szCs w:val="28"/>
        </w:rPr>
      </w:pPr>
      <w:r w:rsidRPr="004A1EAA">
        <w:rPr>
          <w:szCs w:val="28"/>
        </w:rPr>
        <w:t xml:space="preserve">ЧЕРНУШСКАЯ СЕЛЬСКАЯ ДУМА </w:t>
      </w:r>
    </w:p>
    <w:p w:rsidR="002A13AB" w:rsidRPr="004A1EAA" w:rsidRDefault="002A13AB" w:rsidP="002A13AB">
      <w:pPr>
        <w:jc w:val="center"/>
        <w:rPr>
          <w:b/>
          <w:sz w:val="28"/>
          <w:szCs w:val="28"/>
        </w:rPr>
      </w:pPr>
      <w:r w:rsidRPr="004A1EAA">
        <w:rPr>
          <w:b/>
          <w:sz w:val="28"/>
          <w:szCs w:val="28"/>
        </w:rPr>
        <w:t>КИЛЬМЕЗСКОГО РАЙОНА КИРОВСКОЙ ОБЛАСТИ</w:t>
      </w:r>
    </w:p>
    <w:p w:rsidR="002A13AB" w:rsidRPr="004A1EAA" w:rsidRDefault="002A13AB" w:rsidP="002A13AB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2A13AB" w:rsidRPr="004A1EAA" w:rsidRDefault="002A13AB" w:rsidP="002A13AB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2A13AB" w:rsidRPr="004A1EAA" w:rsidRDefault="002A13AB" w:rsidP="002A13AB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4A1EAA">
        <w:rPr>
          <w:rFonts w:ascii="Times New Roman" w:hAnsi="Times New Roman" w:cs="Times New Roman"/>
          <w:sz w:val="28"/>
          <w:szCs w:val="28"/>
        </w:rPr>
        <w:t xml:space="preserve">РЕШЕНИЕ            </w:t>
      </w:r>
    </w:p>
    <w:p w:rsidR="002A13AB" w:rsidRPr="004A1EAA" w:rsidRDefault="002A13AB" w:rsidP="002A13AB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2A13AB" w:rsidRPr="004A1EAA" w:rsidRDefault="00D87EEF" w:rsidP="002A13AB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28</w:t>
      </w:r>
      <w:r w:rsidR="002A13AB">
        <w:rPr>
          <w:rFonts w:ascii="Times New Roman" w:hAnsi="Times New Roman" w:cs="Times New Roman"/>
          <w:b w:val="0"/>
          <w:sz w:val="28"/>
          <w:szCs w:val="28"/>
        </w:rPr>
        <w:t>.06</w:t>
      </w:r>
      <w:r w:rsidR="002A13AB" w:rsidRPr="004A1EAA">
        <w:rPr>
          <w:rFonts w:ascii="Times New Roman" w:hAnsi="Times New Roman" w:cs="Times New Roman"/>
          <w:b w:val="0"/>
          <w:sz w:val="28"/>
          <w:szCs w:val="28"/>
        </w:rPr>
        <w:t>.201</w:t>
      </w:r>
      <w:r w:rsidR="002A13AB">
        <w:rPr>
          <w:rFonts w:ascii="Times New Roman" w:hAnsi="Times New Roman" w:cs="Times New Roman"/>
          <w:b w:val="0"/>
          <w:sz w:val="28"/>
          <w:szCs w:val="28"/>
        </w:rPr>
        <w:t>9</w:t>
      </w:r>
      <w:r w:rsidR="002A13AB" w:rsidRPr="004A1EAA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</w:t>
      </w:r>
      <w:r w:rsidR="002A13AB">
        <w:rPr>
          <w:rFonts w:ascii="Times New Roman" w:hAnsi="Times New Roman" w:cs="Times New Roman"/>
          <w:b w:val="0"/>
          <w:sz w:val="28"/>
          <w:szCs w:val="28"/>
        </w:rPr>
        <w:t xml:space="preserve">                  </w:t>
      </w:r>
      <w:r w:rsidR="002A13AB" w:rsidRPr="004A1EAA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>№ 4/</w:t>
      </w:r>
      <w:r w:rsidR="00905FA9">
        <w:rPr>
          <w:rFonts w:ascii="Times New Roman" w:hAnsi="Times New Roman" w:cs="Times New Roman"/>
          <w:b w:val="0"/>
          <w:sz w:val="28"/>
          <w:szCs w:val="28"/>
        </w:rPr>
        <w:t>9</w:t>
      </w:r>
    </w:p>
    <w:p w:rsidR="002A13AB" w:rsidRPr="004A1EAA" w:rsidRDefault="002A13AB" w:rsidP="002A13AB">
      <w:pPr>
        <w:pStyle w:val="1"/>
        <w:ind w:left="6096"/>
        <w:rPr>
          <w:b/>
          <w:sz w:val="28"/>
          <w:szCs w:val="28"/>
        </w:rPr>
      </w:pPr>
    </w:p>
    <w:p w:rsidR="002A13AB" w:rsidRPr="004A1EAA" w:rsidRDefault="002A13AB" w:rsidP="002A13AB">
      <w:pPr>
        <w:jc w:val="center"/>
        <w:rPr>
          <w:sz w:val="28"/>
          <w:szCs w:val="28"/>
        </w:rPr>
      </w:pPr>
      <w:r w:rsidRPr="004A1EAA">
        <w:rPr>
          <w:sz w:val="28"/>
          <w:szCs w:val="28"/>
        </w:rPr>
        <w:t>п. Чернушка</w:t>
      </w:r>
    </w:p>
    <w:p w:rsidR="002A13AB" w:rsidRPr="004A1EAA" w:rsidRDefault="002A13AB" w:rsidP="002A13AB">
      <w:pPr>
        <w:jc w:val="center"/>
        <w:rPr>
          <w:sz w:val="28"/>
          <w:szCs w:val="28"/>
        </w:rPr>
      </w:pPr>
    </w:p>
    <w:p w:rsidR="002A13AB" w:rsidRPr="004A1EAA" w:rsidRDefault="002A13AB" w:rsidP="002A13AB">
      <w:pPr>
        <w:jc w:val="center"/>
        <w:rPr>
          <w:sz w:val="28"/>
          <w:szCs w:val="28"/>
        </w:rPr>
      </w:pPr>
    </w:p>
    <w:p w:rsidR="002A13AB" w:rsidRDefault="002A13AB" w:rsidP="002A13AB">
      <w:pPr>
        <w:pStyle w:val="2"/>
        <w:rPr>
          <w:sz w:val="24"/>
          <w:szCs w:val="24"/>
        </w:rPr>
      </w:pPr>
      <w:r w:rsidRPr="004A1EAA">
        <w:rPr>
          <w:sz w:val="28"/>
          <w:szCs w:val="28"/>
        </w:rPr>
        <w:t xml:space="preserve">Об утверждении Положения </w:t>
      </w:r>
    </w:p>
    <w:p w:rsidR="002A13AB" w:rsidRPr="004A1EAA" w:rsidRDefault="002A13AB" w:rsidP="002A13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премировании</w:t>
      </w:r>
      <w:r w:rsidRPr="004A1EAA">
        <w:rPr>
          <w:b/>
          <w:sz w:val="28"/>
          <w:szCs w:val="28"/>
        </w:rPr>
        <w:t xml:space="preserve"> работников муниципальной пожарной охраны </w:t>
      </w:r>
      <w:proofErr w:type="spellStart"/>
      <w:r w:rsidRPr="004A1EAA">
        <w:rPr>
          <w:b/>
          <w:sz w:val="28"/>
          <w:szCs w:val="28"/>
        </w:rPr>
        <w:t>Чернушского</w:t>
      </w:r>
      <w:proofErr w:type="spellEnd"/>
      <w:r w:rsidRPr="004A1EAA">
        <w:rPr>
          <w:b/>
          <w:sz w:val="28"/>
          <w:szCs w:val="28"/>
        </w:rPr>
        <w:t xml:space="preserve"> сельского поселения </w:t>
      </w:r>
    </w:p>
    <w:p w:rsidR="002A13AB" w:rsidRPr="004A1EAA" w:rsidRDefault="002A13AB" w:rsidP="002A13AB">
      <w:pPr>
        <w:jc w:val="center"/>
        <w:rPr>
          <w:b/>
          <w:sz w:val="28"/>
          <w:szCs w:val="28"/>
        </w:rPr>
      </w:pPr>
    </w:p>
    <w:p w:rsidR="002A13AB" w:rsidRPr="004A1EAA" w:rsidRDefault="002A13AB" w:rsidP="002A13AB">
      <w:pPr>
        <w:jc w:val="center"/>
        <w:rPr>
          <w:b/>
          <w:sz w:val="28"/>
          <w:szCs w:val="28"/>
        </w:rPr>
      </w:pPr>
    </w:p>
    <w:p w:rsidR="002A13AB" w:rsidRPr="004A1EAA" w:rsidRDefault="002A13AB" w:rsidP="002A13A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A1EAA">
        <w:rPr>
          <w:sz w:val="28"/>
          <w:szCs w:val="28"/>
        </w:rPr>
        <w:t xml:space="preserve">В соответствии Федерального закона от 06.10.2003 № 131-ФЗ «Об общих принципах организации местного самоуправления в Российской Федерации», </w:t>
      </w:r>
      <w:proofErr w:type="spellStart"/>
      <w:r w:rsidRPr="004A1EAA">
        <w:rPr>
          <w:sz w:val="28"/>
          <w:szCs w:val="28"/>
        </w:rPr>
        <w:t>Чернушская</w:t>
      </w:r>
      <w:proofErr w:type="spellEnd"/>
      <w:r w:rsidRPr="004A1EAA">
        <w:rPr>
          <w:sz w:val="28"/>
          <w:szCs w:val="28"/>
        </w:rPr>
        <w:t xml:space="preserve"> сельская Дума РЕШИЛА:</w:t>
      </w:r>
    </w:p>
    <w:p w:rsidR="002A13AB" w:rsidRPr="004A1EAA" w:rsidRDefault="002A13AB" w:rsidP="002A13AB">
      <w:pPr>
        <w:jc w:val="center"/>
        <w:rPr>
          <w:sz w:val="28"/>
          <w:szCs w:val="28"/>
        </w:rPr>
      </w:pPr>
    </w:p>
    <w:p w:rsidR="002A13AB" w:rsidRPr="004A1EAA" w:rsidRDefault="002A13AB" w:rsidP="002A13AB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4A1EAA">
        <w:rPr>
          <w:sz w:val="28"/>
          <w:szCs w:val="28"/>
        </w:rPr>
        <w:t>1. Утвердить Положение о</w:t>
      </w:r>
      <w:r>
        <w:rPr>
          <w:sz w:val="28"/>
          <w:szCs w:val="28"/>
        </w:rPr>
        <w:t xml:space="preserve"> премировании</w:t>
      </w:r>
      <w:r w:rsidRPr="004A1EAA">
        <w:rPr>
          <w:sz w:val="28"/>
          <w:szCs w:val="28"/>
        </w:rPr>
        <w:t xml:space="preserve"> работников муниципальной пожарной охраны </w:t>
      </w:r>
      <w:proofErr w:type="spellStart"/>
      <w:r w:rsidRPr="004A1EAA">
        <w:rPr>
          <w:sz w:val="28"/>
          <w:szCs w:val="28"/>
        </w:rPr>
        <w:t>Чернушского</w:t>
      </w:r>
      <w:proofErr w:type="spellEnd"/>
      <w:r w:rsidRPr="004A1EAA">
        <w:rPr>
          <w:sz w:val="28"/>
          <w:szCs w:val="28"/>
        </w:rPr>
        <w:t xml:space="preserve"> сельского поселения, согласно приложения.</w:t>
      </w:r>
    </w:p>
    <w:p w:rsidR="002A13AB" w:rsidRDefault="002A13AB" w:rsidP="002A13AB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4A1EAA">
        <w:rPr>
          <w:sz w:val="28"/>
          <w:szCs w:val="28"/>
        </w:rPr>
        <w:t xml:space="preserve">2. </w:t>
      </w:r>
      <w:r w:rsidRPr="004D4002">
        <w:rPr>
          <w:sz w:val="28"/>
          <w:szCs w:val="28"/>
        </w:rPr>
        <w:t xml:space="preserve">В соответствии пунктом 3 статьи 7 Устава муниципального образования </w:t>
      </w:r>
      <w:proofErr w:type="spellStart"/>
      <w:r w:rsidRPr="004D4002">
        <w:rPr>
          <w:sz w:val="28"/>
          <w:szCs w:val="28"/>
        </w:rPr>
        <w:t>Чернушское</w:t>
      </w:r>
      <w:proofErr w:type="spellEnd"/>
      <w:r w:rsidRPr="004D4002">
        <w:rPr>
          <w:sz w:val="28"/>
          <w:szCs w:val="28"/>
        </w:rPr>
        <w:t xml:space="preserve"> сельское поселение обнародовать настоящее решение путем первого вывешивания его полного текста для всеобщего ознакомления на информационных стендах, досках в общедоступных местах по адресам, определяемым решением сельской Думы в течение пяти дней со дня подписания настоящего решения, а также в сети Интернет на сайте муниципального образования </w:t>
      </w:r>
      <w:proofErr w:type="spellStart"/>
      <w:r w:rsidRPr="004D4002">
        <w:rPr>
          <w:sz w:val="28"/>
          <w:szCs w:val="28"/>
        </w:rPr>
        <w:t>Чернушское</w:t>
      </w:r>
      <w:proofErr w:type="spellEnd"/>
      <w:r w:rsidRPr="004D4002">
        <w:rPr>
          <w:sz w:val="28"/>
          <w:szCs w:val="28"/>
        </w:rPr>
        <w:t xml:space="preserve"> сельское поселение.</w:t>
      </w:r>
    </w:p>
    <w:p w:rsidR="002A13AB" w:rsidRPr="004D4002" w:rsidRDefault="002A13AB" w:rsidP="002A13AB">
      <w:pPr>
        <w:rPr>
          <w:sz w:val="28"/>
          <w:szCs w:val="28"/>
        </w:rPr>
      </w:pPr>
      <w:r w:rsidRPr="004D4002">
        <w:rPr>
          <w:sz w:val="28"/>
          <w:szCs w:val="28"/>
        </w:rPr>
        <w:t xml:space="preserve">       </w:t>
      </w:r>
      <w:r>
        <w:rPr>
          <w:sz w:val="28"/>
          <w:szCs w:val="28"/>
        </w:rPr>
        <w:t>3</w:t>
      </w:r>
      <w:r w:rsidRPr="004D4002">
        <w:rPr>
          <w:sz w:val="28"/>
          <w:szCs w:val="28"/>
        </w:rPr>
        <w:t>. Настоящее Решение вступает в силу с 01.0</w:t>
      </w:r>
      <w:r>
        <w:rPr>
          <w:sz w:val="28"/>
          <w:szCs w:val="28"/>
        </w:rPr>
        <w:t>8</w:t>
      </w:r>
      <w:r w:rsidRPr="004D4002">
        <w:rPr>
          <w:sz w:val="28"/>
          <w:szCs w:val="28"/>
        </w:rPr>
        <w:t>.2019 года.</w:t>
      </w:r>
    </w:p>
    <w:p w:rsidR="002A13AB" w:rsidRPr="004A1EAA" w:rsidRDefault="002A13AB" w:rsidP="002A13AB">
      <w:pPr>
        <w:rPr>
          <w:sz w:val="28"/>
          <w:szCs w:val="28"/>
        </w:rPr>
      </w:pPr>
    </w:p>
    <w:p w:rsidR="002A13AB" w:rsidRPr="004A1EAA" w:rsidRDefault="002A13AB" w:rsidP="002A13AB">
      <w:pPr>
        <w:jc w:val="both"/>
        <w:rPr>
          <w:sz w:val="28"/>
          <w:szCs w:val="28"/>
        </w:rPr>
      </w:pPr>
    </w:p>
    <w:p w:rsidR="0033236E" w:rsidRDefault="0033236E" w:rsidP="002A13AB">
      <w:pPr>
        <w:jc w:val="both"/>
        <w:rPr>
          <w:sz w:val="28"/>
          <w:szCs w:val="28"/>
        </w:rPr>
      </w:pPr>
    </w:p>
    <w:p w:rsidR="0033236E" w:rsidRDefault="0033236E" w:rsidP="002A13AB">
      <w:pPr>
        <w:jc w:val="both"/>
        <w:rPr>
          <w:sz w:val="28"/>
          <w:szCs w:val="28"/>
        </w:rPr>
      </w:pPr>
    </w:p>
    <w:p w:rsidR="0033236E" w:rsidRDefault="0033236E" w:rsidP="002A13AB">
      <w:pPr>
        <w:jc w:val="both"/>
        <w:rPr>
          <w:sz w:val="28"/>
          <w:szCs w:val="28"/>
        </w:rPr>
      </w:pPr>
    </w:p>
    <w:p w:rsidR="002A13AB" w:rsidRPr="004A1EAA" w:rsidRDefault="002A13AB" w:rsidP="002A13AB">
      <w:pPr>
        <w:jc w:val="both"/>
        <w:rPr>
          <w:sz w:val="28"/>
          <w:szCs w:val="28"/>
        </w:rPr>
      </w:pPr>
      <w:r w:rsidRPr="004A1EAA">
        <w:rPr>
          <w:sz w:val="28"/>
          <w:szCs w:val="28"/>
        </w:rPr>
        <w:t xml:space="preserve">Глава </w:t>
      </w:r>
      <w:proofErr w:type="spellStart"/>
      <w:r w:rsidRPr="004A1EAA">
        <w:rPr>
          <w:sz w:val="28"/>
          <w:szCs w:val="28"/>
        </w:rPr>
        <w:t>Чернушского</w:t>
      </w:r>
      <w:proofErr w:type="spellEnd"/>
    </w:p>
    <w:p w:rsidR="002A13AB" w:rsidRPr="004A1EAA" w:rsidRDefault="002A13AB" w:rsidP="002A13AB">
      <w:pPr>
        <w:jc w:val="both"/>
        <w:rPr>
          <w:bCs/>
          <w:sz w:val="28"/>
          <w:szCs w:val="28"/>
        </w:rPr>
      </w:pPr>
      <w:r w:rsidRPr="004A1EAA">
        <w:rPr>
          <w:sz w:val="28"/>
          <w:szCs w:val="28"/>
        </w:rPr>
        <w:t xml:space="preserve">сельского поселения                                                                           </w:t>
      </w:r>
      <w:proofErr w:type="spellStart"/>
      <w:r w:rsidRPr="004A1EAA">
        <w:rPr>
          <w:sz w:val="28"/>
          <w:szCs w:val="28"/>
        </w:rPr>
        <w:t>Г.Ф.Грозных</w:t>
      </w:r>
      <w:proofErr w:type="spellEnd"/>
    </w:p>
    <w:p w:rsidR="002A13AB" w:rsidRPr="004A1EAA" w:rsidRDefault="002A13AB" w:rsidP="002A13AB">
      <w:pPr>
        <w:rPr>
          <w:sz w:val="28"/>
          <w:szCs w:val="28"/>
        </w:rPr>
      </w:pPr>
    </w:p>
    <w:p w:rsidR="002A13AB" w:rsidRDefault="002A13AB" w:rsidP="00B22411">
      <w:pPr>
        <w:ind w:firstLine="567"/>
        <w:jc w:val="right"/>
        <w:rPr>
          <w:sz w:val="24"/>
          <w:szCs w:val="24"/>
        </w:rPr>
      </w:pPr>
    </w:p>
    <w:p w:rsidR="002A13AB" w:rsidRDefault="002A13AB" w:rsidP="00B22411">
      <w:pPr>
        <w:ind w:firstLine="567"/>
        <w:jc w:val="right"/>
        <w:rPr>
          <w:sz w:val="24"/>
          <w:szCs w:val="24"/>
        </w:rPr>
      </w:pPr>
    </w:p>
    <w:p w:rsidR="002A13AB" w:rsidRDefault="002A13AB" w:rsidP="00B22411">
      <w:pPr>
        <w:ind w:firstLine="567"/>
        <w:jc w:val="right"/>
        <w:rPr>
          <w:sz w:val="24"/>
          <w:szCs w:val="24"/>
        </w:rPr>
      </w:pPr>
    </w:p>
    <w:p w:rsidR="002A13AB" w:rsidRDefault="002A13AB" w:rsidP="00B22411">
      <w:pPr>
        <w:ind w:firstLine="567"/>
        <w:jc w:val="right"/>
        <w:rPr>
          <w:sz w:val="24"/>
          <w:szCs w:val="24"/>
        </w:rPr>
      </w:pPr>
    </w:p>
    <w:p w:rsidR="002A13AB" w:rsidRDefault="002A13AB" w:rsidP="00B22411">
      <w:pPr>
        <w:ind w:firstLine="567"/>
        <w:jc w:val="right"/>
        <w:rPr>
          <w:sz w:val="24"/>
          <w:szCs w:val="24"/>
        </w:rPr>
      </w:pPr>
    </w:p>
    <w:p w:rsidR="002A13AB" w:rsidRDefault="002A13AB" w:rsidP="00B22411">
      <w:pPr>
        <w:ind w:firstLine="567"/>
        <w:jc w:val="right"/>
        <w:rPr>
          <w:sz w:val="24"/>
          <w:szCs w:val="24"/>
        </w:rPr>
      </w:pPr>
    </w:p>
    <w:p w:rsidR="002A13AB" w:rsidRDefault="002A13AB" w:rsidP="00B22411">
      <w:pPr>
        <w:ind w:firstLine="567"/>
        <w:jc w:val="right"/>
        <w:rPr>
          <w:sz w:val="24"/>
          <w:szCs w:val="24"/>
        </w:rPr>
      </w:pPr>
    </w:p>
    <w:p w:rsidR="002A13AB" w:rsidRDefault="002A13AB" w:rsidP="00B22411">
      <w:pPr>
        <w:ind w:firstLine="567"/>
        <w:jc w:val="right"/>
        <w:rPr>
          <w:sz w:val="24"/>
          <w:szCs w:val="24"/>
        </w:rPr>
      </w:pPr>
    </w:p>
    <w:p w:rsidR="00B22411" w:rsidRDefault="00B22411" w:rsidP="00B22411">
      <w:pPr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>Утверждено</w:t>
      </w:r>
    </w:p>
    <w:p w:rsidR="00B22411" w:rsidRDefault="00B22411" w:rsidP="00B22411">
      <w:pPr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Решением </w:t>
      </w:r>
      <w:proofErr w:type="spellStart"/>
      <w:r>
        <w:rPr>
          <w:sz w:val="24"/>
          <w:szCs w:val="24"/>
        </w:rPr>
        <w:t>Чернушской</w:t>
      </w:r>
      <w:proofErr w:type="spellEnd"/>
      <w:r>
        <w:rPr>
          <w:sz w:val="24"/>
          <w:szCs w:val="24"/>
        </w:rPr>
        <w:t xml:space="preserve"> сельской Думы</w:t>
      </w:r>
    </w:p>
    <w:p w:rsidR="00B22411" w:rsidRDefault="00B22411" w:rsidP="00B22411">
      <w:pPr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proofErr w:type="gramStart"/>
      <w:r>
        <w:rPr>
          <w:sz w:val="24"/>
          <w:szCs w:val="24"/>
        </w:rPr>
        <w:t>28.06.2019  №</w:t>
      </w:r>
      <w:proofErr w:type="gramEnd"/>
      <w:r>
        <w:rPr>
          <w:sz w:val="24"/>
          <w:szCs w:val="24"/>
        </w:rPr>
        <w:t xml:space="preserve">  4/</w:t>
      </w:r>
      <w:r w:rsidR="00905FA9">
        <w:rPr>
          <w:sz w:val="24"/>
          <w:szCs w:val="24"/>
        </w:rPr>
        <w:t>9</w:t>
      </w:r>
      <w:bookmarkStart w:id="0" w:name="_GoBack"/>
      <w:bookmarkEnd w:id="0"/>
    </w:p>
    <w:p w:rsidR="00B22411" w:rsidRDefault="00B22411" w:rsidP="00B22411">
      <w:pPr>
        <w:ind w:firstLine="567"/>
        <w:jc w:val="both"/>
        <w:rPr>
          <w:sz w:val="24"/>
          <w:szCs w:val="24"/>
        </w:rPr>
      </w:pPr>
    </w:p>
    <w:p w:rsidR="00B22411" w:rsidRDefault="00B22411" w:rsidP="00B22411">
      <w:pPr>
        <w:ind w:left="6096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B22411" w:rsidRDefault="00B22411" w:rsidP="00B22411">
      <w:pPr>
        <w:rPr>
          <w:sz w:val="24"/>
          <w:szCs w:val="24"/>
        </w:rPr>
      </w:pPr>
    </w:p>
    <w:p w:rsidR="00B22411" w:rsidRDefault="00B22411" w:rsidP="00B22411">
      <w:pPr>
        <w:rPr>
          <w:sz w:val="24"/>
          <w:szCs w:val="24"/>
        </w:rPr>
      </w:pPr>
    </w:p>
    <w:p w:rsidR="00B22411" w:rsidRDefault="00B22411" w:rsidP="00B22411">
      <w:pPr>
        <w:pStyle w:val="2"/>
        <w:rPr>
          <w:sz w:val="24"/>
          <w:szCs w:val="24"/>
        </w:rPr>
      </w:pPr>
      <w:r>
        <w:rPr>
          <w:sz w:val="24"/>
          <w:szCs w:val="24"/>
        </w:rPr>
        <w:t xml:space="preserve">П О Л О Ж Е Н И Е   </w:t>
      </w:r>
    </w:p>
    <w:p w:rsidR="00B22411" w:rsidRDefault="00B22411" w:rsidP="00B22411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о премировании работников</w:t>
      </w:r>
    </w:p>
    <w:p w:rsidR="00B22411" w:rsidRDefault="00B22411" w:rsidP="00B2241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муниципальной пожарной охраны </w:t>
      </w:r>
    </w:p>
    <w:p w:rsidR="00B22411" w:rsidRDefault="00B22411" w:rsidP="00B22411">
      <w:pPr>
        <w:jc w:val="center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Чернушского</w:t>
      </w:r>
      <w:proofErr w:type="spellEnd"/>
      <w:r>
        <w:rPr>
          <w:b/>
          <w:sz w:val="24"/>
          <w:szCs w:val="24"/>
        </w:rPr>
        <w:t xml:space="preserve"> сельского поселения</w:t>
      </w:r>
    </w:p>
    <w:p w:rsidR="00B22411" w:rsidRDefault="00B22411" w:rsidP="00B22411">
      <w:pPr>
        <w:pStyle w:val="2"/>
        <w:rPr>
          <w:sz w:val="24"/>
          <w:szCs w:val="24"/>
        </w:rPr>
      </w:pPr>
    </w:p>
    <w:p w:rsidR="00B22411" w:rsidRDefault="00B22411" w:rsidP="00B22411">
      <w:pPr>
        <w:pStyle w:val="3"/>
        <w:numPr>
          <w:ilvl w:val="0"/>
          <w:numId w:val="0"/>
        </w:numPr>
        <w:tabs>
          <w:tab w:val="left" w:pos="708"/>
        </w:tabs>
        <w:rPr>
          <w:sz w:val="24"/>
          <w:szCs w:val="24"/>
        </w:rPr>
      </w:pPr>
      <w:smartTag w:uri="urn:schemas-microsoft-com:office:smarttags" w:element="place">
        <w:r>
          <w:rPr>
            <w:sz w:val="24"/>
            <w:szCs w:val="24"/>
            <w:lang w:val="en-US"/>
          </w:rPr>
          <w:t>I</w:t>
        </w:r>
        <w:r>
          <w:rPr>
            <w:sz w:val="24"/>
            <w:szCs w:val="24"/>
          </w:rPr>
          <w:t>.</w:t>
        </w:r>
      </w:smartTag>
      <w:r>
        <w:rPr>
          <w:sz w:val="24"/>
          <w:szCs w:val="24"/>
        </w:rPr>
        <w:t xml:space="preserve"> Общие положения</w:t>
      </w:r>
    </w:p>
    <w:p w:rsidR="00B22411" w:rsidRDefault="00B22411" w:rsidP="00B22411">
      <w:pPr>
        <w:pStyle w:val="a3"/>
        <w:rPr>
          <w:sz w:val="24"/>
          <w:szCs w:val="24"/>
        </w:rPr>
      </w:pPr>
    </w:p>
    <w:p w:rsidR="00B22411" w:rsidRDefault="00B22411" w:rsidP="00B22411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1.1. В целях материальной заинтересованности работодатель устанавливает порядок премирования работников муниципальной пожарной охраны </w:t>
      </w:r>
      <w:proofErr w:type="spellStart"/>
      <w:r>
        <w:rPr>
          <w:sz w:val="24"/>
          <w:szCs w:val="24"/>
        </w:rPr>
        <w:t>Чернушского</w:t>
      </w:r>
      <w:proofErr w:type="spellEnd"/>
      <w:r>
        <w:rPr>
          <w:sz w:val="24"/>
          <w:szCs w:val="24"/>
        </w:rPr>
        <w:t xml:space="preserve"> сельского поселения, в соответствии с настоящим Положением.</w:t>
      </w:r>
    </w:p>
    <w:p w:rsidR="00B22411" w:rsidRDefault="00B22411" w:rsidP="00B2241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Работникам муниципальной пожарной охраны </w:t>
      </w:r>
      <w:proofErr w:type="spellStart"/>
      <w:r>
        <w:rPr>
          <w:sz w:val="24"/>
          <w:szCs w:val="24"/>
        </w:rPr>
        <w:t>Чернушского</w:t>
      </w:r>
      <w:proofErr w:type="spellEnd"/>
      <w:r>
        <w:rPr>
          <w:sz w:val="24"/>
          <w:szCs w:val="24"/>
        </w:rPr>
        <w:t xml:space="preserve"> сельского поселения производятся следующие премиальные выплаты:</w:t>
      </w:r>
    </w:p>
    <w:p w:rsidR="00B22411" w:rsidRDefault="00B22411" w:rsidP="00B2241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премии </w:t>
      </w:r>
      <w:r>
        <w:rPr>
          <w:snapToGrid w:val="0"/>
          <w:sz w:val="24"/>
          <w:szCs w:val="24"/>
        </w:rPr>
        <w:t>по итогам работы за месяц;</w:t>
      </w:r>
      <w:r>
        <w:rPr>
          <w:sz w:val="24"/>
          <w:szCs w:val="24"/>
        </w:rPr>
        <w:t xml:space="preserve">  </w:t>
      </w:r>
    </w:p>
    <w:p w:rsidR="00B22411" w:rsidRDefault="00B22411" w:rsidP="00B22411">
      <w:pPr>
        <w:ind w:firstLine="567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единовременное денежное вознаграждение (премия) за добросовестное выполнение должностных (трудовых) обязанностей по итогам календарного года (годовая премия).</w:t>
      </w:r>
    </w:p>
    <w:p w:rsidR="00B22411" w:rsidRDefault="00B22411" w:rsidP="00B22411">
      <w:pPr>
        <w:ind w:firstLine="567"/>
        <w:jc w:val="both"/>
        <w:rPr>
          <w:snapToGrid w:val="0"/>
          <w:sz w:val="24"/>
          <w:szCs w:val="24"/>
        </w:rPr>
      </w:pPr>
    </w:p>
    <w:p w:rsidR="00B22411" w:rsidRDefault="00B22411" w:rsidP="00B22411">
      <w:pPr>
        <w:jc w:val="center"/>
        <w:rPr>
          <w:sz w:val="24"/>
          <w:szCs w:val="24"/>
        </w:rPr>
      </w:pP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>. Порядок и условия выплаты премии по итогам работы за месяц</w:t>
      </w:r>
    </w:p>
    <w:p w:rsidR="00B22411" w:rsidRDefault="00B22411" w:rsidP="00B22411">
      <w:pPr>
        <w:ind w:firstLine="567"/>
        <w:jc w:val="both"/>
        <w:rPr>
          <w:sz w:val="24"/>
          <w:szCs w:val="24"/>
        </w:rPr>
      </w:pPr>
    </w:p>
    <w:p w:rsidR="00B22411" w:rsidRDefault="00B22411" w:rsidP="00B22411">
      <w:pPr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2.1. Настоящий раздел вводится в целях:</w:t>
      </w:r>
    </w:p>
    <w:p w:rsidR="00B22411" w:rsidRDefault="00B22411" w:rsidP="00B2241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усиления материальной заинтересованности работников муниципальной пожарной охраны:</w:t>
      </w:r>
    </w:p>
    <w:p w:rsidR="00B22411" w:rsidRDefault="00B22411" w:rsidP="00B22411">
      <w:pPr>
        <w:pStyle w:val="a3"/>
        <w:rPr>
          <w:sz w:val="24"/>
          <w:szCs w:val="24"/>
        </w:rPr>
      </w:pPr>
      <w:r>
        <w:rPr>
          <w:sz w:val="24"/>
          <w:szCs w:val="24"/>
        </w:rPr>
        <w:t>повышения эффективности и улучшения качества работ, своевременного и добросовестного исполнения своих должностных обязанностей;</w:t>
      </w:r>
    </w:p>
    <w:p w:rsidR="00B22411" w:rsidRDefault="00B22411" w:rsidP="00B2241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повышения исполнительской дисциплины;</w:t>
      </w:r>
    </w:p>
    <w:p w:rsidR="00B22411" w:rsidRDefault="00B22411" w:rsidP="00B2241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умения решать проблемы и нести ответственность за предложения, представляемые главе администрации сельского поселения; </w:t>
      </w:r>
    </w:p>
    <w:p w:rsidR="00B22411" w:rsidRDefault="00B22411" w:rsidP="00B2241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высокой взыскательности и ответственности за порученный участок работы;</w:t>
      </w:r>
    </w:p>
    <w:p w:rsidR="00B22411" w:rsidRDefault="00B22411" w:rsidP="00B2241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повышения профессионального уровня.</w:t>
      </w:r>
    </w:p>
    <w:p w:rsidR="00B22411" w:rsidRDefault="00B22411" w:rsidP="00B224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Право на получение премии имеют все работники, содержащиеся по утвержденному штатному расписанию, в том числе принятые на работу на условиях совместительства.</w:t>
      </w:r>
    </w:p>
    <w:p w:rsidR="00B22411" w:rsidRDefault="00B22411" w:rsidP="00B2241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2.3. Общий размер премии составляет для работников до 30 процентов от должностного оклада по результатам работы за месяц, если при этом обеспечено:</w:t>
      </w:r>
    </w:p>
    <w:p w:rsidR="00B22411" w:rsidRDefault="00B22411" w:rsidP="00B2241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высокопрофессиональное компетентное выполнение в полном объеме своих должностных обязанностей, проявление инициативы;</w:t>
      </w:r>
    </w:p>
    <w:p w:rsidR="00B22411" w:rsidRDefault="00B22411" w:rsidP="00B2241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качественное и своевременное выполнение важных и сложных заданий;</w:t>
      </w:r>
    </w:p>
    <w:p w:rsidR="00B22411" w:rsidRDefault="00B22411" w:rsidP="00B2241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своевременное и качественное составление и представление всех видов отчетности, донесений;</w:t>
      </w:r>
    </w:p>
    <w:p w:rsidR="00B22411" w:rsidRDefault="00B22411" w:rsidP="00B2241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проявление творческой активности при выполнении мероприятий, планов, позволяющих улучшить работу пожарной охраны; </w:t>
      </w:r>
    </w:p>
    <w:p w:rsidR="00B22411" w:rsidRDefault="00B22411" w:rsidP="00B2241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выполнение приказов и распоряжений МЧС России, регионального центра МЧС России, Главного управления МЧС России по Кировской области, администрации сельского поселения и их реализация в повседневной деятельности подразделений;</w:t>
      </w:r>
    </w:p>
    <w:p w:rsidR="00B22411" w:rsidRDefault="00B22411" w:rsidP="00B2241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соблюдение трудовой дисциплины и распорядка дня.</w:t>
      </w:r>
    </w:p>
    <w:p w:rsidR="00B22411" w:rsidRDefault="00B22411" w:rsidP="00B22411">
      <w:pPr>
        <w:pStyle w:val="a3"/>
        <w:rPr>
          <w:sz w:val="24"/>
          <w:szCs w:val="24"/>
        </w:rPr>
      </w:pPr>
      <w:r>
        <w:rPr>
          <w:sz w:val="24"/>
          <w:szCs w:val="24"/>
        </w:rPr>
        <w:lastRenderedPageBreak/>
        <w:t>Работникам, принятым с испытательным сроком, премия выплачивается на тех же условиях.</w:t>
      </w:r>
    </w:p>
    <w:p w:rsidR="00B22411" w:rsidRDefault="00B22411" w:rsidP="00B2241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2.4. Выплата премии производится на основании приказа администрации сельского поселения по результатам отчетов о проделанной работе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за месяц, представляемых начальником пожарной охраны до 25 числа каждого месяца (последнего месяца квартала).</w:t>
      </w:r>
    </w:p>
    <w:p w:rsidR="00B22411" w:rsidRDefault="00B22411" w:rsidP="00B22411">
      <w:pPr>
        <w:pStyle w:val="a3"/>
        <w:rPr>
          <w:sz w:val="24"/>
          <w:szCs w:val="24"/>
        </w:rPr>
      </w:pPr>
      <w:r>
        <w:rPr>
          <w:sz w:val="24"/>
          <w:szCs w:val="24"/>
        </w:rPr>
        <w:t>2.5. Для работников конкретный размер премии определяется в соответствии с личным вкладом в общие результаты работы за фактически отработанное время.</w:t>
      </w:r>
    </w:p>
    <w:p w:rsidR="00B22411" w:rsidRDefault="00B22411" w:rsidP="00B22411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2.6. Премирование работников производится в пределах средств, предусматриваемых на эти цели фондом оплаты труда. </w:t>
      </w:r>
    </w:p>
    <w:p w:rsidR="00B22411" w:rsidRDefault="00B22411" w:rsidP="00B2241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2.7. Премия работникам муниципальной пожарной охраны за истекший месяц выплачивается одновременно с заработной платой и учитывается во всех случаях исчисления среднего заработка.</w:t>
      </w:r>
    </w:p>
    <w:p w:rsidR="00B22411" w:rsidRDefault="00B22411" w:rsidP="00B22411">
      <w:pPr>
        <w:numPr>
          <w:ilvl w:val="0"/>
          <w:numId w:val="2"/>
        </w:numPr>
        <w:tabs>
          <w:tab w:val="clear" w:pos="360"/>
          <w:tab w:val="num" w:pos="567"/>
        </w:tabs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2.8. Премия по итогам работы снижается в следующих случаях:</w:t>
      </w:r>
    </w:p>
    <w:p w:rsidR="00B22411" w:rsidRDefault="00B22411" w:rsidP="00B22411">
      <w:pPr>
        <w:numPr>
          <w:ilvl w:val="0"/>
          <w:numId w:val="2"/>
        </w:numPr>
        <w:tabs>
          <w:tab w:val="clear" w:pos="360"/>
          <w:tab w:val="num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за нарушение трудовой дисциплины и распорядка дня;</w:t>
      </w:r>
    </w:p>
    <w:p w:rsidR="00B22411" w:rsidRDefault="00B22411" w:rsidP="00B2241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за ненадлежащее исполнение трудовых обязанностей;</w:t>
      </w:r>
    </w:p>
    <w:p w:rsidR="00B22411" w:rsidRDefault="00B22411" w:rsidP="00B2241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за несвоевременную и некачественную подготовку документов, донесений, отчетов;</w:t>
      </w:r>
    </w:p>
    <w:p w:rsidR="00B22411" w:rsidRDefault="00B22411" w:rsidP="00B2241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за невыполнение распоряжений, указаний начальника, изданных им в пределах своей компетенции;</w:t>
      </w:r>
    </w:p>
    <w:p w:rsidR="00B22411" w:rsidRDefault="00B22411" w:rsidP="00B2241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за нарушение правил техники безопасности, пожарной безопасности, правил дорожного движения при исполнении трудовых обязанностей;</w:t>
      </w:r>
    </w:p>
    <w:p w:rsidR="00B22411" w:rsidRDefault="00B22411" w:rsidP="00B22411">
      <w:pPr>
        <w:pStyle w:val="a3"/>
        <w:rPr>
          <w:sz w:val="24"/>
          <w:szCs w:val="24"/>
        </w:rPr>
      </w:pPr>
      <w:r>
        <w:rPr>
          <w:sz w:val="24"/>
          <w:szCs w:val="24"/>
        </w:rPr>
        <w:t>за халатное отношение к закрепленному имуществу, инструменту, оборудованию.</w:t>
      </w:r>
    </w:p>
    <w:p w:rsidR="00B22411" w:rsidRDefault="00B22411" w:rsidP="00B22411">
      <w:pPr>
        <w:pStyle w:val="a3"/>
        <w:rPr>
          <w:sz w:val="24"/>
          <w:szCs w:val="24"/>
        </w:rPr>
      </w:pPr>
      <w:r>
        <w:rPr>
          <w:sz w:val="24"/>
          <w:szCs w:val="24"/>
        </w:rPr>
        <w:t>2.9. Премия по итогам работы не выплачивается полностью:</w:t>
      </w:r>
    </w:p>
    <w:p w:rsidR="00B22411" w:rsidRDefault="00B22411" w:rsidP="00B22411">
      <w:pPr>
        <w:pStyle w:val="a3"/>
        <w:rPr>
          <w:sz w:val="24"/>
          <w:szCs w:val="24"/>
        </w:rPr>
      </w:pPr>
      <w:r>
        <w:rPr>
          <w:sz w:val="24"/>
          <w:szCs w:val="24"/>
        </w:rPr>
        <w:t>за неисполнение или ненадлежащее исполнение должностных обязанностей, приказов и указаний начальника, изданных им в пределах своей компетенции (в зависимости от тяжести совершенного проступка);</w:t>
      </w:r>
    </w:p>
    <w:p w:rsidR="00B22411" w:rsidRDefault="00B22411" w:rsidP="00B2241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случае некачественного и несвоевременного выполнения важных и сложных заданий;</w:t>
      </w:r>
    </w:p>
    <w:p w:rsidR="00B22411" w:rsidRDefault="00B22411" w:rsidP="00B2241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за прогул без уважительной причины;</w:t>
      </w:r>
    </w:p>
    <w:p w:rsidR="00B22411" w:rsidRDefault="00B22411" w:rsidP="00B22411">
      <w:pPr>
        <w:pStyle w:val="a3"/>
        <w:rPr>
          <w:sz w:val="24"/>
          <w:szCs w:val="24"/>
        </w:rPr>
      </w:pPr>
      <w:r>
        <w:rPr>
          <w:sz w:val="24"/>
          <w:szCs w:val="24"/>
        </w:rPr>
        <w:t>за появление на работе в состоянии алкогольного, наркотического, токсического опьянения;</w:t>
      </w:r>
    </w:p>
    <w:p w:rsidR="00B22411" w:rsidRDefault="00B22411" w:rsidP="00B2241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при увольнении с работы по отрицательным мотивам (</w:t>
      </w:r>
      <w:proofErr w:type="spellStart"/>
      <w:r>
        <w:rPr>
          <w:sz w:val="24"/>
          <w:szCs w:val="24"/>
        </w:rPr>
        <w:t>п.п</w:t>
      </w:r>
      <w:proofErr w:type="spellEnd"/>
      <w:r>
        <w:rPr>
          <w:sz w:val="24"/>
          <w:szCs w:val="24"/>
        </w:rPr>
        <w:t>. 5, 6, 7, 9, 10 ч. 1 ст. 81 ТК РФ);</w:t>
      </w:r>
    </w:p>
    <w:p w:rsidR="00B22411" w:rsidRDefault="00B22411" w:rsidP="00B2241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период нахождения в отпуске по уходу за ребенком до достижения им возраста 3-х лет.</w:t>
      </w:r>
    </w:p>
    <w:p w:rsidR="00B22411" w:rsidRDefault="00B22411" w:rsidP="00B22411">
      <w:pPr>
        <w:ind w:firstLine="567"/>
        <w:jc w:val="both"/>
        <w:rPr>
          <w:sz w:val="24"/>
          <w:szCs w:val="24"/>
        </w:rPr>
      </w:pPr>
    </w:p>
    <w:p w:rsidR="00B22411" w:rsidRDefault="00B22411" w:rsidP="00B22411">
      <w:pPr>
        <w:ind w:firstLine="567"/>
        <w:jc w:val="center"/>
        <w:rPr>
          <w:snapToGrid w:val="0"/>
          <w:sz w:val="24"/>
          <w:szCs w:val="24"/>
        </w:rPr>
      </w:pPr>
      <w:r>
        <w:rPr>
          <w:sz w:val="24"/>
          <w:szCs w:val="24"/>
          <w:lang w:val="en-US"/>
        </w:rPr>
        <w:t>III</w:t>
      </w:r>
      <w:r>
        <w:rPr>
          <w:sz w:val="24"/>
          <w:szCs w:val="24"/>
        </w:rPr>
        <w:t xml:space="preserve">. Порядок и условия выплаты </w:t>
      </w:r>
      <w:r>
        <w:rPr>
          <w:snapToGrid w:val="0"/>
          <w:sz w:val="24"/>
          <w:szCs w:val="24"/>
        </w:rPr>
        <w:t>годовой премии</w:t>
      </w:r>
    </w:p>
    <w:p w:rsidR="00B22411" w:rsidRDefault="00B22411" w:rsidP="00B22411">
      <w:pPr>
        <w:ind w:firstLine="567"/>
        <w:jc w:val="both"/>
        <w:rPr>
          <w:sz w:val="24"/>
          <w:szCs w:val="24"/>
        </w:rPr>
      </w:pPr>
    </w:p>
    <w:p w:rsidR="00B22411" w:rsidRDefault="00B22411" w:rsidP="00B224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 Годовая премия выплачивается в целях обеспечения материальной заинтересованности работников в своевременном и качественном выполнении своих должностных (трудовых) обязанностей, повышении ответственности за порученный участок работы.</w:t>
      </w:r>
    </w:p>
    <w:p w:rsidR="00B22411" w:rsidRDefault="00B22411" w:rsidP="00B224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 Право на получение годовой премии имеют все работники, содержащиеся по утвержденным штатным расписаниям (штатам) учреждений, в том числе принятые на работу на условиях совместительства.</w:t>
      </w:r>
    </w:p>
    <w:p w:rsidR="00B22411" w:rsidRDefault="00B22411" w:rsidP="00B224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 Годовая премия выплачивается работнику в размере двух окладов (должностных окладов), фактически установленных ему по занимаемой должности (профессии) на 1 декабря календарного года, за который производится выплата годовой премии.</w:t>
      </w:r>
    </w:p>
    <w:p w:rsidR="00B22411" w:rsidRDefault="00B22411" w:rsidP="00B224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Работникам, проработавшим неполный календарный год, годовая премия выплачивается пропорционально отработанному времени в году. При этом размер годовой премии исчисляется путем деления полной суммы годовой премии за год на количество календарных дней в этом году и умножения на количество календарных дней периода работы в этом же году.</w:t>
      </w:r>
    </w:p>
    <w:p w:rsidR="00B22411" w:rsidRDefault="00B22411" w:rsidP="00B224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Работникам, принятым на работу на условиях совместительства, а также работающим неполное рабочее время, размер годовой премии устанавливается исходя из окладов, исчисленных пропорционально отработанному рабочему времени, за которое выплачивается премия.</w:t>
      </w:r>
    </w:p>
    <w:p w:rsidR="00B22411" w:rsidRDefault="00B22411" w:rsidP="00B224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Годовая премия выплачивается в течение первого квартала года, следующего за истекшим календарным годом. По решению главного распорядителя кредитов выплата годовой премии может производиться в декабре календарного года, за который она выплачивается.</w:t>
      </w:r>
    </w:p>
    <w:p w:rsidR="00B22411" w:rsidRDefault="00B22411" w:rsidP="00B224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Годовая премия выплачивается работникам на основании приказа по результатам отчетов о проделанной работе за год.</w:t>
      </w:r>
    </w:p>
    <w:p w:rsidR="00B22411" w:rsidRDefault="00B22411" w:rsidP="00B22411">
      <w:pPr>
        <w:pStyle w:val="a5"/>
        <w:spacing w:line="273" w:lineRule="exact"/>
        <w:ind w:left="4" w:right="4" w:firstLine="710"/>
        <w:jc w:val="both"/>
      </w:pPr>
      <w:r>
        <w:t xml:space="preserve">Работникам, увольняемым до истечения календарного года, выплата годовой премии может быть произведена при увольнении на основании приказа начальника подразделения по ходатайству непосредственного начальника о результатах работы. </w:t>
      </w:r>
    </w:p>
    <w:p w:rsidR="00B22411" w:rsidRDefault="00B22411" w:rsidP="00B224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 Размер годовой премии снижается в следующих случаях:</w:t>
      </w:r>
    </w:p>
    <w:p w:rsidR="00B22411" w:rsidRDefault="00B22411" w:rsidP="00B224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нарушение трудовой дисциплины и распорядка дня;</w:t>
      </w:r>
    </w:p>
    <w:p w:rsidR="00B22411" w:rsidRDefault="00B22411" w:rsidP="00B224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систематические упущения в работе, ненадлежащее исполнение трудовых обязанностей в течение года;</w:t>
      </w:r>
    </w:p>
    <w:p w:rsidR="00B22411" w:rsidRDefault="00B22411" w:rsidP="00B22411">
      <w:pPr>
        <w:pStyle w:val="a3"/>
        <w:rPr>
          <w:sz w:val="24"/>
          <w:szCs w:val="24"/>
        </w:rPr>
      </w:pPr>
      <w:r>
        <w:rPr>
          <w:sz w:val="24"/>
          <w:szCs w:val="24"/>
        </w:rPr>
        <w:t>за неисполнение или ненадлежащее исполнение должностных</w:t>
      </w:r>
      <w:r w:rsidR="002861E5">
        <w:rPr>
          <w:sz w:val="24"/>
          <w:szCs w:val="24"/>
        </w:rPr>
        <w:t xml:space="preserve"> </w:t>
      </w:r>
      <w:r>
        <w:rPr>
          <w:sz w:val="24"/>
          <w:szCs w:val="24"/>
        </w:rPr>
        <w:t>обязанностей, приказов и указаний прямых начальников, изданных ими в пределах своей компетенции (в зависимости от тяжести совершенного проступка).</w:t>
      </w:r>
    </w:p>
    <w:p w:rsidR="00B22411" w:rsidRDefault="00B22411" w:rsidP="00B224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 Годовая премия не выплачивается работникам:</w:t>
      </w:r>
    </w:p>
    <w:p w:rsidR="00B22411" w:rsidRDefault="00B22411" w:rsidP="00B224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заключившим трудовой договор на срок до двух месяцев;</w:t>
      </w:r>
    </w:p>
    <w:p w:rsidR="00B22411" w:rsidRDefault="00B22411" w:rsidP="00B224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выполняющим работу на условиях почасовой оплаты;</w:t>
      </w:r>
    </w:p>
    <w:p w:rsidR="00B22411" w:rsidRDefault="00B22411" w:rsidP="00B22411">
      <w:pPr>
        <w:pStyle w:val="a3"/>
        <w:rPr>
          <w:sz w:val="24"/>
          <w:szCs w:val="24"/>
        </w:rPr>
      </w:pPr>
      <w:r>
        <w:rPr>
          <w:sz w:val="24"/>
          <w:szCs w:val="24"/>
        </w:rPr>
        <w:t>находящимся в отпуске по уходу за ребенком.</w:t>
      </w:r>
    </w:p>
    <w:p w:rsidR="00B22411" w:rsidRDefault="00B22411" w:rsidP="00B22411">
      <w:pPr>
        <w:ind w:firstLine="567"/>
        <w:jc w:val="both"/>
        <w:rPr>
          <w:sz w:val="26"/>
          <w:szCs w:val="26"/>
        </w:rPr>
      </w:pPr>
    </w:p>
    <w:p w:rsidR="00920F0C" w:rsidRDefault="00920F0C"/>
    <w:sectPr w:rsidR="00920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765224"/>
    <w:multiLevelType w:val="singleLevel"/>
    <w:tmpl w:val="CCF465F8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771C3EF2"/>
    <w:multiLevelType w:val="multilevel"/>
    <w:tmpl w:val="1832AA50"/>
    <w:lvl w:ilvl="0">
      <w:start w:val="1"/>
      <w:numFmt w:val="upperRoman"/>
      <w:pStyle w:val="3"/>
      <w:lvlText w:val="%1."/>
      <w:lvlJc w:val="left"/>
      <w:pPr>
        <w:tabs>
          <w:tab w:val="num" w:pos="4123"/>
        </w:tabs>
        <w:ind w:left="4123" w:hanging="720"/>
      </w:pPr>
    </w:lvl>
    <w:lvl w:ilvl="1">
      <w:start w:val="6"/>
      <w:numFmt w:val="decimal"/>
      <w:isLgl/>
      <w:lvlText w:val="%1.%2."/>
      <w:lvlJc w:val="left"/>
      <w:pPr>
        <w:tabs>
          <w:tab w:val="num" w:pos="4690"/>
        </w:tabs>
        <w:ind w:left="469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5257"/>
        </w:tabs>
        <w:ind w:left="5257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6184"/>
        </w:tabs>
        <w:ind w:left="6184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6751"/>
        </w:tabs>
        <w:ind w:left="6751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7678"/>
        </w:tabs>
        <w:ind w:left="767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8245"/>
        </w:tabs>
        <w:ind w:left="8245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9172"/>
        </w:tabs>
        <w:ind w:left="9172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9739"/>
        </w:tabs>
        <w:ind w:left="9739" w:hanging="1800"/>
      </w:pPr>
    </w:lvl>
  </w:abstractNum>
  <w:num w:numId="1">
    <w:abstractNumId w:val="1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12F"/>
    <w:rsid w:val="001E312F"/>
    <w:rsid w:val="002861E5"/>
    <w:rsid w:val="002A13AB"/>
    <w:rsid w:val="003262AB"/>
    <w:rsid w:val="0033236E"/>
    <w:rsid w:val="004B2EDB"/>
    <w:rsid w:val="00905FA9"/>
    <w:rsid w:val="00920F0C"/>
    <w:rsid w:val="00B22411"/>
    <w:rsid w:val="00D87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2005B0AB"/>
  <w15:chartTrackingRefBased/>
  <w15:docId w15:val="{39C8085E-6057-4D2C-B385-DA178D42B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2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A13A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B22411"/>
    <w:pPr>
      <w:keepNext/>
      <w:jc w:val="center"/>
      <w:outlineLvl w:val="1"/>
    </w:pPr>
    <w:rPr>
      <w:b/>
      <w:sz w:val="26"/>
    </w:rPr>
  </w:style>
  <w:style w:type="paragraph" w:styleId="3">
    <w:name w:val="heading 3"/>
    <w:basedOn w:val="a"/>
    <w:next w:val="a"/>
    <w:link w:val="30"/>
    <w:semiHidden/>
    <w:unhideWhenUsed/>
    <w:qFormat/>
    <w:rsid w:val="00B22411"/>
    <w:pPr>
      <w:keepNext/>
      <w:numPr>
        <w:numId w:val="1"/>
      </w:numPr>
      <w:tabs>
        <w:tab w:val="num" w:pos="0"/>
      </w:tabs>
      <w:ind w:left="0" w:firstLine="0"/>
      <w:jc w:val="center"/>
      <w:outlineLvl w:val="2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22411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B2241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B22411"/>
    <w:pPr>
      <w:ind w:firstLine="567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semiHidden/>
    <w:rsid w:val="00B2241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rsid w:val="00B224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0"/>
      <w:szCs w:val="20"/>
      <w:lang w:eastAsia="zh-CN"/>
    </w:rPr>
  </w:style>
  <w:style w:type="paragraph" w:customStyle="1" w:styleId="a5">
    <w:name w:val="Стиль"/>
    <w:rsid w:val="00B224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A13A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6">
    <w:name w:val="Title"/>
    <w:basedOn w:val="a"/>
    <w:link w:val="a7"/>
    <w:qFormat/>
    <w:rsid w:val="002A13AB"/>
    <w:pPr>
      <w:jc w:val="center"/>
    </w:pPr>
    <w:rPr>
      <w:b/>
      <w:sz w:val="28"/>
    </w:rPr>
  </w:style>
  <w:style w:type="character" w:customStyle="1" w:styleId="a7">
    <w:name w:val="Заголовок Знак"/>
    <w:basedOn w:val="a0"/>
    <w:link w:val="a6"/>
    <w:rsid w:val="002A13A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Title">
    <w:name w:val="ConsTitle"/>
    <w:rsid w:val="002A13A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33236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3236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0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4</Pages>
  <Words>1201</Words>
  <Characters>6849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10</cp:revision>
  <cp:lastPrinted>2019-06-28T05:33:00Z</cp:lastPrinted>
  <dcterms:created xsi:type="dcterms:W3CDTF">2019-06-26T13:15:00Z</dcterms:created>
  <dcterms:modified xsi:type="dcterms:W3CDTF">2019-06-28T05:49:00Z</dcterms:modified>
</cp:coreProperties>
</file>