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F8" w:rsidRPr="00871CF8" w:rsidRDefault="00871CF8" w:rsidP="00871CF8">
      <w:pPr>
        <w:spacing w:after="0" w:line="240" w:lineRule="auto"/>
        <w:ind w:firstLine="5103"/>
        <w:rPr>
          <w:rFonts w:cs="Times New Roman"/>
          <w:sz w:val="24"/>
          <w:szCs w:val="24"/>
        </w:rPr>
      </w:pPr>
      <w:bookmarkStart w:id="0" w:name="Par37"/>
      <w:bookmarkEnd w:id="0"/>
      <w:r w:rsidRPr="00871CF8">
        <w:rPr>
          <w:rFonts w:cs="Times New Roman"/>
          <w:sz w:val="24"/>
          <w:szCs w:val="24"/>
        </w:rPr>
        <w:t>УТВЕРЖДЕН</w:t>
      </w:r>
    </w:p>
    <w:p w:rsidR="00871CF8" w:rsidRPr="00871CF8" w:rsidRDefault="00871CF8" w:rsidP="00871CF8">
      <w:pPr>
        <w:spacing w:after="0" w:line="240" w:lineRule="auto"/>
        <w:ind w:firstLine="5103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постановлением администрации </w:t>
      </w:r>
    </w:p>
    <w:p w:rsidR="00871CF8" w:rsidRPr="00871CF8" w:rsidRDefault="00871CF8" w:rsidP="00871CF8">
      <w:pPr>
        <w:spacing w:after="0" w:line="240" w:lineRule="auto"/>
        <w:ind w:firstLine="5103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___________________________</w:t>
      </w:r>
    </w:p>
    <w:p w:rsidR="00871CF8" w:rsidRPr="00871CF8" w:rsidRDefault="00871CF8" w:rsidP="00871CF8">
      <w:pPr>
        <w:spacing w:after="0" w:line="240" w:lineRule="auto"/>
        <w:ind w:firstLine="5103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от __________ № 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871CF8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871CF8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871CF8">
        <w:rPr>
          <w:rFonts w:cs="Times New Roman"/>
          <w:b/>
          <w:bCs/>
          <w:sz w:val="24"/>
          <w:szCs w:val="24"/>
        </w:rPr>
        <w:t>«Принятие решения о подготовке документации по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871CF8">
        <w:rPr>
          <w:rFonts w:cs="Times New Roman"/>
          <w:b/>
          <w:bCs/>
          <w:sz w:val="24"/>
          <w:szCs w:val="24"/>
        </w:rPr>
        <w:t>планировке территории в границах</w:t>
      </w:r>
      <w:bookmarkStart w:id="1" w:name="_GoBack"/>
      <w:bookmarkEnd w:id="1"/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871CF8">
        <w:rPr>
          <w:rFonts w:cs="Times New Roman"/>
          <w:b/>
          <w:bCs/>
          <w:sz w:val="24"/>
          <w:szCs w:val="24"/>
        </w:rPr>
        <w:t>муниципального образования»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pStyle w:val="1"/>
        <w:rPr>
          <w:sz w:val="24"/>
          <w:szCs w:val="24"/>
        </w:rPr>
      </w:pPr>
      <w:bookmarkStart w:id="2" w:name="Par49"/>
      <w:bookmarkEnd w:id="2"/>
      <w:r w:rsidRPr="00871CF8">
        <w:rPr>
          <w:sz w:val="24"/>
          <w:szCs w:val="24"/>
        </w:rPr>
        <w:t>1. Общие положения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1.1. Предмет регулирования регламента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871CF8">
        <w:rPr>
          <w:rFonts w:cs="Times New Roman"/>
          <w:bCs/>
          <w:sz w:val="24"/>
          <w:szCs w:val="24"/>
        </w:rPr>
        <w:t xml:space="preserve">«Принятие решения о подготовке документации по планировке территории в границах </w:t>
      </w:r>
      <w:r w:rsidRPr="00871CF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871CF8">
        <w:rPr>
          <w:rFonts w:cs="Times New Roman"/>
          <w:bCs/>
          <w:sz w:val="24"/>
          <w:szCs w:val="24"/>
        </w:rPr>
        <w:t xml:space="preserve">» </w:t>
      </w:r>
      <w:r w:rsidRPr="00871CF8">
        <w:rPr>
          <w:rFonts w:cs="Times New Roman"/>
          <w:sz w:val="24"/>
          <w:szCs w:val="24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 сроки выполнения административных процедур, </w:t>
      </w:r>
      <w:r w:rsidRPr="00871CF8">
        <w:rPr>
          <w:rFonts w:cs="Times New Roman"/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871CF8">
        <w:rPr>
          <w:rFonts w:cs="Times New Roman"/>
          <w:sz w:val="24"/>
          <w:szCs w:val="24"/>
        </w:rPr>
        <w:t>при осуществлении полномочий по предоставлению муниципальной услуги</w:t>
      </w:r>
      <w:r w:rsidRPr="00871CF8">
        <w:rPr>
          <w:rFonts w:cs="Times New Roman"/>
          <w:bCs/>
          <w:sz w:val="24"/>
          <w:szCs w:val="24"/>
        </w:rPr>
        <w:t xml:space="preserve">. 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bCs/>
          <w:iCs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7" w:history="1">
        <w:r w:rsidRPr="00871CF8">
          <w:rPr>
            <w:rStyle w:val="a3"/>
            <w:rFonts w:cs="Times New Roman"/>
            <w:sz w:val="24"/>
            <w:szCs w:val="24"/>
            <w:lang w:eastAsia="ru-RU"/>
          </w:rPr>
          <w:t>законе</w:t>
        </w:r>
      </w:hyperlink>
      <w:r w:rsidRPr="00871CF8">
        <w:rPr>
          <w:rFonts w:cs="Times New Roman"/>
          <w:sz w:val="24"/>
          <w:szCs w:val="24"/>
          <w:lang w:eastAsia="ru-RU"/>
        </w:rPr>
        <w:t xml:space="preserve"> от 27.07.2010 № 210-ФЗ «Об организации предоставления государственных и муниципальных услуг» </w:t>
      </w:r>
      <w:r w:rsidRPr="00871CF8">
        <w:rPr>
          <w:rFonts w:cs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1.2. Круг заявителей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</w:rPr>
        <w:t>Заявителем при п</w:t>
      </w:r>
      <w:r w:rsidRPr="00871CF8">
        <w:rPr>
          <w:rFonts w:eastAsia="Times New Roman" w:cs="Times New Roman"/>
          <w:bCs/>
          <w:sz w:val="24"/>
          <w:szCs w:val="24"/>
          <w:lang w:eastAsia="ru-RU"/>
        </w:rPr>
        <w:t xml:space="preserve">редоставлении муниципальной услуги является – </w:t>
      </w:r>
      <w:r w:rsidRPr="00871CF8">
        <w:rPr>
          <w:rFonts w:cs="Times New Roman"/>
          <w:sz w:val="24"/>
          <w:szCs w:val="24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Pr="00871CF8">
        <w:rPr>
          <w:sz w:val="24"/>
          <w:szCs w:val="24"/>
        </w:rPr>
        <w:t xml:space="preserve"> </w:t>
      </w:r>
      <w:r w:rsidRPr="00871CF8">
        <w:rPr>
          <w:rFonts w:cs="Times New Roman"/>
          <w:sz w:val="24"/>
          <w:szCs w:val="24"/>
        </w:rPr>
        <w:t xml:space="preserve">и лиц, указанных в части 1.1 статьи 45 Градостроительного кодекса Российской Федерации) либо их уполномоченные представители, обратившиеся с запросом о предоставлении муниципальной услуги в том </w:t>
      </w:r>
      <w:r w:rsidRPr="00871CF8">
        <w:rPr>
          <w:rFonts w:cs="Times New Roman"/>
          <w:sz w:val="24"/>
          <w:szCs w:val="24"/>
        </w:rPr>
        <w:lastRenderedPageBreak/>
        <w:t>числе в порядке, установленном статьей 15.1 Федерального закона № 210</w:t>
      </w:r>
      <w:r w:rsidRPr="00871CF8">
        <w:rPr>
          <w:rFonts w:cs="Times New Roman"/>
          <w:sz w:val="24"/>
          <w:szCs w:val="24"/>
        </w:rPr>
        <w:noBreakHyphen/>
        <w:t>ФЗ, выраженным в письменной или электронной форме</w:t>
      </w:r>
      <w:r w:rsidRPr="00871CF8">
        <w:rPr>
          <w:rFonts w:cs="Times New Roman"/>
          <w:sz w:val="24"/>
          <w:szCs w:val="24"/>
          <w:lang w:eastAsia="ru-RU"/>
        </w:rPr>
        <w:t xml:space="preserve"> (далее – заявление). 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1.3.</w:t>
      </w:r>
      <w:r w:rsidRPr="00871CF8">
        <w:rPr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Информацию по вопросам предоставления муниципальной услуги и</w:t>
      </w:r>
      <w:r w:rsidRPr="00871CF8">
        <w:rPr>
          <w:rFonts w:cs="Times New Roman"/>
          <w:sz w:val="24"/>
          <w:szCs w:val="24"/>
          <w:lang w:val="en-US"/>
        </w:rPr>
        <w:t> </w:t>
      </w:r>
      <w:r w:rsidRPr="00871CF8">
        <w:rPr>
          <w:rFonts w:cs="Times New Roman"/>
          <w:sz w:val="24"/>
          <w:szCs w:val="24"/>
        </w:rPr>
        <w:t>услуг, которые являются необходимыми и обязательными для</w:t>
      </w:r>
      <w:r w:rsidRPr="00871CF8">
        <w:rPr>
          <w:rFonts w:cs="Times New Roman"/>
          <w:sz w:val="24"/>
          <w:szCs w:val="24"/>
          <w:lang w:val="en-US"/>
        </w:rPr>
        <w:t> </w:t>
      </w:r>
      <w:r w:rsidRPr="00871CF8">
        <w:rPr>
          <w:rFonts w:cs="Times New Roman"/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 xml:space="preserve">на официальном сайте </w:t>
      </w:r>
      <w:r w:rsidRPr="00871CF8">
        <w:rPr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871CF8">
        <w:rPr>
          <w:sz w:val="24"/>
          <w:szCs w:val="24"/>
        </w:rPr>
        <w:t>;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на информационных стендах в местах предоставления муниципальной услуги;</w:t>
      </w:r>
    </w:p>
    <w:p w:rsidR="00871CF8" w:rsidRPr="00871CF8" w:rsidRDefault="00871CF8" w:rsidP="00871CF8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871CF8">
        <w:rPr>
          <w:sz w:val="24"/>
          <w:szCs w:val="24"/>
        </w:rPr>
        <w:t>при личном обращении заявителя в администрацию _____________________ или многофункциональный центр;</w:t>
      </w:r>
    </w:p>
    <w:p w:rsidR="00871CF8" w:rsidRPr="00871CF8" w:rsidRDefault="00871CF8" w:rsidP="00871CF8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871CF8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871CF8" w:rsidRPr="00871CF8" w:rsidRDefault="00871CF8" w:rsidP="00871CF8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871CF8">
        <w:rPr>
          <w:sz w:val="24"/>
          <w:szCs w:val="24"/>
        </w:rPr>
        <w:t>по телефону.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  <w:lang w:eastAsia="ru-RU"/>
        </w:rPr>
        <w:lastRenderedPageBreak/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В случае подачи уведомления в форме электронного документа с использованием Единого портала </w:t>
      </w:r>
      <w:r w:rsidRPr="00871CF8">
        <w:rPr>
          <w:sz w:val="24"/>
          <w:szCs w:val="24"/>
        </w:rPr>
        <w:t xml:space="preserve">государственных и муниципальных услуг (функций) </w:t>
      </w:r>
      <w:r w:rsidRPr="00871CF8">
        <w:rPr>
          <w:rFonts w:cs="Times New Roman"/>
          <w:sz w:val="24"/>
          <w:szCs w:val="24"/>
        </w:rPr>
        <w:t>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1.3.5. </w:t>
      </w:r>
      <w:r w:rsidRPr="00871CF8">
        <w:rPr>
          <w:rFonts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К справочной информации относится: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место нахождения и графики работы администрации ___________________,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справочные телефоны структурных подразделений администрации ________________________, организаций, участвующих в предоставлении муниципальной услуги, в том числе номер телефона-автоинформатора;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адреса официального сайта, а также электронной почты и (или) формы обратной связи администрации ______________________________, в сети «Интернет».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Справочная информация размещена:</w:t>
      </w:r>
    </w:p>
    <w:p w:rsidR="00871CF8" w:rsidRPr="00871CF8" w:rsidRDefault="00871CF8" w:rsidP="00871CF8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871CF8">
        <w:rPr>
          <w:rFonts w:cs="Times New Roman"/>
          <w:bCs/>
          <w:sz w:val="24"/>
          <w:szCs w:val="24"/>
        </w:rPr>
        <w:t>на информационном стенде, находящемся _____________________ администрации ___________________________________;</w:t>
      </w:r>
    </w:p>
    <w:p w:rsidR="00871CF8" w:rsidRPr="00871CF8" w:rsidRDefault="00871CF8" w:rsidP="00871CF8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871CF8">
        <w:rPr>
          <w:rFonts w:cs="Times New Roman"/>
          <w:bCs/>
          <w:sz w:val="24"/>
          <w:szCs w:val="24"/>
        </w:rPr>
        <w:t>на официальном сайте администрации _________________________;</w:t>
      </w:r>
    </w:p>
    <w:p w:rsidR="00871CF8" w:rsidRPr="00871CF8" w:rsidRDefault="00871CF8" w:rsidP="00871CF8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871CF8">
        <w:rPr>
          <w:rFonts w:cs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871CF8" w:rsidRPr="00871CF8" w:rsidRDefault="00871CF8" w:rsidP="00871CF8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871CF8">
        <w:rPr>
          <w:rFonts w:cs="Times New Roman"/>
          <w:bCs/>
          <w:sz w:val="24"/>
          <w:szCs w:val="24"/>
        </w:rPr>
        <w:lastRenderedPageBreak/>
        <w:t xml:space="preserve">на Едином портале </w:t>
      </w:r>
      <w:r w:rsidRPr="00871CF8">
        <w:rPr>
          <w:rFonts w:cs="Times New Roman"/>
          <w:sz w:val="24"/>
          <w:szCs w:val="24"/>
        </w:rPr>
        <w:t>государственных и муниципальных услуг (функций)</w:t>
      </w:r>
      <w:r w:rsidRPr="00871CF8">
        <w:rPr>
          <w:rFonts w:cs="Times New Roman"/>
          <w:bCs/>
          <w:sz w:val="24"/>
          <w:szCs w:val="24"/>
        </w:rPr>
        <w:t>;</w:t>
      </w:r>
    </w:p>
    <w:p w:rsidR="00871CF8" w:rsidRPr="00871CF8" w:rsidRDefault="00871CF8" w:rsidP="00871CF8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871CF8">
        <w:rPr>
          <w:rFonts w:cs="Times New Roman"/>
          <w:bCs/>
          <w:sz w:val="24"/>
          <w:szCs w:val="24"/>
        </w:rPr>
        <w:t xml:space="preserve">на </w:t>
      </w:r>
      <w:r w:rsidRPr="00871CF8">
        <w:rPr>
          <w:rFonts w:cs="Times New Roman"/>
          <w:sz w:val="24"/>
          <w:szCs w:val="24"/>
        </w:rPr>
        <w:t>Портале Кировской области</w:t>
      </w:r>
      <w:r w:rsidRPr="00871CF8">
        <w:rPr>
          <w:rFonts w:cs="Times New Roman"/>
          <w:bCs/>
          <w:sz w:val="24"/>
          <w:szCs w:val="24"/>
        </w:rPr>
        <w:t>.</w:t>
      </w:r>
    </w:p>
    <w:p w:rsidR="00871CF8" w:rsidRPr="00871CF8" w:rsidRDefault="00871CF8" w:rsidP="00871CF8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871CF8">
        <w:rPr>
          <w:rFonts w:cs="Times New Roman"/>
          <w:bCs/>
          <w:sz w:val="24"/>
          <w:szCs w:val="24"/>
        </w:rPr>
        <w:t>Также справочную информацию можно получить:</w:t>
      </w:r>
    </w:p>
    <w:p w:rsidR="00871CF8" w:rsidRPr="00871CF8" w:rsidRDefault="00871CF8" w:rsidP="00871CF8">
      <w:pPr>
        <w:tabs>
          <w:tab w:val="left" w:pos="9072"/>
        </w:tabs>
        <w:rPr>
          <w:sz w:val="24"/>
          <w:szCs w:val="24"/>
        </w:rPr>
      </w:pPr>
      <w:r w:rsidRPr="00871CF8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871CF8" w:rsidRPr="00871CF8" w:rsidRDefault="00871CF8" w:rsidP="00871CF8">
      <w:pPr>
        <w:tabs>
          <w:tab w:val="left" w:pos="9072"/>
        </w:tabs>
        <w:rPr>
          <w:rFonts w:cs="Times New Roman"/>
          <w:bCs/>
          <w:sz w:val="24"/>
          <w:szCs w:val="24"/>
        </w:rPr>
      </w:pPr>
      <w:r w:rsidRPr="00871CF8">
        <w:rPr>
          <w:rFonts w:cs="Times New Roman"/>
          <w:bCs/>
          <w:sz w:val="24"/>
          <w:szCs w:val="24"/>
        </w:rPr>
        <w:t>по телефону.</w:t>
      </w:r>
    </w:p>
    <w:p w:rsidR="00871CF8" w:rsidRPr="00871CF8" w:rsidRDefault="00871CF8" w:rsidP="00871CF8">
      <w:pPr>
        <w:pStyle w:val="1"/>
        <w:rPr>
          <w:sz w:val="24"/>
          <w:szCs w:val="24"/>
        </w:rPr>
      </w:pPr>
      <w:bookmarkStart w:id="3" w:name="Par56"/>
      <w:bookmarkEnd w:id="3"/>
      <w:r w:rsidRPr="00871CF8">
        <w:rPr>
          <w:sz w:val="24"/>
          <w:szCs w:val="24"/>
        </w:rPr>
        <w:t>2. Стандарт предоставления муниципальной услуги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2.1. Наименование муниципальной услуги</w:t>
      </w:r>
    </w:p>
    <w:p w:rsidR="00871CF8" w:rsidRPr="00871CF8" w:rsidRDefault="00871CF8" w:rsidP="00871CF8">
      <w:pPr>
        <w:suppressAutoHyphens/>
        <w:autoSpaceDE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Наименование муниципальной услуги: «</w:t>
      </w:r>
      <w:r w:rsidRPr="00871CF8">
        <w:rPr>
          <w:rFonts w:cs="Times New Roman"/>
          <w:bCs/>
          <w:sz w:val="24"/>
          <w:szCs w:val="24"/>
        </w:rPr>
        <w:t xml:space="preserve">Принятие решения о подготовке документации по планировке территории в границах </w:t>
      </w:r>
      <w:r w:rsidRPr="00871CF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871CF8">
        <w:rPr>
          <w:rFonts w:cs="Times New Roman"/>
          <w:sz w:val="24"/>
          <w:szCs w:val="24"/>
        </w:rPr>
        <w:t>».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2.2.</w:t>
      </w:r>
      <w:r w:rsidRPr="00871CF8">
        <w:rPr>
          <w:sz w:val="24"/>
          <w:szCs w:val="24"/>
        </w:rPr>
        <w:tab/>
        <w:t>Наименование органа, предоставляющего муниципальную услугу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Муниципальная услуга предоставляется администрацией _______________________________ муниципального образования (далее – администрация).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_______________________________.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 xml:space="preserve">2.3. Результат предоставления муниципальной услуги 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Результатом предоставления муниципальной услуги является: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871CF8">
        <w:rPr>
          <w:rFonts w:eastAsia="Times New Roman" w:cs="Times New Roman"/>
          <w:sz w:val="24"/>
          <w:szCs w:val="24"/>
          <w:lang w:eastAsia="ru-RU"/>
        </w:rPr>
        <w:t>принятие решения о подготовке документации по планировке территории;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871CF8">
        <w:rPr>
          <w:rFonts w:eastAsia="Times New Roman" w:cs="Times New Roman"/>
          <w:sz w:val="24"/>
          <w:szCs w:val="24"/>
          <w:lang w:eastAsia="ru-RU"/>
        </w:rPr>
        <w:t>принятие решения об отказе в подготовке документации по планировке территории в границах муниципального образования __________________ (приложение № 3 к настоящему Административному регламенту).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2.4. Срок предоставления муниципальной услуги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ind w:firstLine="539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Общий срок предоставления муниципальной услуги составляет 10 рабочих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lastRenderedPageBreak/>
        <w:t>2.5.</w:t>
      </w:r>
      <w:r w:rsidRPr="00871CF8">
        <w:rPr>
          <w:sz w:val="24"/>
          <w:szCs w:val="24"/>
        </w:rPr>
        <w:tab/>
        <w:t>Нормативные правовые акты, регулирующие предоставление муниципальной услуги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 размещены: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на сайте администрации;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в федеральном реестре;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в Едином портале государственных и муниципальных услуг (функций).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bookmarkStart w:id="4" w:name="Par77"/>
      <w:bookmarkEnd w:id="4"/>
      <w:r w:rsidRPr="00871CF8">
        <w:rPr>
          <w:sz w:val="24"/>
          <w:szCs w:val="24"/>
        </w:rPr>
        <w:t>2.6.</w:t>
      </w:r>
      <w:r w:rsidRPr="00871CF8">
        <w:rPr>
          <w:sz w:val="24"/>
          <w:szCs w:val="24"/>
        </w:rPr>
        <w:tab/>
        <w:t>Исчерпывающий перечень документов, необходимых для предоставления муниципальной услуги</w:t>
      </w:r>
    </w:p>
    <w:p w:rsidR="00871CF8" w:rsidRPr="00871CF8" w:rsidRDefault="00871CF8" w:rsidP="00871CF8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2.6.1.1. </w:t>
      </w:r>
      <w:hyperlink r:id="rId8" w:anchor="Par327" w:history="1">
        <w:r w:rsidRPr="00871CF8">
          <w:rPr>
            <w:rStyle w:val="a3"/>
            <w:rFonts w:cs="Times New Roman"/>
            <w:sz w:val="24"/>
            <w:szCs w:val="24"/>
          </w:rPr>
          <w:t>Заявление</w:t>
        </w:r>
      </w:hyperlink>
      <w:r w:rsidRPr="00871CF8">
        <w:rPr>
          <w:rFonts w:cs="Times New Roman"/>
          <w:sz w:val="24"/>
          <w:szCs w:val="24"/>
        </w:rPr>
        <w:t xml:space="preserve"> о выдаче решения о подготовке документации по планировке территории в границах муниципального образования ________________ (приложение № 1 к настоящему Административному регламенту).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2.6.1.2. Выписка из Единого государственного реестра недвижимости о правах на земельный участок (земельные участки).</w:t>
      </w:r>
    </w:p>
    <w:p w:rsidR="00871CF8" w:rsidRPr="00871CF8" w:rsidRDefault="00871CF8" w:rsidP="00871CF8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bookmarkStart w:id="5" w:name="Par86"/>
      <w:bookmarkStart w:id="6" w:name="Par92"/>
      <w:bookmarkEnd w:id="5"/>
      <w:bookmarkEnd w:id="6"/>
      <w:r w:rsidRPr="00871CF8">
        <w:rPr>
          <w:rFonts w:eastAsia="Times New Roman" w:cs="Times New Roman"/>
          <w:sz w:val="24"/>
          <w:szCs w:val="24"/>
          <w:lang w:eastAsia="ru-RU"/>
        </w:rPr>
        <w:t xml:space="preserve">2.6.1.3. Проект задания на выполнение инженерных изысканиях, в случаях, предусмотренных статьёй 41.2 Градостроительного кодекса Российской Федерации.  </w:t>
      </w:r>
    </w:p>
    <w:p w:rsidR="00871CF8" w:rsidRPr="00871CF8" w:rsidRDefault="00871CF8" w:rsidP="00871CF8">
      <w:pPr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  <w:r w:rsidRPr="00871CF8">
        <w:rPr>
          <w:rFonts w:eastAsia="Times New Roman" w:cs="Times New Roman"/>
          <w:sz w:val="24"/>
          <w:szCs w:val="24"/>
          <w:lang w:eastAsia="ru-RU"/>
        </w:rPr>
        <w:t>2.6.2. Документы, указанные в подпунктах 2.6.1.1 и 2.6.1.3 пункта 2.6.1 настоящего Административного регламента представляются заявителем самостоятельно.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871CF8">
        <w:rPr>
          <w:rFonts w:eastAsia="Times New Roman" w:cs="Times New Roman"/>
          <w:sz w:val="24"/>
          <w:szCs w:val="24"/>
          <w:lang w:eastAsia="ru-RU"/>
        </w:rPr>
        <w:t xml:space="preserve">2.6.3. Документ (его копия или сведения, содержащиеся в нем), указанный в подпункте 2.6.1.2 пункта 2.6.1 настоящего Административного регламента </w:t>
      </w:r>
      <w:r w:rsidRPr="00871CF8">
        <w:rPr>
          <w:rFonts w:cs="Times New Roman"/>
          <w:sz w:val="24"/>
          <w:szCs w:val="24"/>
        </w:rPr>
        <w:t xml:space="preserve">запрашивается администрацией в рамках межведомственного информационного взаимодействия, если он не был представлен заявителем самостоятельно. 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2.6.4. Документы, необходимые для предоставления муниципальной услуги, могут быть направлены в форме электронного документа с использованием Единого портала предоставления государственных и муниципальных услуг (функций) или Портала Кировской области. В этом случае документы подписываются электронной подписью в соответствии с законодательством Российской Федерации.</w:t>
      </w:r>
    </w:p>
    <w:p w:rsidR="00871CF8" w:rsidRPr="00871CF8" w:rsidRDefault="00871CF8" w:rsidP="00871CF8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lastRenderedPageBreak/>
        <w:t>2.6.5. При предоставлении муниципальной услуги администрация не вправе требовать от заявителя:</w:t>
      </w:r>
    </w:p>
    <w:p w:rsidR="00871CF8" w:rsidRPr="00871CF8" w:rsidRDefault="00871CF8" w:rsidP="00871CF8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871CF8" w:rsidRPr="00871CF8" w:rsidRDefault="00871CF8" w:rsidP="00871CF8">
      <w:pPr>
        <w:rPr>
          <w:rFonts w:cs="Times New Roman"/>
          <w:sz w:val="24"/>
          <w:szCs w:val="24"/>
          <w:highlight w:val="yellow"/>
        </w:rPr>
      </w:pPr>
      <w:r w:rsidRPr="00871CF8">
        <w:rPr>
          <w:rFonts w:cs="Times New Roman"/>
          <w:sz w:val="24"/>
          <w:szCs w:val="24"/>
          <w:highlight w:val="yellow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871CF8" w:rsidRPr="00871CF8" w:rsidRDefault="00871CF8" w:rsidP="00871CF8">
      <w:pPr>
        <w:rPr>
          <w:rFonts w:cs="Times New Roman"/>
          <w:sz w:val="24"/>
          <w:szCs w:val="24"/>
          <w:highlight w:val="yellow"/>
        </w:rPr>
      </w:pPr>
      <w:r w:rsidRPr="00871CF8">
        <w:rPr>
          <w:rFonts w:cs="Times New Roman"/>
          <w:sz w:val="24"/>
          <w:szCs w:val="24"/>
          <w:highlight w:val="yellow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871CF8" w:rsidRPr="00871CF8" w:rsidRDefault="00871CF8" w:rsidP="00871CF8">
      <w:pPr>
        <w:rPr>
          <w:rFonts w:cs="Times New Roman"/>
          <w:sz w:val="24"/>
          <w:szCs w:val="24"/>
          <w:highlight w:val="yellow"/>
        </w:rPr>
      </w:pPr>
      <w:r w:rsidRPr="00871CF8">
        <w:rPr>
          <w:rFonts w:cs="Times New Roman"/>
          <w:sz w:val="24"/>
          <w:szCs w:val="24"/>
          <w:highlight w:val="yellow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871CF8" w:rsidRPr="00871CF8" w:rsidRDefault="00871CF8" w:rsidP="00871CF8">
      <w:pPr>
        <w:rPr>
          <w:rFonts w:cs="Times New Roman"/>
          <w:sz w:val="24"/>
          <w:szCs w:val="24"/>
          <w:highlight w:val="yellow"/>
        </w:rPr>
      </w:pPr>
      <w:r w:rsidRPr="00871CF8">
        <w:rPr>
          <w:rFonts w:cs="Times New Roman"/>
          <w:sz w:val="24"/>
          <w:szCs w:val="24"/>
          <w:highlight w:val="yellow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  <w:highlight w:val="yellow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871CF8">
        <w:rPr>
          <w:rFonts w:cs="Times New Roman"/>
          <w:sz w:val="24"/>
          <w:szCs w:val="24"/>
          <w:highlight w:val="yellow"/>
        </w:rPr>
        <w:lastRenderedPageBreak/>
        <w:t>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2.7.</w:t>
      </w:r>
      <w:r w:rsidRPr="00871CF8">
        <w:rPr>
          <w:sz w:val="24"/>
          <w:szCs w:val="24"/>
        </w:rPr>
        <w:tab/>
        <w:t>Исчерпывающий перечень оснований для отказа в приеме документов</w:t>
      </w:r>
    </w:p>
    <w:p w:rsidR="00871CF8" w:rsidRPr="00871CF8" w:rsidRDefault="00871CF8" w:rsidP="00871CF8">
      <w:pPr>
        <w:pStyle w:val="2"/>
        <w:rPr>
          <w:rFonts w:eastAsiaTheme="minorEastAsia" w:cs="Times New Roman"/>
          <w:b w:val="0"/>
          <w:sz w:val="24"/>
          <w:szCs w:val="24"/>
        </w:rPr>
      </w:pPr>
      <w:bookmarkStart w:id="7" w:name="Par108"/>
      <w:bookmarkEnd w:id="7"/>
      <w:r w:rsidRPr="00871CF8">
        <w:rPr>
          <w:rFonts w:eastAsiaTheme="minorEastAsia" w:cs="Times New Roman"/>
          <w:b w:val="0"/>
          <w:sz w:val="24"/>
          <w:szCs w:val="24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871CF8" w:rsidRPr="00871CF8" w:rsidRDefault="00871CF8" w:rsidP="00871CF8">
      <w:pPr>
        <w:pStyle w:val="2"/>
        <w:rPr>
          <w:rFonts w:eastAsiaTheme="minorEastAsia" w:cs="Times New Roman"/>
          <w:b w:val="0"/>
          <w:sz w:val="24"/>
          <w:szCs w:val="24"/>
        </w:rPr>
      </w:pPr>
      <w:r w:rsidRPr="00871CF8">
        <w:rPr>
          <w:rFonts w:eastAsiaTheme="minorEastAsia" w:cs="Times New Roman"/>
          <w:b w:val="0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871CF8" w:rsidRPr="00871CF8" w:rsidRDefault="00871CF8" w:rsidP="00871CF8">
      <w:pPr>
        <w:pStyle w:val="2"/>
        <w:rPr>
          <w:rFonts w:eastAsiaTheme="minorEastAsia" w:cs="Times New Roman"/>
          <w:b w:val="0"/>
          <w:sz w:val="24"/>
          <w:szCs w:val="24"/>
        </w:rPr>
      </w:pPr>
      <w:r w:rsidRPr="00871CF8">
        <w:rPr>
          <w:rFonts w:eastAsiaTheme="minorEastAsia" w:cs="Times New Roman"/>
          <w:b w:val="0"/>
          <w:sz w:val="24"/>
          <w:szCs w:val="24"/>
        </w:rPr>
        <w:t>2.7.3. В заявлении отсутствует информация, предусмотренная формой заявления.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2.8.1. Непредоставление заявителем документов, которые должны быть им представлены самостоятельно в соответствии с пунктом 2.6.2 настоящего административного регламента.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2.8.2.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за исключением случаев, указанных </w:t>
      </w:r>
      <w:r w:rsidRPr="00871CF8">
        <w:rPr>
          <w:rFonts w:cs="Times New Roman"/>
          <w:sz w:val="24"/>
          <w:szCs w:val="24"/>
        </w:rPr>
        <w:lastRenderedPageBreak/>
        <w:t>в части 3 статьи 41 Градостроительного кодекса Российской Федерации.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2.8.3.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__________________________.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2.8.4. В случаях, определенных частью 1.1 статьи 45 Градостроительного кодекса, когда решения о подготовке документации по планировке территории принимаются субъектами градостроительных отношений самостоятельно.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2.8.5. Размещение линейного объекта планируется осуществлять на землях или земельных участках, находящихся в государственной или муниципальной собственности, и в соответствии с постановлением Правительства Российской Федерации от 03.12.2014 № 1300, постановлением Правительства Кировской области от 18.05.2017 № 65/245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2.9. 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Услуги, которые являются необходимыми и обязательными для предоставления муниципальной услуги отсутствуют.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 xml:space="preserve">2.10. Размер платы, взимаемой за предоставление муниципальной услуги </w:t>
      </w:r>
    </w:p>
    <w:p w:rsidR="00871CF8" w:rsidRPr="00871CF8" w:rsidRDefault="00871CF8" w:rsidP="00871CF8">
      <w:pPr>
        <w:suppressAutoHyphens/>
        <w:autoSpaceDE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Предоставление муниципальной услуги осуществляется на бесплатной основе.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2.11.</w:t>
      </w:r>
      <w:r w:rsidRPr="00871CF8">
        <w:rPr>
          <w:sz w:val="24"/>
          <w:szCs w:val="24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lastRenderedPageBreak/>
        <w:t>2.12. Срок и порядок регистрации заявления о предоставлении муниципальной услуги, в том числе в электронной форме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___________.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</w:t>
      </w:r>
      <w:r w:rsidRPr="00871CF8">
        <w:rPr>
          <w:rFonts w:cs="Times New Roman"/>
          <w:i/>
          <w:sz w:val="24"/>
          <w:szCs w:val="24"/>
        </w:rPr>
        <w:t xml:space="preserve"> ___________</w:t>
      </w:r>
      <w:r w:rsidRPr="00871CF8">
        <w:rPr>
          <w:rFonts w:cs="Times New Roman"/>
          <w:sz w:val="24"/>
          <w:szCs w:val="24"/>
        </w:rPr>
        <w:t xml:space="preserve"> с момента поступления его в администрацию.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2.13. Требования к помещениям, в которой предоставляется муниципальная услуга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71CF8" w:rsidRPr="00871CF8" w:rsidRDefault="00871CF8" w:rsidP="00871CF8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871CF8" w:rsidRPr="00871CF8" w:rsidRDefault="00871CF8" w:rsidP="00871CF8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871CF8">
        <w:rPr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871CF8" w:rsidRPr="00871CF8" w:rsidRDefault="00871CF8" w:rsidP="00871CF8">
      <w:pPr>
        <w:pStyle w:val="a4"/>
        <w:keepLines w:val="0"/>
        <w:spacing w:after="200"/>
        <w:ind w:firstLine="709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871CF8">
        <w:rPr>
          <w:rFonts w:eastAsia="Times New Roman" w:cs="Times New Roman"/>
          <w:b w:val="0"/>
          <w:sz w:val="24"/>
          <w:szCs w:val="24"/>
          <w:lang w:eastAsia="ru-RU"/>
        </w:rPr>
        <w:lastRenderedPageBreak/>
        <w:t>перечень, формы документов для заполнения, образцы заполнения документов, бланки для заполнения;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основания для отказа в предоставлении муниципальной услуги;</w:t>
      </w:r>
    </w:p>
    <w:p w:rsidR="00871CF8" w:rsidRPr="00871CF8" w:rsidRDefault="00871CF8" w:rsidP="00871CF8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871CF8">
        <w:rPr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871CF8" w:rsidRPr="00871CF8" w:rsidRDefault="00871CF8" w:rsidP="00871CF8">
      <w:pPr>
        <w:pStyle w:val="11"/>
        <w:spacing w:after="200" w:line="360" w:lineRule="auto"/>
        <w:ind w:firstLine="709"/>
        <w:rPr>
          <w:sz w:val="24"/>
          <w:szCs w:val="24"/>
        </w:rPr>
      </w:pPr>
      <w:r w:rsidRPr="00871CF8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номера кабинета (кабинки);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дней и часов приема, времени перерыва на обед.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2.14. Показатели доступности и качества муниципальной услуги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2.14.1. Показателем доступности муниципальной услуги является: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области.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2.14.2. Показателями качества муниципальной услуги являются: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соблюдение срока предоставления муниципальной услуги;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</w:t>
      </w:r>
      <w:r w:rsidRPr="00871CF8">
        <w:rPr>
          <w:rFonts w:cs="Times New Roman"/>
          <w:sz w:val="24"/>
          <w:szCs w:val="24"/>
        </w:rPr>
        <w:lastRenderedPageBreak/>
        <w:t xml:space="preserve">должностных лиц, либо муниципальных служащих, принятые или осуществленные при предоставлении муниципальной услуги. 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2.14.4. Получение муниципальной услуги по экстерриториальному принципу невозможно.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2.14.5.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2.15. Особенности предоставления муниципальной услуги в многофункциональном центре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2.16. Особенности предоставления муниципальной услуги в электронной форме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2.16.1. Особенности предоставления муниципальной услуги в электронной форме: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lastRenderedPageBreak/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871CF8" w:rsidRPr="00871CF8" w:rsidRDefault="00871CF8" w:rsidP="00871CF8">
      <w:pPr>
        <w:rPr>
          <w:sz w:val="24"/>
          <w:szCs w:val="24"/>
        </w:rPr>
      </w:pPr>
      <w:bookmarkStart w:id="8" w:name="Par188"/>
      <w:bookmarkEnd w:id="8"/>
      <w:r w:rsidRPr="00871CF8">
        <w:rPr>
          <w:sz w:val="24"/>
          <w:szCs w:val="24"/>
        </w:rPr>
        <w:t>для физических лиц: простая электронная подпись либо усиленная неквалифицированная подпись;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 xml:space="preserve"> для юридических лиц: усиленная квалифицированная подпись.</w:t>
      </w:r>
    </w:p>
    <w:p w:rsidR="00871CF8" w:rsidRPr="00871CF8" w:rsidRDefault="00871CF8" w:rsidP="00871CF8">
      <w:pPr>
        <w:pStyle w:val="1"/>
        <w:rPr>
          <w:sz w:val="24"/>
          <w:szCs w:val="24"/>
        </w:rPr>
      </w:pPr>
      <w:r w:rsidRPr="00871CF8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форме, а также особенности выполнения административных процедур в многофункциональных центрах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3.1.</w:t>
      </w:r>
      <w:r w:rsidRPr="00871CF8">
        <w:rPr>
          <w:sz w:val="24"/>
          <w:szCs w:val="24"/>
        </w:rPr>
        <w:tab/>
        <w:t>Описание последовательности действий при предоставлении муниципальной услуги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прием и регистрация заявления и представленных документов;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направление межведомственных запросов; 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описание последовательности действий при рассмотрении заявления и представленных документов, в целях принятия решения о подготовке документации по планировке территории либо об отказе в подготовке документации по планировке территории;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lastRenderedPageBreak/>
        <w:t>уведомление заявителя о готовности результата предоставления муниципальной услуги.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прием и регистрация заявления и представленных документов;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направление межведомственных запросов; 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описание последовательности действий при рассмотрении заявления и представленных документов, в целях принятия решения о подготовке документации по планировке территории либо об отказе в подготовке документации по планировке территории;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регистрация и выдача документов.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Перечень процедур (действий), выполняемых многофункциональным центром: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прием и регистрация заявления и представленных документов;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уведомление заявителя о готовности результата предоставления муниципальной услуги.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3.2.</w:t>
      </w:r>
      <w:r w:rsidRPr="00871CF8">
        <w:rPr>
          <w:sz w:val="24"/>
          <w:szCs w:val="24"/>
        </w:rPr>
        <w:tab/>
        <w:t>Описание последовательности действий при приеме и регистрации заявления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предъявлением.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документа, удостоверяющего личность заявителя (его представителя);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регистрирует в установленном порядке поступившие документы;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lastRenderedPageBreak/>
        <w:t xml:space="preserve">оформляет уведомление о приеме документов (приложение № 2 к настоящему Административному регламенту) и вручает (направляет) его заявителю; 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Максимальный срок выполнения административной процедуры не может превышать ____ дней.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3.3.</w:t>
      </w:r>
      <w:r w:rsidRPr="00871CF8">
        <w:rPr>
          <w:sz w:val="24"/>
          <w:szCs w:val="24"/>
        </w:rPr>
        <w:tab/>
        <w:t xml:space="preserve">Описание последовательности действий при </w:t>
      </w:r>
      <w:r w:rsidRPr="00871CF8">
        <w:rPr>
          <w:sz w:val="24"/>
          <w:szCs w:val="24"/>
          <w:lang w:eastAsia="ru-RU"/>
        </w:rPr>
        <w:t>формировании и направлении межведомственных запросов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 документов специалисту, ответственному за предоставление муниципальной услуги. 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 предоставление документов и сведений, необходимых для предоставления муниципальной услуги, предусмотренных подпунктом </w:t>
      </w:r>
      <w:r w:rsidRPr="00871CF8">
        <w:rPr>
          <w:rFonts w:eastAsia="Times New Roman" w:cs="Times New Roman"/>
          <w:sz w:val="24"/>
          <w:szCs w:val="24"/>
          <w:lang w:eastAsia="ru-RU"/>
        </w:rPr>
        <w:t>2.6.1.2 пункта 2.6.1 настоящего Административного регламента</w:t>
      </w:r>
      <w:r w:rsidRPr="00871CF8">
        <w:rPr>
          <w:rFonts w:cs="Times New Roman"/>
          <w:sz w:val="24"/>
          <w:szCs w:val="24"/>
        </w:rPr>
        <w:t xml:space="preserve"> (в случае, если указанный документ не представлен заявителем самостоятельно). 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Максимальный срок выполнения административной процедуры не может превышать ________ дней.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rStyle w:val="20"/>
          <w:sz w:val="24"/>
          <w:szCs w:val="24"/>
        </w:rPr>
        <w:lastRenderedPageBreak/>
        <w:t>3.4. Описание последовательности действий при рассмотрении заявления и представленных документов в целях принятия решения о подготовке документации по планировке</w:t>
      </w:r>
      <w:r w:rsidRPr="00871CF8">
        <w:rPr>
          <w:sz w:val="24"/>
          <w:szCs w:val="24"/>
        </w:rPr>
        <w:t xml:space="preserve"> территории либо об отказе в подготовке документации по планировке территории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71CF8">
        <w:rPr>
          <w:rFonts w:eastAsia="Times New Roman" w:cs="Times New Roman"/>
          <w:sz w:val="24"/>
          <w:szCs w:val="24"/>
          <w:lang w:eastAsia="ru-RU"/>
        </w:rPr>
        <w:t>Неполучение или несвоевременное получение документов, запрошенных А</w:t>
      </w:r>
      <w:r w:rsidRPr="00871CF8">
        <w:rPr>
          <w:rFonts w:cs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871CF8">
        <w:rPr>
          <w:rFonts w:eastAsia="Times New Roman" w:cs="Times New Roman"/>
          <w:sz w:val="24"/>
          <w:szCs w:val="24"/>
          <w:lang w:eastAsia="ru-RU"/>
        </w:rPr>
        <w:t xml:space="preserve">, не может являться основанием для отказа в предоставлении муниципальной услуги. 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Специалист, ответственный за предоставление муниципальной услуги осуществляет подготовку проекта решения </w:t>
      </w:r>
      <w:r w:rsidRPr="00871CF8">
        <w:rPr>
          <w:rFonts w:cs="Times New Roman"/>
          <w:sz w:val="24"/>
          <w:szCs w:val="24"/>
          <w:lang w:eastAsia="ru-RU"/>
        </w:rPr>
        <w:t xml:space="preserve">о подготовке документации по планировке территорий </w:t>
      </w:r>
      <w:r w:rsidRPr="00871CF8">
        <w:rPr>
          <w:rFonts w:cs="Times New Roman"/>
          <w:sz w:val="24"/>
          <w:szCs w:val="24"/>
        </w:rPr>
        <w:t>и направляет на согласование и утверждение в соответствии с установленным порядком.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 образования ___________________ (по форме согласно приложению № 3)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 регистрацию в установленном порядке.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Результатом выполнения административной процедуры является принятие Администрацией решения о подготовке документации по планировке территории</w:t>
      </w:r>
      <w:r w:rsidRPr="00871CF8">
        <w:rPr>
          <w:sz w:val="24"/>
          <w:szCs w:val="24"/>
        </w:rPr>
        <w:t xml:space="preserve"> </w:t>
      </w:r>
      <w:r w:rsidRPr="00871CF8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После подписания уполномоченным должностным лицом решения о подготовке документации по планировке территории либо решения об отказе в предоставлении муниципальной услуги и его регистрации документы направляются специалисту, ответственному за предоставление муниципальной услуги.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lastRenderedPageBreak/>
        <w:t>Максимальный срок выполнения административной процедуры не может превышать ___ дней.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3.5.</w:t>
      </w:r>
      <w:r w:rsidRPr="00871CF8">
        <w:rPr>
          <w:sz w:val="24"/>
          <w:szCs w:val="24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871CF8" w:rsidRPr="00871CF8" w:rsidRDefault="00871CF8" w:rsidP="00871CF8">
      <w:pPr>
        <w:autoSpaceDE w:val="0"/>
        <w:autoSpaceDN w:val="0"/>
        <w:adjustRightInd w:val="0"/>
        <w:rPr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не может превышать ___ дней, </w:t>
      </w:r>
      <w:r w:rsidRPr="00871CF8">
        <w:rPr>
          <w:sz w:val="24"/>
          <w:szCs w:val="24"/>
        </w:rPr>
        <w:t>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Специалист, ответственный за предоставление муниципальной услуги, выдает заявителю (уполномоченному либо доверенному лицу на получение документов)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 планировке территории в границах муниципального образования «Город Киров» при личном обращении в управление и при предъявлении документа, удостоверяющего личность заявителя (доверенность).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 xml:space="preserve">Результатом административной процедуры является получение заявителем </w:t>
      </w:r>
      <w:r w:rsidRPr="00871CF8">
        <w:rPr>
          <w:rFonts w:cs="Times New Roman"/>
          <w:sz w:val="24"/>
          <w:szCs w:val="24"/>
          <w:lang w:eastAsia="ru-RU"/>
        </w:rPr>
        <w:t>решения о подготовке документации по планировке территории</w:t>
      </w:r>
      <w:r w:rsidRPr="00871CF8">
        <w:rPr>
          <w:sz w:val="24"/>
          <w:szCs w:val="24"/>
        </w:rPr>
        <w:t xml:space="preserve"> </w:t>
      </w:r>
      <w:r w:rsidRPr="00871CF8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</w:t>
      </w:r>
      <w:r w:rsidRPr="00871CF8">
        <w:rPr>
          <w:sz w:val="24"/>
          <w:szCs w:val="24"/>
        </w:rPr>
        <w:t>.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 xml:space="preserve">Период с момента информирования заявителя о готовности результата предоставления муниципальной услуги до личного обращения заявителя в управление </w:t>
      </w:r>
      <w:r w:rsidRPr="00871CF8">
        <w:rPr>
          <w:sz w:val="24"/>
          <w:szCs w:val="24"/>
        </w:rPr>
        <w:lastRenderedPageBreak/>
        <w:t>за результатом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3.6. Порядок осуществления административных процедур (действий) в 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В случае подачи уведомления в форме электронного документа с использованием Единого портала </w:t>
      </w:r>
      <w:r w:rsidRPr="00871CF8">
        <w:rPr>
          <w:sz w:val="24"/>
          <w:szCs w:val="24"/>
        </w:rPr>
        <w:t xml:space="preserve">государственных и муниципальных услуг (функций) </w:t>
      </w:r>
      <w:r w:rsidRPr="00871CF8">
        <w:rPr>
          <w:rFonts w:cs="Times New Roman"/>
          <w:sz w:val="24"/>
          <w:szCs w:val="24"/>
        </w:rPr>
        <w:t>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3.6.1.</w:t>
      </w:r>
      <w:r w:rsidRPr="00871CF8">
        <w:rPr>
          <w:rFonts w:cs="Times New Roman"/>
          <w:sz w:val="24"/>
          <w:szCs w:val="24"/>
        </w:rPr>
        <w:tab/>
        <w:t>Описание последовательности действий при приеме и регистрации документов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lastRenderedPageBreak/>
        <w:t>Максимальный срок выполнения административной процедуры не может превышать _____ дней.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3.6.2. Описание последовательности действий при формировании и направлении межведомственных запросов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</w:t>
      </w:r>
      <w:r w:rsidRPr="00871CF8">
        <w:rPr>
          <w:rFonts w:eastAsia="Times New Roman" w:cs="Times New Roman"/>
          <w:sz w:val="24"/>
          <w:szCs w:val="24"/>
          <w:lang w:eastAsia="ru-RU"/>
        </w:rPr>
        <w:t>2.6.1.2 пункта 2.6.1 настоящего Административного регламента</w:t>
      </w:r>
      <w:r w:rsidRPr="00871CF8">
        <w:rPr>
          <w:rFonts w:cs="Times New Roman"/>
          <w:sz w:val="24"/>
          <w:szCs w:val="24"/>
        </w:rPr>
        <w:t xml:space="preserve"> (в случае, если указанный документ не представлен заявителем самостоятельно). 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Максимальный срок выполнения административной процедуры не может превышать ________ дней.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3.6.3.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71CF8">
        <w:rPr>
          <w:rFonts w:eastAsia="Times New Roman" w:cs="Times New Roman"/>
          <w:sz w:val="24"/>
          <w:szCs w:val="24"/>
          <w:lang w:eastAsia="ru-RU"/>
        </w:rPr>
        <w:t>Неполучение или несвоевременное получение документов, запрошенных А</w:t>
      </w:r>
      <w:r w:rsidRPr="00871CF8">
        <w:rPr>
          <w:rFonts w:cs="Times New Roman"/>
          <w:sz w:val="24"/>
          <w:szCs w:val="24"/>
        </w:rPr>
        <w:t>дминистрацией в рамках межведомственного информационного взаимодействия</w:t>
      </w:r>
      <w:r w:rsidRPr="00871CF8">
        <w:rPr>
          <w:rFonts w:eastAsia="Times New Roman" w:cs="Times New Roman"/>
          <w:sz w:val="24"/>
          <w:szCs w:val="24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Специалист, ответственный за предоставление муниципальной услуги осуществляет подготовку проекта решения </w:t>
      </w:r>
      <w:r w:rsidRPr="00871CF8">
        <w:rPr>
          <w:rFonts w:cs="Times New Roman"/>
          <w:sz w:val="24"/>
          <w:szCs w:val="24"/>
          <w:lang w:eastAsia="ru-RU"/>
        </w:rPr>
        <w:t xml:space="preserve">о подготовке документации по планировке территорий </w:t>
      </w:r>
      <w:r w:rsidRPr="00871CF8">
        <w:rPr>
          <w:rFonts w:cs="Times New Roman"/>
          <w:sz w:val="24"/>
          <w:szCs w:val="24"/>
        </w:rPr>
        <w:t>и направляет на согласование и утверждение в соответствии с установленным порядком.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lastRenderedPageBreak/>
        <w:t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 образования ___________________ (по форме согласно приложению № 3) с указанием причин принятого решения с дальнейшим направлением на согласование и подписание уполномоченным должностным лицом.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Результатом выполнения административной процедуры является принятие Администрацией решения о подготовке документации по планировке территории</w:t>
      </w:r>
      <w:r w:rsidRPr="00871CF8">
        <w:rPr>
          <w:sz w:val="24"/>
          <w:szCs w:val="24"/>
        </w:rPr>
        <w:t xml:space="preserve"> </w:t>
      </w:r>
      <w:r w:rsidRPr="00871CF8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Максимальный срок выполнения административной процедуры не может превышать ___ дней.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3.6.4. Описание последовательности действий при регистрации и выдаче документов заявителю 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выдается (направляется) заявителю.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 о подготовке документации по планировке территории, либо решение об отказе в подготовке документации по планировке территории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Максимальный срок выполнения административной процедуры не может превышать _____ дней.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lastRenderedPageBreak/>
        <w:t>3.7. Описание административных процедур (действий) выполняемых многофункциональными центрами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3.7.1.</w:t>
      </w:r>
      <w:r w:rsidRPr="00871CF8">
        <w:rPr>
          <w:rFonts w:cs="Times New Roman"/>
          <w:sz w:val="24"/>
          <w:szCs w:val="24"/>
        </w:rPr>
        <w:tab/>
        <w:t>Описание последовательности действий при приеме и регистрации документов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Специалист, ответственный за прием и регистрацию документов: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регистрирует в установленном порядке поступившие документы;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Максимальный срок выполнения административной процедуры не может превышать ____ дней.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871CF8" w:rsidRPr="00871CF8" w:rsidRDefault="00871CF8" w:rsidP="00871CF8">
      <w:pPr>
        <w:spacing w:after="0"/>
        <w:rPr>
          <w:sz w:val="24"/>
          <w:szCs w:val="24"/>
        </w:rPr>
      </w:pPr>
      <w:r w:rsidRPr="00871CF8">
        <w:rPr>
          <w:sz w:val="24"/>
          <w:szCs w:val="24"/>
        </w:rPr>
        <w:t>3.7.3.</w:t>
      </w:r>
      <w:r w:rsidRPr="00871CF8">
        <w:rPr>
          <w:sz w:val="24"/>
          <w:szCs w:val="24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lastRenderedPageBreak/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871CF8" w:rsidRPr="00871CF8" w:rsidRDefault="00871CF8" w:rsidP="00871CF8">
      <w:pPr>
        <w:autoSpaceDE w:val="0"/>
        <w:autoSpaceDN w:val="0"/>
        <w:adjustRightInd w:val="0"/>
        <w:rPr>
          <w:sz w:val="24"/>
          <w:szCs w:val="24"/>
        </w:rPr>
      </w:pPr>
      <w:r w:rsidRPr="00871CF8">
        <w:rPr>
          <w:rFonts w:cs="Times New Roman"/>
          <w:sz w:val="24"/>
          <w:szCs w:val="24"/>
        </w:rPr>
        <w:t>Максимальный срок выполнения административной процедуры не может превышать ___ дней, с момента поступления результата предоставления муниципальной услуги в многофункциональный центр</w:t>
      </w:r>
      <w:r w:rsidRPr="00871CF8">
        <w:rPr>
          <w:sz w:val="24"/>
          <w:szCs w:val="24"/>
        </w:rPr>
        <w:t>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Эксперт 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 о подготовке документации по планировке территории, либо один экземпляр решения об отказе в подготовке документации по планировке территории в границах муниципального образования ____________________________.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 xml:space="preserve">Результатом административной процедуры является получение заявителем </w:t>
      </w:r>
      <w:r w:rsidRPr="00871CF8">
        <w:rPr>
          <w:rFonts w:cs="Times New Roman"/>
          <w:sz w:val="24"/>
          <w:szCs w:val="24"/>
          <w:lang w:eastAsia="ru-RU"/>
        </w:rPr>
        <w:t>решения о подготовке документации по планировке территории</w:t>
      </w:r>
      <w:r w:rsidRPr="00871CF8">
        <w:rPr>
          <w:sz w:val="24"/>
          <w:szCs w:val="24"/>
        </w:rPr>
        <w:t xml:space="preserve"> </w:t>
      </w:r>
      <w:r w:rsidRPr="00871CF8">
        <w:rPr>
          <w:rFonts w:cs="Times New Roman"/>
          <w:sz w:val="24"/>
          <w:szCs w:val="24"/>
          <w:lang w:eastAsia="ru-RU"/>
        </w:rPr>
        <w:t>либо решения об отказе в предоставлении муниципальной услуги</w:t>
      </w:r>
      <w:r w:rsidRPr="00871CF8">
        <w:rPr>
          <w:sz w:val="24"/>
          <w:szCs w:val="24"/>
        </w:rPr>
        <w:t>.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3.7.4. Особенности выполнения административных процедур (действий) в многофункциональном центре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lastRenderedPageBreak/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3.8. Порядок исправления допущенных опечаток и ошибок в выданных в результате предоставления муниципальной услуги документах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В случае необходимости внесения изменений в решение о подготовке документации по планировке территории, в связи с допущенными опечатками и (или) ошибками в тексте решения, заявитель направляет заявление </w:t>
      </w:r>
      <w:r w:rsidRPr="00871CF8">
        <w:rPr>
          <w:rFonts w:eastAsia="Times New Roman" w:cs="Times New Roman"/>
          <w:sz w:val="24"/>
          <w:szCs w:val="24"/>
          <w:lang w:eastAsia="ru-RU"/>
        </w:rPr>
        <w:t>(приложение № 4 к настоящему Административному регламенту)</w:t>
      </w:r>
      <w:r w:rsidRPr="00871CF8">
        <w:rPr>
          <w:rFonts w:cs="Times New Roman"/>
          <w:sz w:val="24"/>
          <w:szCs w:val="24"/>
        </w:rPr>
        <w:t>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Изменения вносятся нормативным правовым актом органа местного самоуправления.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Заявление может быть подано посредством Единого портала </w:t>
      </w:r>
      <w:r w:rsidRPr="00871CF8">
        <w:rPr>
          <w:sz w:val="24"/>
          <w:szCs w:val="24"/>
        </w:rPr>
        <w:t>государственных и муниципальных услуг (функций)</w:t>
      </w:r>
      <w:r w:rsidRPr="00871CF8">
        <w:rPr>
          <w:rFonts w:cs="Times New Roman"/>
          <w:sz w:val="24"/>
          <w:szCs w:val="24"/>
        </w:rPr>
        <w:t>, Портала Кировской области, через многофункциональный центр, а также непосредственно в администрацию.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В случае внесения изменений в решение об утверждении документации по планировке территории,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______________________ о внесении изменений в решение.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Срок внесения изменений в решение составляет 10 рабочих дней.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pStyle w:val="1"/>
        <w:rPr>
          <w:sz w:val="24"/>
          <w:szCs w:val="24"/>
        </w:rPr>
      </w:pPr>
      <w:bookmarkStart w:id="9" w:name="Par241"/>
      <w:bookmarkEnd w:id="9"/>
      <w:r w:rsidRPr="00871CF8">
        <w:rPr>
          <w:sz w:val="24"/>
          <w:szCs w:val="24"/>
        </w:rPr>
        <w:t>4. Формы контроля за исполнением</w:t>
      </w:r>
      <w:r w:rsidRPr="00871CF8">
        <w:rPr>
          <w:sz w:val="24"/>
          <w:szCs w:val="24"/>
        </w:rPr>
        <w:br/>
        <w:t>административного регламента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4.1. Порядок осуществления текущего контроля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lastRenderedPageBreak/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871CF8" w:rsidRPr="00871CF8" w:rsidRDefault="00871CF8" w:rsidP="00871CF8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3.1.3. Глава администрации, а также уполномоченное им должностное лицо, осуществляя контроль, вправе:</w:t>
      </w:r>
    </w:p>
    <w:p w:rsidR="00871CF8" w:rsidRPr="00871CF8" w:rsidRDefault="00871CF8" w:rsidP="00871CF8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871CF8" w:rsidRPr="00871CF8" w:rsidRDefault="00871CF8" w:rsidP="00871CF8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71CF8" w:rsidRPr="00871CF8" w:rsidRDefault="00871CF8" w:rsidP="00871CF8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871CF8" w:rsidRPr="00871CF8" w:rsidRDefault="00871CF8" w:rsidP="00871CF8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</w:t>
      </w:r>
      <w:r w:rsidRPr="00871CF8">
        <w:rPr>
          <w:rFonts w:cs="Times New Roman"/>
          <w:sz w:val="24"/>
          <w:szCs w:val="24"/>
        </w:rPr>
        <w:lastRenderedPageBreak/>
        <w:t>правовых актов, устанавливающих требования к предоставлению муниципальной услуги.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4.2.3. Проверки могут быть плановыми и внеплановыми.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871CF8" w:rsidRPr="00871CF8" w:rsidRDefault="00871CF8" w:rsidP="00871CF8">
      <w:pPr>
        <w:pStyle w:val="2"/>
        <w:rPr>
          <w:sz w:val="24"/>
          <w:szCs w:val="24"/>
        </w:rPr>
      </w:pPr>
      <w:r w:rsidRPr="00871CF8">
        <w:rPr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lastRenderedPageBreak/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871CF8" w:rsidRPr="00871CF8" w:rsidRDefault="00871CF8" w:rsidP="00871CF8">
      <w:pPr>
        <w:pStyle w:val="2"/>
        <w:rPr>
          <w:rFonts w:eastAsiaTheme="minorEastAsia"/>
          <w:sz w:val="24"/>
          <w:szCs w:val="24"/>
        </w:rPr>
      </w:pPr>
      <w:r w:rsidRPr="00871CF8">
        <w:rPr>
          <w:rFonts w:eastAsiaTheme="minorEastAsia"/>
          <w:sz w:val="24"/>
          <w:szCs w:val="24"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871CF8" w:rsidRPr="00871CF8" w:rsidRDefault="00871CF8" w:rsidP="00871CF8">
      <w:pPr>
        <w:rPr>
          <w:b/>
          <w:sz w:val="24"/>
          <w:szCs w:val="24"/>
        </w:rPr>
      </w:pPr>
      <w:r w:rsidRPr="00871CF8">
        <w:rPr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871CF8" w:rsidRPr="00871CF8" w:rsidRDefault="00871CF8" w:rsidP="00871CF8">
      <w:pPr>
        <w:pStyle w:val="1"/>
        <w:rPr>
          <w:sz w:val="24"/>
          <w:szCs w:val="24"/>
          <w:lang w:eastAsia="ru-RU"/>
        </w:rPr>
      </w:pPr>
      <w:r w:rsidRPr="00871CF8">
        <w:rPr>
          <w:bCs/>
          <w:sz w:val="24"/>
          <w:szCs w:val="24"/>
        </w:rPr>
        <w:t xml:space="preserve">5. </w:t>
      </w:r>
      <w:r w:rsidRPr="00871CF8">
        <w:rPr>
          <w:sz w:val="24"/>
          <w:szCs w:val="24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871CF8">
        <w:rPr>
          <w:sz w:val="24"/>
          <w:szCs w:val="24"/>
          <w:lang w:val="en-US" w:eastAsia="ru-RU"/>
        </w:rPr>
        <w:t> </w:t>
      </w:r>
      <w:r w:rsidRPr="00871CF8">
        <w:rPr>
          <w:sz w:val="24"/>
          <w:szCs w:val="24"/>
          <w:lang w:eastAsia="ru-RU"/>
        </w:rPr>
        <w:t>части 1.1 статьи 16 Федерального закона от 27.07.2010 №</w:t>
      </w:r>
      <w:r w:rsidRPr="00871CF8">
        <w:rPr>
          <w:sz w:val="24"/>
          <w:szCs w:val="24"/>
          <w:lang w:val="en-US" w:eastAsia="ru-RU"/>
        </w:rPr>
        <w:t> </w:t>
      </w:r>
      <w:r w:rsidRPr="00871CF8">
        <w:rPr>
          <w:sz w:val="24"/>
          <w:szCs w:val="24"/>
          <w:lang w:eastAsia="ru-RU"/>
        </w:rPr>
        <w:t>210</w:t>
      </w:r>
      <w:r w:rsidRPr="00871CF8">
        <w:rPr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871CF8">
        <w:rPr>
          <w:sz w:val="24"/>
          <w:szCs w:val="24"/>
          <w:lang w:val="en-US" w:eastAsia="ru-RU"/>
        </w:rPr>
        <w:t> </w:t>
      </w:r>
      <w:r w:rsidRPr="00871CF8">
        <w:rPr>
          <w:sz w:val="24"/>
          <w:szCs w:val="24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871CF8" w:rsidRPr="00871CF8" w:rsidRDefault="00871CF8" w:rsidP="00871CF8">
      <w:pPr>
        <w:spacing w:after="0"/>
        <w:ind w:left="993" w:hanging="284"/>
        <w:rPr>
          <w:rFonts w:cs="Times New Roman"/>
          <w:b/>
          <w:sz w:val="24"/>
          <w:szCs w:val="24"/>
          <w:lang w:eastAsia="ru-RU"/>
        </w:rPr>
      </w:pPr>
    </w:p>
    <w:p w:rsidR="00871CF8" w:rsidRPr="00871CF8" w:rsidRDefault="00871CF8" w:rsidP="00871CF8">
      <w:pPr>
        <w:pStyle w:val="2"/>
        <w:rPr>
          <w:sz w:val="24"/>
          <w:szCs w:val="24"/>
          <w:lang w:eastAsia="ru-RU"/>
        </w:rPr>
      </w:pPr>
      <w:r w:rsidRPr="00871CF8">
        <w:rPr>
          <w:sz w:val="24"/>
          <w:szCs w:val="24"/>
          <w:lang w:eastAsia="ru-RU"/>
        </w:rPr>
        <w:lastRenderedPageBreak/>
        <w:t>5.1. Информация для заявителя о его праве подать жалобу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871CF8" w:rsidRPr="00871CF8" w:rsidRDefault="00871CF8" w:rsidP="00871CF8">
      <w:pPr>
        <w:pStyle w:val="2"/>
        <w:rPr>
          <w:sz w:val="24"/>
          <w:szCs w:val="24"/>
          <w:lang w:eastAsia="ru-RU"/>
        </w:rPr>
      </w:pPr>
      <w:r w:rsidRPr="00871CF8">
        <w:rPr>
          <w:sz w:val="24"/>
          <w:szCs w:val="24"/>
          <w:lang w:eastAsia="ru-RU"/>
        </w:rPr>
        <w:t>5.2. Предмет жалобы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lastRenderedPageBreak/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871CF8">
        <w:rPr>
          <w:rFonts w:cs="Times New Roman"/>
          <w:sz w:val="24"/>
          <w:szCs w:val="24"/>
          <w:lang w:eastAsia="ru-RU"/>
        </w:rPr>
        <w:lastRenderedPageBreak/>
        <w:t>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871CF8" w:rsidRPr="00871CF8" w:rsidRDefault="00871CF8" w:rsidP="00871CF8">
      <w:pPr>
        <w:pStyle w:val="2"/>
        <w:rPr>
          <w:sz w:val="24"/>
          <w:szCs w:val="24"/>
          <w:lang w:eastAsia="ru-RU"/>
        </w:rPr>
      </w:pPr>
      <w:r w:rsidRPr="00871CF8">
        <w:rPr>
          <w:sz w:val="24"/>
          <w:szCs w:val="24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871CF8" w:rsidRPr="00871CF8" w:rsidRDefault="00871CF8" w:rsidP="00871CF8">
      <w:pPr>
        <w:pStyle w:val="2"/>
        <w:rPr>
          <w:sz w:val="24"/>
          <w:szCs w:val="24"/>
          <w:lang w:eastAsia="ru-RU"/>
        </w:rPr>
      </w:pPr>
      <w:r w:rsidRPr="00871CF8">
        <w:rPr>
          <w:sz w:val="24"/>
          <w:szCs w:val="24"/>
          <w:lang w:eastAsia="ru-RU"/>
        </w:rPr>
        <w:t>5.4. Порядок подачи и рассмотрения жалобы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871CF8">
        <w:rPr>
          <w:sz w:val="24"/>
          <w:szCs w:val="24"/>
        </w:rPr>
        <w:t xml:space="preserve"> государственных и муниципальных услуг (функций)</w:t>
      </w:r>
      <w:r w:rsidRPr="00871CF8">
        <w:rPr>
          <w:rFonts w:cs="Times New Roman"/>
          <w:sz w:val="24"/>
          <w:szCs w:val="24"/>
          <w:lang w:eastAsia="ru-RU"/>
        </w:rPr>
        <w:t>, Портала Кировской области, а также может быть подана при личном приёме заявителя.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lastRenderedPageBreak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5.4.3. Жалоба должна содержать: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lastRenderedPageBreak/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lastRenderedPageBreak/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871CF8" w:rsidRPr="00871CF8" w:rsidRDefault="00871CF8" w:rsidP="00871CF8">
      <w:pPr>
        <w:spacing w:after="0"/>
        <w:rPr>
          <w:sz w:val="24"/>
          <w:szCs w:val="24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Единого портала </w:t>
      </w:r>
      <w:r w:rsidRPr="00871CF8">
        <w:rPr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Портала Кировской области.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871CF8" w:rsidRPr="00871CF8" w:rsidRDefault="00871CF8" w:rsidP="00871CF8">
      <w:pPr>
        <w:pStyle w:val="2"/>
        <w:rPr>
          <w:sz w:val="24"/>
          <w:szCs w:val="24"/>
          <w:lang w:eastAsia="ru-RU"/>
        </w:rPr>
      </w:pPr>
      <w:r w:rsidRPr="00871CF8">
        <w:rPr>
          <w:sz w:val="24"/>
          <w:szCs w:val="24"/>
          <w:lang w:eastAsia="ru-RU"/>
        </w:rPr>
        <w:t>5.5. Сроки рассмотрения жалобы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</w:t>
      </w:r>
      <w:r w:rsidRPr="00871CF8">
        <w:rPr>
          <w:rFonts w:cs="Times New Roman"/>
          <w:sz w:val="24"/>
          <w:szCs w:val="24"/>
          <w:lang w:eastAsia="ru-RU"/>
        </w:rPr>
        <w:lastRenderedPageBreak/>
        <w:t>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71CF8" w:rsidRPr="00871CF8" w:rsidRDefault="00871CF8" w:rsidP="00871CF8">
      <w:pPr>
        <w:pStyle w:val="2"/>
        <w:rPr>
          <w:sz w:val="24"/>
          <w:szCs w:val="24"/>
          <w:lang w:eastAsia="ru-RU"/>
        </w:rPr>
      </w:pPr>
      <w:r w:rsidRPr="00871CF8">
        <w:rPr>
          <w:sz w:val="24"/>
          <w:szCs w:val="24"/>
          <w:lang w:eastAsia="ru-RU"/>
        </w:rPr>
        <w:t>5.6. Результат рассмотрения жалобы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в удовлетворении жалобы отказывается.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принятое по жалобе решение;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lastRenderedPageBreak/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 xml:space="preserve">5.6.7. Уполномоченный на рассмотрение жалобы орган, предоставляющий муниципальную услугу, многофункциональный центр, привлекаемая организация, </w:t>
      </w:r>
      <w:r w:rsidRPr="00871CF8">
        <w:rPr>
          <w:rFonts w:cs="Times New Roman"/>
          <w:sz w:val="24"/>
          <w:szCs w:val="24"/>
          <w:lang w:eastAsia="ru-RU"/>
        </w:rPr>
        <w:lastRenderedPageBreak/>
        <w:t>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871CF8" w:rsidRPr="00871CF8" w:rsidRDefault="00871CF8" w:rsidP="00871CF8">
      <w:pPr>
        <w:pStyle w:val="2"/>
        <w:rPr>
          <w:sz w:val="24"/>
          <w:szCs w:val="24"/>
          <w:lang w:eastAsia="ru-RU"/>
        </w:rPr>
      </w:pPr>
      <w:r w:rsidRPr="00871CF8">
        <w:rPr>
          <w:sz w:val="24"/>
          <w:szCs w:val="24"/>
          <w:lang w:eastAsia="ru-RU"/>
        </w:rPr>
        <w:t>5.7. Порядок информирования заявителя о результатах рассмотрения жалобы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871CF8" w:rsidRPr="00871CF8" w:rsidRDefault="00871CF8" w:rsidP="00871CF8">
      <w:pPr>
        <w:pStyle w:val="2"/>
        <w:rPr>
          <w:sz w:val="24"/>
          <w:szCs w:val="24"/>
          <w:lang w:eastAsia="ru-RU"/>
        </w:rPr>
      </w:pPr>
      <w:r w:rsidRPr="00871CF8">
        <w:rPr>
          <w:sz w:val="24"/>
          <w:szCs w:val="24"/>
          <w:lang w:eastAsia="ru-RU"/>
        </w:rPr>
        <w:t>5.8. Порядок обжалования решения по жалобе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871CF8">
        <w:rPr>
          <w:rFonts w:cs="Times New Roman"/>
          <w:sz w:val="24"/>
          <w:szCs w:val="24"/>
          <w:lang w:val="en-US" w:eastAsia="ru-RU"/>
        </w:rPr>
        <w:t> </w:t>
      </w:r>
      <w:r w:rsidRPr="00871CF8">
        <w:rPr>
          <w:rFonts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871CF8" w:rsidRPr="00871CF8" w:rsidRDefault="00871CF8" w:rsidP="00871CF8">
      <w:pPr>
        <w:spacing w:after="0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871CF8">
        <w:rPr>
          <w:rFonts w:cs="Times New Roman"/>
          <w:sz w:val="24"/>
          <w:szCs w:val="24"/>
          <w:lang w:val="en-US" w:eastAsia="ru-RU"/>
        </w:rPr>
        <w:t> </w:t>
      </w:r>
      <w:r w:rsidRPr="00871CF8">
        <w:rPr>
          <w:rFonts w:cs="Times New Roman"/>
          <w:sz w:val="24"/>
          <w:szCs w:val="24"/>
          <w:lang w:eastAsia="ru-RU"/>
        </w:rPr>
        <w:t>210</w:t>
      </w:r>
      <w:r w:rsidRPr="00871CF8">
        <w:rPr>
          <w:rFonts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871CF8">
        <w:rPr>
          <w:rFonts w:cs="Times New Roman"/>
          <w:sz w:val="24"/>
          <w:szCs w:val="24"/>
          <w:lang w:val="en-US" w:eastAsia="ru-RU"/>
        </w:rPr>
        <w:t> </w:t>
      </w:r>
      <w:r w:rsidRPr="00871CF8">
        <w:rPr>
          <w:rFonts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871CF8">
        <w:rPr>
          <w:rFonts w:cs="Times New Roman"/>
          <w:sz w:val="24"/>
          <w:szCs w:val="24"/>
        </w:rPr>
        <w:t xml:space="preserve">государственных и муниципальных услуг (функций) </w:t>
      </w:r>
      <w:r w:rsidRPr="00871CF8">
        <w:rPr>
          <w:rFonts w:cs="Times New Roman"/>
          <w:sz w:val="24"/>
          <w:szCs w:val="24"/>
          <w:lang w:eastAsia="ru-RU"/>
        </w:rPr>
        <w:t xml:space="preserve">и </w:t>
      </w:r>
      <w:r w:rsidRPr="00871CF8">
        <w:rPr>
          <w:rFonts w:cs="Times New Roman"/>
          <w:sz w:val="24"/>
          <w:szCs w:val="24"/>
        </w:rPr>
        <w:t>Портале Кировской области</w:t>
      </w:r>
      <w:r w:rsidRPr="00871CF8">
        <w:rPr>
          <w:rFonts w:cs="Times New Roman"/>
          <w:sz w:val="24"/>
          <w:szCs w:val="24"/>
          <w:lang w:eastAsia="ru-RU"/>
        </w:rPr>
        <w:t>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71CF8" w:rsidRPr="00871CF8" w:rsidRDefault="00871CF8" w:rsidP="00871CF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 xml:space="preserve">на официальном сайте </w:t>
      </w:r>
      <w:r w:rsidRPr="00871CF8">
        <w:rPr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871CF8">
        <w:rPr>
          <w:sz w:val="24"/>
          <w:szCs w:val="24"/>
        </w:rPr>
        <w:t>;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на Портале Кировской области;</w:t>
      </w:r>
    </w:p>
    <w:p w:rsidR="00871CF8" w:rsidRPr="00871CF8" w:rsidRDefault="00871CF8" w:rsidP="00871CF8">
      <w:pPr>
        <w:rPr>
          <w:sz w:val="24"/>
          <w:szCs w:val="24"/>
        </w:rPr>
      </w:pPr>
      <w:r w:rsidRPr="00871CF8">
        <w:rPr>
          <w:sz w:val="24"/>
          <w:szCs w:val="24"/>
        </w:rPr>
        <w:t>на информационных стендах в местах предоставления муниципальной услуги;</w:t>
      </w:r>
    </w:p>
    <w:p w:rsidR="00871CF8" w:rsidRPr="00871CF8" w:rsidRDefault="00871CF8" w:rsidP="00871CF8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871CF8">
        <w:rPr>
          <w:sz w:val="24"/>
          <w:szCs w:val="24"/>
        </w:rPr>
        <w:t>при личном обращении заявителя в администрацию _____________________ или многофункциональный центр;</w:t>
      </w:r>
    </w:p>
    <w:p w:rsidR="00871CF8" w:rsidRPr="00871CF8" w:rsidRDefault="00871CF8" w:rsidP="00871CF8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871CF8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871CF8" w:rsidRPr="00871CF8" w:rsidRDefault="00871CF8" w:rsidP="00871CF8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871CF8">
        <w:rPr>
          <w:sz w:val="24"/>
          <w:szCs w:val="24"/>
        </w:rPr>
        <w:lastRenderedPageBreak/>
        <w:t>по телефону.</w:t>
      </w:r>
    </w:p>
    <w:p w:rsidR="00871CF8" w:rsidRPr="00871CF8" w:rsidRDefault="00871CF8" w:rsidP="00871CF8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  <w:lang w:eastAsia="ru-RU"/>
        </w:rPr>
        <w:t>____________</w:t>
      </w:r>
      <w:r w:rsidRPr="00871CF8">
        <w:rPr>
          <w:rFonts w:cs="Times New Roman"/>
          <w:sz w:val="24"/>
          <w:szCs w:val="24"/>
        </w:rPr>
        <w:br w:type="page"/>
      </w:r>
    </w:p>
    <w:p w:rsidR="00871CF8" w:rsidRPr="00871CF8" w:rsidRDefault="00871CF8" w:rsidP="00871CF8">
      <w:pPr>
        <w:pStyle w:val="1"/>
        <w:tabs>
          <w:tab w:val="left" w:pos="-4111"/>
        </w:tabs>
        <w:spacing w:after="0"/>
        <w:ind w:left="4962" w:right="-6"/>
        <w:rPr>
          <w:b w:val="0"/>
          <w:kern w:val="28"/>
          <w:sz w:val="24"/>
          <w:szCs w:val="24"/>
        </w:rPr>
      </w:pPr>
      <w:r w:rsidRPr="00871CF8">
        <w:rPr>
          <w:b w:val="0"/>
          <w:kern w:val="28"/>
          <w:sz w:val="24"/>
          <w:szCs w:val="24"/>
        </w:rPr>
        <w:lastRenderedPageBreak/>
        <w:t>Приложение № 1</w:t>
      </w:r>
    </w:p>
    <w:p w:rsidR="00871CF8" w:rsidRPr="00871CF8" w:rsidRDefault="00871CF8" w:rsidP="00871CF8">
      <w:pPr>
        <w:ind w:left="4962" w:firstLine="0"/>
        <w:rPr>
          <w:b/>
          <w:sz w:val="24"/>
          <w:szCs w:val="24"/>
        </w:rPr>
      </w:pPr>
      <w:r w:rsidRPr="00871CF8">
        <w:rPr>
          <w:sz w:val="24"/>
          <w:szCs w:val="24"/>
        </w:rPr>
        <w:t>к административному регламенту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71CF8" w:rsidRPr="00871CF8" w:rsidRDefault="00871CF8" w:rsidP="00871CF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871CF8" w:rsidRPr="00871CF8" w:rsidRDefault="00871CF8" w:rsidP="00871CF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образования _____________________</w:t>
      </w:r>
    </w:p>
    <w:p w:rsidR="00871CF8" w:rsidRPr="00871CF8" w:rsidRDefault="00871CF8" w:rsidP="00871CF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1CF8" w:rsidRPr="00871CF8" w:rsidRDefault="00871CF8" w:rsidP="00871CF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1CF8" w:rsidRPr="00871CF8" w:rsidRDefault="00871CF8" w:rsidP="00871CF8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1CF8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871CF8" w:rsidRPr="00871CF8" w:rsidRDefault="00871CF8" w:rsidP="00871CF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871CF8" w:rsidRPr="00871CF8" w:rsidRDefault="00871CF8" w:rsidP="00871CF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1CF8" w:rsidRPr="00871CF8" w:rsidRDefault="00871CF8" w:rsidP="00871CF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1CF8" w:rsidRPr="00871CF8" w:rsidRDefault="00871CF8" w:rsidP="00871CF8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1CF8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заявителя; наименование организации, Ф.И.О., должность руководителя, ИНН)</w:t>
      </w:r>
    </w:p>
    <w:p w:rsidR="00871CF8" w:rsidRPr="00871CF8" w:rsidRDefault="00871CF8" w:rsidP="00871CF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Почтовый индекс, адрес: __________</w:t>
      </w:r>
    </w:p>
    <w:p w:rsidR="00871CF8" w:rsidRPr="00871CF8" w:rsidRDefault="00871CF8" w:rsidP="00871CF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1CF8" w:rsidRPr="00871CF8" w:rsidRDefault="00871CF8" w:rsidP="00871CF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1CF8" w:rsidRPr="00871CF8" w:rsidRDefault="00871CF8" w:rsidP="00871CF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Телефон: _______________________</w:t>
      </w:r>
    </w:p>
    <w:p w:rsidR="00871CF8" w:rsidRPr="00871CF8" w:rsidRDefault="00871CF8" w:rsidP="00871C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CF8" w:rsidRPr="00871CF8" w:rsidRDefault="00871CF8" w:rsidP="00871C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327"/>
      <w:bookmarkEnd w:id="10"/>
      <w:r w:rsidRPr="00871CF8">
        <w:rPr>
          <w:rFonts w:ascii="Times New Roman" w:hAnsi="Times New Roman" w:cs="Times New Roman"/>
          <w:sz w:val="24"/>
          <w:szCs w:val="24"/>
        </w:rPr>
        <w:t>ЗАЯВЛЕНИЕ</w:t>
      </w:r>
    </w:p>
    <w:p w:rsidR="00871CF8" w:rsidRPr="00871CF8" w:rsidRDefault="00871CF8" w:rsidP="00871C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Прошу принять решение о подготовке документации по планировке территории: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959"/>
        <w:gridCol w:w="1101"/>
      </w:tblGrid>
      <w:tr w:rsidR="00871CF8" w:rsidRPr="00871CF8" w:rsidTr="00871CF8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1CF8" w:rsidRPr="00871CF8" w:rsidRDefault="00871C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Выбирается один из видов документации по планировке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1CF8" w:rsidRPr="00871CF8" w:rsidRDefault="00871C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выбора</w:t>
            </w:r>
          </w:p>
        </w:tc>
      </w:tr>
      <w:tr w:rsidR="00871CF8" w:rsidRPr="00871CF8" w:rsidTr="00871CF8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F8" w:rsidRPr="00871CF8" w:rsidRDefault="00871C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планировки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8" w:rsidRPr="00871CF8" w:rsidRDefault="00871C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CF8" w:rsidRPr="00871CF8" w:rsidTr="00871CF8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F8" w:rsidRPr="00871CF8" w:rsidRDefault="00871C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планировки территории с проектом межевания территории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8" w:rsidRPr="00871CF8" w:rsidRDefault="00871C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CF8" w:rsidRPr="00871CF8" w:rsidTr="00871CF8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F8" w:rsidRPr="00871CF8" w:rsidRDefault="00871C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межевания территории</w:t>
            </w:r>
            <w:r w:rsidRPr="00871CF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8" w:rsidRPr="00871CF8" w:rsidRDefault="00871C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CF8" w:rsidRPr="00871CF8" w:rsidTr="00871CF8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F8" w:rsidRPr="00871CF8" w:rsidRDefault="00871C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8" w:rsidRPr="00871CF8" w:rsidRDefault="00871C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CF8" w:rsidRPr="00871CF8" w:rsidTr="00871CF8"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CF8" w:rsidRPr="00871CF8" w:rsidRDefault="00871C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1C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8" w:rsidRPr="00871CF8" w:rsidRDefault="00871C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71CF8" w:rsidRPr="00871CF8" w:rsidRDefault="00871CF8" w:rsidP="00871CF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CF8">
        <w:rPr>
          <w:rFonts w:ascii="Times New Roman" w:hAnsi="Times New Roman" w:cs="Times New Roman"/>
          <w:sz w:val="24"/>
          <w:szCs w:val="24"/>
        </w:rPr>
        <w:t>в границах земельного участка (земельных участков) __________________</w:t>
      </w:r>
    </w:p>
    <w:p w:rsidR="00871CF8" w:rsidRPr="00871CF8" w:rsidRDefault="00871CF8" w:rsidP="00871C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1CF8" w:rsidRPr="00871CF8" w:rsidRDefault="00871CF8" w:rsidP="00871CF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71CF8" w:rsidRPr="00871CF8" w:rsidRDefault="00871CF8" w:rsidP="00871C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1CF8">
        <w:rPr>
          <w:rFonts w:ascii="Times New Roman" w:hAnsi="Times New Roman" w:cs="Times New Roman"/>
          <w:sz w:val="24"/>
          <w:szCs w:val="24"/>
          <w:vertAlign w:val="superscript"/>
        </w:rPr>
        <w:t>(указываются кадастровые номера земельных участков)</w:t>
      </w:r>
    </w:p>
    <w:p w:rsidR="00871CF8" w:rsidRPr="00871CF8" w:rsidRDefault="00871CF8" w:rsidP="00871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по адресу (при наличии) __________________________________________, в целях 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с указанными параметрами линейных объектов или их участков (частей) – классом, категорией, показателями функционирования таких   объектов (мощностью)</w:t>
      </w:r>
      <w:r w:rsidRPr="00871CF8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871CF8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871CF8" w:rsidRPr="00871CF8" w:rsidRDefault="00871CF8" w:rsidP="00871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</w:t>
      </w: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О времени и месте выдачи результата предоставления муниципальной услуги проинформирован, о готовности результата прошу уведомить по телефону: __________________.</w:t>
      </w: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______________</w:t>
      </w:r>
      <w:r w:rsidRPr="00871CF8">
        <w:rPr>
          <w:rFonts w:ascii="Times New Roman" w:hAnsi="Times New Roman" w:cs="Times New Roman"/>
          <w:sz w:val="24"/>
          <w:szCs w:val="24"/>
        </w:rPr>
        <w:tab/>
      </w:r>
      <w:r w:rsidRPr="00871CF8">
        <w:rPr>
          <w:rFonts w:ascii="Times New Roman" w:hAnsi="Times New Roman" w:cs="Times New Roman"/>
          <w:sz w:val="24"/>
          <w:szCs w:val="24"/>
        </w:rPr>
        <w:tab/>
      </w:r>
      <w:r w:rsidRPr="00871CF8">
        <w:rPr>
          <w:rFonts w:ascii="Times New Roman" w:hAnsi="Times New Roman" w:cs="Times New Roman"/>
          <w:sz w:val="24"/>
          <w:szCs w:val="24"/>
        </w:rPr>
        <w:tab/>
      </w:r>
      <w:r w:rsidRPr="00871CF8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71CF8" w:rsidRPr="00871CF8" w:rsidRDefault="00871CF8" w:rsidP="00871CF8">
      <w:pPr>
        <w:pStyle w:val="ConsPlusNonformat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1CF8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</w:t>
      </w:r>
      <w:r w:rsidRPr="00871C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71C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71C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71CF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71CF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заявителя </w:t>
      </w: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Приложение:</w:t>
      </w: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1.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________________________________________________________________________________________________________________________________________________________________________________________________.</w:t>
      </w: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CF8" w:rsidRPr="00871CF8" w:rsidRDefault="00871CF8" w:rsidP="00871C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871CF8" w:rsidRPr="00871CF8" w:rsidRDefault="00871CF8" w:rsidP="00871CF8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871CF8" w:rsidRPr="00871CF8" w:rsidRDefault="00871CF8" w:rsidP="00871CF8">
      <w:pPr>
        <w:pStyle w:val="ConsPlusNonformat"/>
        <w:ind w:firstLine="709"/>
        <w:jc w:val="center"/>
        <w:rPr>
          <w:rFonts w:ascii="Calibri" w:hAnsi="Calibri" w:cs="Calibri"/>
          <w:sz w:val="24"/>
          <w:szCs w:val="24"/>
        </w:rPr>
      </w:pPr>
      <w:r w:rsidRPr="00871CF8">
        <w:rPr>
          <w:rFonts w:ascii="Times New Roman" w:hAnsi="Times New Roman" w:cs="Times New Roman"/>
          <w:sz w:val="24"/>
          <w:szCs w:val="24"/>
          <w:vertAlign w:val="superscript"/>
        </w:rPr>
        <w:t>(Документы, которые заявитель прикладывает к заявлению самостоятельно)</w:t>
      </w:r>
      <w:bookmarkStart w:id="11" w:name="Par356"/>
      <w:bookmarkEnd w:id="11"/>
    </w:p>
    <w:p w:rsidR="00871CF8" w:rsidRPr="00871CF8" w:rsidRDefault="00871CF8" w:rsidP="00871CF8">
      <w:pPr>
        <w:spacing w:after="0" w:line="240" w:lineRule="auto"/>
        <w:ind w:firstLine="0"/>
        <w:jc w:val="left"/>
        <w:rPr>
          <w:rFonts w:ascii="Calibri" w:hAnsi="Calibri" w:cs="Calibri"/>
          <w:sz w:val="24"/>
          <w:szCs w:val="24"/>
          <w:lang w:eastAsia="ru-RU"/>
        </w:rPr>
        <w:sectPr w:rsidR="00871CF8" w:rsidRPr="00871CF8">
          <w:pgSz w:w="11906" w:h="16838"/>
          <w:pgMar w:top="1134" w:right="851" w:bottom="1134" w:left="1985" w:header="709" w:footer="709" w:gutter="0"/>
          <w:cols w:space="720"/>
        </w:sectPr>
      </w:pPr>
    </w:p>
    <w:p w:rsidR="00871CF8" w:rsidRPr="00871CF8" w:rsidRDefault="00871CF8" w:rsidP="00871CF8">
      <w:pPr>
        <w:pStyle w:val="1"/>
        <w:tabs>
          <w:tab w:val="left" w:pos="-4111"/>
        </w:tabs>
        <w:spacing w:after="0"/>
        <w:ind w:left="4962" w:right="-6"/>
        <w:rPr>
          <w:b w:val="0"/>
          <w:kern w:val="28"/>
          <w:sz w:val="24"/>
          <w:szCs w:val="24"/>
        </w:rPr>
      </w:pPr>
      <w:r w:rsidRPr="00871CF8">
        <w:rPr>
          <w:b w:val="0"/>
          <w:kern w:val="28"/>
          <w:sz w:val="24"/>
          <w:szCs w:val="24"/>
        </w:rPr>
        <w:lastRenderedPageBreak/>
        <w:t>Приложение № 2</w:t>
      </w:r>
    </w:p>
    <w:p w:rsidR="00871CF8" w:rsidRPr="00871CF8" w:rsidRDefault="00871CF8" w:rsidP="00871CF8">
      <w:pPr>
        <w:ind w:left="4962" w:firstLine="0"/>
        <w:rPr>
          <w:b/>
          <w:sz w:val="24"/>
          <w:szCs w:val="24"/>
        </w:rPr>
      </w:pPr>
      <w:r w:rsidRPr="00871CF8">
        <w:rPr>
          <w:sz w:val="24"/>
          <w:szCs w:val="24"/>
        </w:rPr>
        <w:t>к административному регламенту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728"/>
      </w:tblGrid>
      <w:tr w:rsidR="00871CF8" w:rsidRPr="00871CF8" w:rsidTr="00871CF8">
        <w:trPr>
          <w:trHeight w:val="2019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F8" w:rsidRPr="00871CF8" w:rsidRDefault="00871CF8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71CF8">
              <w:rPr>
                <w:rFonts w:eastAsia="Calibri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71CF8" w:rsidRPr="00871CF8" w:rsidRDefault="00871CF8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71CF8">
              <w:rPr>
                <w:rFonts w:eastAsia="Calibri" w:cs="Times New Roman"/>
                <w:sz w:val="24"/>
                <w:szCs w:val="24"/>
              </w:rPr>
              <w:t>___________________________</w:t>
            </w:r>
          </w:p>
          <w:p w:rsidR="00871CF8" w:rsidRPr="00871CF8" w:rsidRDefault="00871CF8">
            <w:pPr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871CF8">
              <w:rPr>
                <w:rFonts w:eastAsia="Calibri" w:cs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871CF8" w:rsidRPr="00871CF8" w:rsidRDefault="00871CF8" w:rsidP="00871CF8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871CF8" w:rsidRPr="00871CF8" w:rsidRDefault="00871CF8" w:rsidP="00871CF8">
      <w:pPr>
        <w:spacing w:after="0"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71CF8">
        <w:rPr>
          <w:rFonts w:eastAsia="Calibri" w:cs="Times New Roman"/>
          <w:b/>
          <w:sz w:val="24"/>
          <w:szCs w:val="24"/>
        </w:rPr>
        <w:t xml:space="preserve">Уведомление о приеме документов </w:t>
      </w:r>
    </w:p>
    <w:p w:rsidR="00871CF8" w:rsidRPr="00871CF8" w:rsidRDefault="00871CF8" w:rsidP="00871CF8">
      <w:pPr>
        <w:spacing w:after="0"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871CF8">
        <w:rPr>
          <w:rFonts w:eastAsia="Calibri" w:cs="Times New Roman"/>
          <w:b/>
          <w:sz w:val="24"/>
          <w:szCs w:val="24"/>
        </w:rPr>
        <w:t>для предоставления муниципальной услуги</w:t>
      </w:r>
    </w:p>
    <w:p w:rsidR="00871CF8" w:rsidRPr="00871CF8" w:rsidRDefault="00871CF8" w:rsidP="00871CF8">
      <w:pPr>
        <w:tabs>
          <w:tab w:val="left" w:pos="9354"/>
        </w:tabs>
        <w:spacing w:line="240" w:lineRule="auto"/>
        <w:rPr>
          <w:rFonts w:eastAsia="Calibri" w:cs="Times New Roman"/>
          <w:sz w:val="24"/>
          <w:szCs w:val="24"/>
        </w:rPr>
      </w:pPr>
    </w:p>
    <w:p w:rsidR="00871CF8" w:rsidRPr="00871CF8" w:rsidRDefault="00871CF8" w:rsidP="00871CF8">
      <w:pPr>
        <w:tabs>
          <w:tab w:val="left" w:pos="9354"/>
        </w:tabs>
        <w:spacing w:line="240" w:lineRule="auto"/>
        <w:rPr>
          <w:rFonts w:eastAsia="Calibri" w:cs="Times New Roman"/>
          <w:sz w:val="24"/>
          <w:szCs w:val="24"/>
        </w:rPr>
      </w:pPr>
      <w:r w:rsidRPr="00871CF8">
        <w:rPr>
          <w:rFonts w:eastAsia="Calibri" w:cs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871CF8">
        <w:rPr>
          <w:rFonts w:eastAsia="Calibri" w:cs="Times New Roman"/>
          <w:color w:val="000000"/>
          <w:sz w:val="24"/>
          <w:szCs w:val="24"/>
        </w:rPr>
        <w:t>«</w:t>
      </w:r>
      <w:r w:rsidRPr="00871CF8">
        <w:rPr>
          <w:rFonts w:cs="Times New Roman"/>
          <w:b/>
          <w:color w:val="000000"/>
          <w:sz w:val="24"/>
          <w:szCs w:val="24"/>
        </w:rPr>
        <w:t>Принятие решения о подготовке документации по планировке территории в границах муниципального образования</w:t>
      </w:r>
      <w:r w:rsidRPr="00871CF8">
        <w:rPr>
          <w:rFonts w:eastAsia="Times New Roman" w:cs="Times New Roman"/>
          <w:sz w:val="24"/>
          <w:szCs w:val="24"/>
          <w:lang w:eastAsia="ru-RU"/>
        </w:rPr>
        <w:t>»</w:t>
      </w:r>
      <w:r w:rsidRPr="00871CF8">
        <w:rPr>
          <w:rFonts w:eastAsia="Calibri" w:cs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126"/>
        <w:gridCol w:w="2126"/>
      </w:tblGrid>
      <w:tr w:rsidR="00871CF8" w:rsidRPr="00871CF8" w:rsidTr="00871C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71CF8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71CF8">
              <w:rPr>
                <w:rFonts w:eastAsia="Calibri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71CF8">
              <w:rPr>
                <w:rFonts w:eastAsia="Calibri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71CF8">
              <w:rPr>
                <w:rFonts w:eastAsia="Calibri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71CF8">
              <w:rPr>
                <w:rFonts w:eastAsia="Calibri" w:cs="Times New Roman"/>
                <w:sz w:val="24"/>
                <w:szCs w:val="24"/>
              </w:rPr>
              <w:t>Количество листов</w:t>
            </w:r>
          </w:p>
        </w:tc>
      </w:tr>
      <w:tr w:rsidR="00871CF8" w:rsidRPr="00871CF8" w:rsidTr="00871CF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1CF8" w:rsidRPr="00871CF8" w:rsidTr="00871CF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1CF8" w:rsidRPr="00871CF8" w:rsidTr="00871CF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1CF8" w:rsidRPr="00871CF8" w:rsidTr="00871CF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1CF8" w:rsidRPr="00871CF8" w:rsidTr="00871CF8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F8" w:rsidRPr="00871CF8" w:rsidRDefault="00871CF8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71CF8" w:rsidRPr="00871CF8" w:rsidRDefault="00871CF8" w:rsidP="00871CF8">
      <w:pPr>
        <w:tabs>
          <w:tab w:val="left" w:pos="9354"/>
        </w:tabs>
        <w:spacing w:before="120" w:after="0" w:line="240" w:lineRule="auto"/>
        <w:rPr>
          <w:rFonts w:eastAsia="Calibri" w:cs="Times New Roman"/>
          <w:sz w:val="24"/>
          <w:szCs w:val="24"/>
        </w:rPr>
      </w:pPr>
      <w:r w:rsidRPr="00871CF8">
        <w:rPr>
          <w:rFonts w:eastAsia="Calibri" w:cs="Times New Roman"/>
          <w:sz w:val="24"/>
          <w:szCs w:val="24"/>
        </w:rPr>
        <w:t>Всего принято ____________ документов на ____________ листах.</w:t>
      </w:r>
    </w:p>
    <w:p w:rsidR="00871CF8" w:rsidRPr="00871CF8" w:rsidRDefault="00871CF8" w:rsidP="00871CF8">
      <w:pPr>
        <w:spacing w:after="0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86"/>
        <w:gridCol w:w="1920"/>
        <w:gridCol w:w="266"/>
        <w:gridCol w:w="2045"/>
        <w:gridCol w:w="265"/>
        <w:gridCol w:w="1566"/>
        <w:gridCol w:w="999"/>
      </w:tblGrid>
      <w:tr w:rsidR="00871CF8" w:rsidRPr="00871CF8" w:rsidTr="00871CF8">
        <w:tc>
          <w:tcPr>
            <w:tcW w:w="2552" w:type="dxa"/>
            <w:hideMark/>
          </w:tcPr>
          <w:p w:rsidR="00871CF8" w:rsidRPr="00871CF8" w:rsidRDefault="00871CF8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C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CF8" w:rsidRPr="00871CF8" w:rsidRDefault="00871CF8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71CF8" w:rsidRPr="00871CF8" w:rsidRDefault="00871CF8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CF8" w:rsidRPr="00871CF8" w:rsidRDefault="00871CF8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71CF8" w:rsidRPr="00871CF8" w:rsidRDefault="00871CF8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CF8" w:rsidRPr="00871CF8" w:rsidRDefault="00871CF8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871CF8" w:rsidRPr="00871CF8" w:rsidRDefault="00871CF8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C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71CF8" w:rsidRPr="00871CF8" w:rsidTr="00871CF8">
        <w:tc>
          <w:tcPr>
            <w:tcW w:w="2552" w:type="dxa"/>
          </w:tcPr>
          <w:p w:rsidR="00871CF8" w:rsidRPr="00871CF8" w:rsidRDefault="00871CF8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1CF8" w:rsidRPr="00871CF8" w:rsidRDefault="00871CF8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71CF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871CF8" w:rsidRPr="00871CF8" w:rsidRDefault="00871CF8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1CF8" w:rsidRPr="00871CF8" w:rsidRDefault="00871CF8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71CF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71CF8" w:rsidRPr="00871CF8" w:rsidRDefault="00871CF8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1CF8" w:rsidRPr="00871CF8" w:rsidRDefault="00871CF8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71CF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871CF8" w:rsidRPr="00871CF8" w:rsidRDefault="00871CF8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71CF8" w:rsidRPr="00871CF8" w:rsidRDefault="00871CF8" w:rsidP="00871CF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86"/>
        <w:gridCol w:w="1920"/>
        <w:gridCol w:w="266"/>
        <w:gridCol w:w="2045"/>
        <w:gridCol w:w="265"/>
        <w:gridCol w:w="1566"/>
        <w:gridCol w:w="999"/>
      </w:tblGrid>
      <w:tr w:rsidR="00871CF8" w:rsidRPr="00871CF8" w:rsidTr="00871CF8">
        <w:trPr>
          <w:trHeight w:val="304"/>
        </w:trPr>
        <w:tc>
          <w:tcPr>
            <w:tcW w:w="2552" w:type="dxa"/>
            <w:hideMark/>
          </w:tcPr>
          <w:p w:rsidR="00871CF8" w:rsidRPr="00871CF8" w:rsidRDefault="00871CF8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C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CF8" w:rsidRPr="00871CF8" w:rsidRDefault="00871CF8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71CF8" w:rsidRPr="00871CF8" w:rsidRDefault="00871CF8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CF8" w:rsidRPr="00871CF8" w:rsidRDefault="00871CF8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71CF8" w:rsidRPr="00871CF8" w:rsidRDefault="00871CF8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CF8" w:rsidRPr="00871CF8" w:rsidRDefault="00871CF8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871CF8" w:rsidRPr="00871CF8" w:rsidRDefault="00871CF8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CF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71CF8" w:rsidRPr="00871CF8" w:rsidTr="00871CF8">
        <w:tc>
          <w:tcPr>
            <w:tcW w:w="2552" w:type="dxa"/>
          </w:tcPr>
          <w:p w:rsidR="00871CF8" w:rsidRPr="00871CF8" w:rsidRDefault="00871CF8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1CF8" w:rsidRPr="00871CF8" w:rsidRDefault="00871CF8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71CF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871CF8" w:rsidRPr="00871CF8" w:rsidRDefault="00871CF8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1CF8" w:rsidRPr="00871CF8" w:rsidRDefault="00871CF8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71CF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71CF8" w:rsidRPr="00871CF8" w:rsidRDefault="00871CF8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1CF8" w:rsidRPr="00871CF8" w:rsidRDefault="00871CF8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71CF8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871CF8" w:rsidRPr="00871CF8" w:rsidRDefault="00871CF8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71CF8" w:rsidRPr="00871CF8" w:rsidRDefault="00871CF8" w:rsidP="00871CF8">
      <w:pPr>
        <w:pStyle w:val="1"/>
        <w:spacing w:after="0" w:line="240" w:lineRule="auto"/>
        <w:ind w:left="4961"/>
        <w:rPr>
          <w:b w:val="0"/>
          <w:sz w:val="24"/>
          <w:szCs w:val="24"/>
        </w:rPr>
      </w:pPr>
      <w:r w:rsidRPr="00871CF8">
        <w:rPr>
          <w:b w:val="0"/>
          <w:sz w:val="24"/>
          <w:szCs w:val="24"/>
        </w:rPr>
        <w:t>Приложение № 3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к административному регламенту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4668"/>
      </w:tblGrid>
      <w:tr w:rsidR="00871CF8" w:rsidRPr="00871CF8" w:rsidTr="00871CF8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CF8" w:rsidRPr="00871CF8" w:rsidRDefault="00871CF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71CF8">
              <w:rPr>
                <w:rFonts w:eastAsia="Calibri" w:cs="Times New Roman"/>
                <w:sz w:val="24"/>
                <w:szCs w:val="24"/>
              </w:rPr>
              <w:lastRenderedPageBreak/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CF8" w:rsidRPr="00871CF8" w:rsidRDefault="00871CF8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871CF8" w:rsidRPr="00871CF8" w:rsidRDefault="00871CF8">
            <w:pPr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</w:p>
        </w:tc>
      </w:tr>
    </w:tbl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РЕШЕНИЕ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об отказе в подготовке документации по планировке территории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в границах муниципального образования 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 № 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Администрация ____________________________________ сообщает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871CF8">
        <w:rPr>
          <w:rFonts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________________________________________________________________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871CF8">
        <w:rPr>
          <w:rFonts w:cs="Times New Roman"/>
          <w:sz w:val="24"/>
          <w:szCs w:val="24"/>
          <w:vertAlign w:val="superscript"/>
        </w:rPr>
        <w:t>(Ф.И.О. заявителя, полное наименование для юридического лица)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________________________________________________________________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871CF8">
        <w:rPr>
          <w:rFonts w:cs="Times New Roman"/>
          <w:sz w:val="24"/>
          <w:szCs w:val="24"/>
          <w:vertAlign w:val="superscript"/>
        </w:rPr>
        <w:t>(почтовый адрес)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________________________________________________________________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 принятии решения об отказе в подготовке документации по планировке территории в границах муниципального образования _________________________ в отношении элемента планировочной структуры (одного или нескольких смежных элементов планировочной структуры) ______________________________________.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Причины принятого решения: _________________________________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________________________________________________________________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_______________________________________________________________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Глава администрации          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3969" w:firstLine="0"/>
        <w:rPr>
          <w:rFonts w:cs="Times New Roman"/>
          <w:sz w:val="24"/>
          <w:szCs w:val="24"/>
          <w:vertAlign w:val="superscript"/>
        </w:rPr>
      </w:pPr>
      <w:r w:rsidRPr="00871CF8">
        <w:rPr>
          <w:rFonts w:cs="Times New Roman"/>
          <w:sz w:val="24"/>
          <w:szCs w:val="24"/>
          <w:vertAlign w:val="superscript"/>
        </w:rPr>
        <w:t>(подпись)</w:t>
      </w:r>
      <w:r w:rsidRPr="00871CF8">
        <w:rPr>
          <w:rFonts w:cs="Times New Roman"/>
          <w:sz w:val="24"/>
          <w:szCs w:val="24"/>
          <w:vertAlign w:val="superscript"/>
        </w:rPr>
        <w:tab/>
      </w:r>
      <w:r w:rsidRPr="00871CF8">
        <w:rPr>
          <w:rFonts w:cs="Times New Roman"/>
          <w:sz w:val="24"/>
          <w:szCs w:val="24"/>
          <w:vertAlign w:val="superscript"/>
        </w:rPr>
        <w:tab/>
      </w:r>
      <w:r w:rsidRPr="00871CF8">
        <w:rPr>
          <w:rFonts w:cs="Times New Roman"/>
          <w:sz w:val="24"/>
          <w:szCs w:val="24"/>
          <w:vertAlign w:val="superscript"/>
        </w:rPr>
        <w:tab/>
      </w:r>
      <w:r w:rsidRPr="00871CF8">
        <w:rPr>
          <w:rFonts w:cs="Times New Roman"/>
          <w:sz w:val="24"/>
          <w:szCs w:val="24"/>
          <w:vertAlign w:val="superscript"/>
        </w:rPr>
        <w:tab/>
      </w:r>
      <w:r w:rsidRPr="00871CF8">
        <w:rPr>
          <w:rFonts w:cs="Times New Roman"/>
          <w:sz w:val="24"/>
          <w:szCs w:val="24"/>
          <w:vertAlign w:val="superscript"/>
        </w:rPr>
        <w:tab/>
        <w:t>(Ф.И.О.)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                                   м.п.</w:t>
      </w:r>
    </w:p>
    <w:p w:rsidR="00871CF8" w:rsidRPr="00871CF8" w:rsidRDefault="00871CF8" w:rsidP="00871CF8">
      <w:pPr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br w:type="page"/>
      </w:r>
    </w:p>
    <w:p w:rsidR="00871CF8" w:rsidRPr="00871CF8" w:rsidRDefault="00871CF8" w:rsidP="00871CF8">
      <w:pPr>
        <w:pStyle w:val="1"/>
        <w:spacing w:after="0" w:line="240" w:lineRule="auto"/>
        <w:ind w:left="4536"/>
        <w:rPr>
          <w:b w:val="0"/>
          <w:sz w:val="24"/>
          <w:szCs w:val="24"/>
        </w:rPr>
      </w:pPr>
      <w:r w:rsidRPr="00871CF8">
        <w:rPr>
          <w:b w:val="0"/>
          <w:sz w:val="24"/>
          <w:szCs w:val="24"/>
        </w:rPr>
        <w:lastRenderedPageBreak/>
        <w:t>Приложение № 4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к административному регламенту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В администрацию муниципального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образования 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cs="Times New Roman"/>
          <w:sz w:val="24"/>
          <w:szCs w:val="24"/>
          <w:vertAlign w:val="superscript"/>
        </w:rPr>
      </w:pPr>
      <w:r w:rsidRPr="00871CF8">
        <w:rPr>
          <w:rFonts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от ______________________________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cs="Times New Roman"/>
          <w:sz w:val="24"/>
          <w:szCs w:val="24"/>
          <w:vertAlign w:val="superscript"/>
        </w:rPr>
      </w:pPr>
      <w:r w:rsidRPr="00871CF8">
        <w:rPr>
          <w:rFonts w:cs="Times New Roman"/>
          <w:sz w:val="24"/>
          <w:szCs w:val="24"/>
          <w:vertAlign w:val="superscript"/>
        </w:rPr>
        <w:t>(Ф.И.О. заявителя; наименование организации, Ф.И.О., должность руководителя, ИНН)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Почтовый индекс, адрес: 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Телефон: 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ЗАЯВЛЕНИЕ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Прошу внести изменение в решение о подготовке документации по планировке территории, утвержденное ____________________________ 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cs="Times New Roman"/>
          <w:sz w:val="24"/>
          <w:szCs w:val="24"/>
          <w:vertAlign w:val="superscript"/>
        </w:rPr>
      </w:pPr>
      <w:r w:rsidRPr="00871CF8">
        <w:rPr>
          <w:rFonts w:cs="Times New Roman"/>
          <w:sz w:val="24"/>
          <w:szCs w:val="24"/>
          <w:vertAlign w:val="superscript"/>
        </w:rPr>
        <w:t>(реквизиты решения о подготовке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________________________________________________________________,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871CF8">
        <w:rPr>
          <w:rFonts w:cs="Times New Roman"/>
          <w:sz w:val="24"/>
          <w:szCs w:val="24"/>
          <w:vertAlign w:val="superscript"/>
        </w:rPr>
        <w:t>документации по планировке территории)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в связи с допущенными опечатками и (или) ошибками в тексте решения: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________________________________________________________________ 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871CF8">
        <w:rPr>
          <w:rFonts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________________________________________________________________ 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vertAlign w:val="superscript"/>
        </w:rPr>
      </w:pPr>
      <w:r w:rsidRPr="00871CF8">
        <w:rPr>
          <w:rFonts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________________________________________________________________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______________</w:t>
      </w:r>
      <w:r w:rsidRPr="00871CF8">
        <w:rPr>
          <w:rFonts w:cs="Times New Roman"/>
          <w:sz w:val="24"/>
          <w:szCs w:val="24"/>
        </w:rPr>
        <w:tab/>
      </w:r>
      <w:r w:rsidRPr="00871CF8">
        <w:rPr>
          <w:rFonts w:cs="Times New Roman"/>
          <w:sz w:val="24"/>
          <w:szCs w:val="24"/>
        </w:rPr>
        <w:tab/>
      </w:r>
      <w:r w:rsidRPr="00871CF8">
        <w:rPr>
          <w:rFonts w:cs="Times New Roman"/>
          <w:sz w:val="24"/>
          <w:szCs w:val="24"/>
        </w:rPr>
        <w:tab/>
      </w:r>
      <w:r w:rsidRPr="00871CF8">
        <w:rPr>
          <w:rFonts w:cs="Times New Roman"/>
          <w:sz w:val="24"/>
          <w:szCs w:val="24"/>
        </w:rPr>
        <w:tab/>
        <w:t>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vertAlign w:val="superscript"/>
        </w:rPr>
      </w:pPr>
      <w:r w:rsidRPr="00871CF8">
        <w:rPr>
          <w:rFonts w:cs="Times New Roman"/>
          <w:sz w:val="24"/>
          <w:szCs w:val="24"/>
          <w:vertAlign w:val="superscript"/>
        </w:rPr>
        <w:t xml:space="preserve">                Дата                </w:t>
      </w:r>
      <w:r w:rsidRPr="00871CF8">
        <w:rPr>
          <w:rFonts w:cs="Times New Roman"/>
          <w:sz w:val="24"/>
          <w:szCs w:val="24"/>
          <w:vertAlign w:val="superscript"/>
        </w:rPr>
        <w:tab/>
      </w:r>
      <w:r w:rsidRPr="00871CF8">
        <w:rPr>
          <w:rFonts w:cs="Times New Roman"/>
          <w:sz w:val="24"/>
          <w:szCs w:val="24"/>
          <w:vertAlign w:val="superscript"/>
        </w:rPr>
        <w:tab/>
      </w:r>
      <w:r w:rsidRPr="00871CF8">
        <w:rPr>
          <w:rFonts w:cs="Times New Roman"/>
          <w:sz w:val="24"/>
          <w:szCs w:val="24"/>
          <w:vertAlign w:val="superscript"/>
        </w:rPr>
        <w:tab/>
      </w:r>
      <w:r w:rsidRPr="00871CF8">
        <w:rPr>
          <w:rFonts w:cs="Times New Roman"/>
          <w:sz w:val="24"/>
          <w:szCs w:val="24"/>
          <w:vertAlign w:val="superscript"/>
        </w:rPr>
        <w:tab/>
      </w:r>
      <w:r w:rsidRPr="00871CF8">
        <w:rPr>
          <w:rFonts w:cs="Times New Roman"/>
          <w:sz w:val="24"/>
          <w:szCs w:val="24"/>
          <w:vertAlign w:val="superscript"/>
        </w:rPr>
        <w:tab/>
        <w:t>Подпись заявителя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Приложение: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>1. _________________________________________________________</w:t>
      </w:r>
    </w:p>
    <w:p w:rsidR="00871CF8" w:rsidRPr="00871CF8" w:rsidRDefault="00871CF8" w:rsidP="00871C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71CF8">
        <w:rPr>
          <w:rFonts w:cs="Times New Roman"/>
          <w:sz w:val="24"/>
          <w:szCs w:val="24"/>
        </w:rPr>
        <w:t xml:space="preserve">2. _________________________________________________________ </w:t>
      </w:r>
    </w:p>
    <w:p w:rsidR="00871CF8" w:rsidRPr="00871CF8" w:rsidRDefault="00871CF8" w:rsidP="00871CF8">
      <w:pPr>
        <w:spacing w:after="0" w:line="240" w:lineRule="auto"/>
        <w:ind w:firstLine="0"/>
        <w:jc w:val="left"/>
        <w:rPr>
          <w:rFonts w:cs="Times New Roman"/>
          <w:sz w:val="24"/>
          <w:szCs w:val="24"/>
          <w:lang w:eastAsia="ru-RU"/>
        </w:rPr>
      </w:pPr>
      <w:r w:rsidRPr="00871CF8">
        <w:rPr>
          <w:rFonts w:cs="Times New Roman"/>
          <w:sz w:val="24"/>
          <w:szCs w:val="24"/>
          <w:vertAlign w:val="superscript"/>
        </w:rPr>
        <w:t>(Документы, которы</w:t>
      </w:r>
      <w:r w:rsidRPr="00871CF8">
        <w:rPr>
          <w:rFonts w:cs="Times New Roman"/>
          <w:sz w:val="24"/>
          <w:szCs w:val="24"/>
          <w:lang w:eastAsia="ru-RU"/>
        </w:rPr>
        <w:t xml:space="preserve"> </w:t>
      </w:r>
    </w:p>
    <w:p w:rsidR="000518F2" w:rsidRDefault="000518F2"/>
    <w:sectPr w:rsidR="0005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86" w:rsidRDefault="00B84586" w:rsidP="00871CF8">
      <w:pPr>
        <w:spacing w:after="0" w:line="240" w:lineRule="auto"/>
      </w:pPr>
      <w:r>
        <w:separator/>
      </w:r>
    </w:p>
  </w:endnote>
  <w:endnote w:type="continuationSeparator" w:id="0">
    <w:p w:rsidR="00B84586" w:rsidRDefault="00B84586" w:rsidP="008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86" w:rsidRDefault="00B84586" w:rsidP="00871CF8">
      <w:pPr>
        <w:spacing w:after="0" w:line="240" w:lineRule="auto"/>
      </w:pPr>
      <w:r>
        <w:separator/>
      </w:r>
    </w:p>
  </w:footnote>
  <w:footnote w:type="continuationSeparator" w:id="0">
    <w:p w:rsidR="00B84586" w:rsidRDefault="00B84586" w:rsidP="00871CF8">
      <w:pPr>
        <w:spacing w:after="0" w:line="240" w:lineRule="auto"/>
      </w:pPr>
      <w:r>
        <w:continuationSeparator/>
      </w:r>
    </w:p>
  </w:footnote>
  <w:footnote w:id="1">
    <w:p w:rsidR="00871CF8" w:rsidRDefault="00871CF8" w:rsidP="00871CF8">
      <w:pPr>
        <w:pStyle w:val="a4"/>
        <w:keepLines w:val="0"/>
        <w:spacing w:after="0"/>
        <w:ind w:firstLine="709"/>
        <w:jc w:val="both"/>
        <w:rPr>
          <w:rFonts w:eastAsiaTheme="minorEastAsia" w:cstheme="minorBidi"/>
          <w:b w:val="0"/>
          <w:sz w:val="20"/>
          <w:szCs w:val="20"/>
        </w:rPr>
      </w:pPr>
      <w:r>
        <w:rPr>
          <w:rStyle w:val="a5"/>
          <w:rFonts w:eastAsiaTheme="minorEastAsia" w:cstheme="minorBidi"/>
          <w:b w:val="0"/>
          <w:sz w:val="20"/>
          <w:szCs w:val="20"/>
        </w:rPr>
        <w:footnoteRef/>
      </w:r>
      <w:r>
        <w:rPr>
          <w:rFonts w:eastAsiaTheme="minorEastAsia" w:cstheme="minorBidi"/>
          <w:b w:val="0"/>
          <w:sz w:val="20"/>
          <w:szCs w:val="20"/>
        </w:rPr>
        <w:t xml:space="preserve"> При условии, когда не требуется установление, изменение или отмена красных линий</w:t>
      </w:r>
    </w:p>
  </w:footnote>
  <w:footnote w:id="2">
    <w:p w:rsidR="00871CF8" w:rsidRDefault="00871CF8" w:rsidP="00871CF8">
      <w:pPr>
        <w:pStyle w:val="a4"/>
        <w:keepLines w:val="0"/>
        <w:spacing w:after="0"/>
        <w:ind w:firstLine="709"/>
        <w:jc w:val="both"/>
        <w:rPr>
          <w:rFonts w:eastAsiaTheme="minorEastAsia" w:cs="Times New Roman"/>
          <w:b w:val="0"/>
          <w:sz w:val="20"/>
          <w:szCs w:val="20"/>
        </w:rPr>
      </w:pPr>
      <w:r>
        <w:rPr>
          <w:rStyle w:val="a5"/>
          <w:rFonts w:eastAsiaTheme="minorEastAsia" w:cs="Times New Roman"/>
          <w:b w:val="0"/>
          <w:sz w:val="20"/>
          <w:szCs w:val="20"/>
        </w:rPr>
        <w:footnoteRef/>
      </w:r>
      <w:r>
        <w:rPr>
          <w:rFonts w:eastAsiaTheme="minorEastAsia" w:cs="Times New Roman"/>
          <w:b w:val="0"/>
          <w:sz w:val="20"/>
          <w:szCs w:val="20"/>
        </w:rPr>
        <w:t xml:space="preserve"> 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9C"/>
    <w:rsid w:val="00002C9C"/>
    <w:rsid w:val="000518F2"/>
    <w:rsid w:val="00871CF8"/>
    <w:rsid w:val="00B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E9D1-F9EB-4762-AEB2-836D1973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F8"/>
    <w:pPr>
      <w:spacing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71CF8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CF8"/>
    <w:pPr>
      <w:keepNext/>
      <w:keepLines/>
      <w:outlineLvl w:val="1"/>
    </w:pPr>
    <w:rPr>
      <w:rFonts w:eastAsiaTheme="majorEastAsia" w:cstheme="majorBidi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F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1CF8"/>
    <w:rPr>
      <w:rFonts w:ascii="Times New Roman" w:eastAsiaTheme="majorEastAsia" w:hAnsi="Times New Roman" w:cstheme="majorBidi"/>
      <w:b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71CF8"/>
    <w:rPr>
      <w:color w:val="0563C1" w:themeColor="hyperlink"/>
      <w:u w:val="single"/>
    </w:rPr>
  </w:style>
  <w:style w:type="paragraph" w:styleId="a4">
    <w:name w:val="Normal (Web)"/>
    <w:aliases w:val="Знак"/>
    <w:basedOn w:val="1"/>
    <w:next w:val="a"/>
    <w:uiPriority w:val="39"/>
    <w:semiHidden/>
    <w:unhideWhenUsed/>
    <w:qFormat/>
    <w:rsid w:val="00871CF8"/>
    <w:pPr>
      <w:outlineLvl w:val="9"/>
    </w:pPr>
  </w:style>
  <w:style w:type="paragraph" w:customStyle="1" w:styleId="ConsPlusNonformat">
    <w:name w:val="ConsPlusNonformat"/>
    <w:uiPriority w:val="99"/>
    <w:rsid w:val="00871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1C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unct">
    <w:name w:val="punct"/>
    <w:basedOn w:val="a"/>
    <w:rsid w:val="00871CF8"/>
    <w:pPr>
      <w:numPr>
        <w:numId w:val="1"/>
      </w:numPr>
      <w:autoSpaceDE w:val="0"/>
      <w:autoSpaceDN w:val="0"/>
      <w:adjustRightInd w:val="0"/>
      <w:spacing w:after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71CF8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rFonts w:eastAsia="Times New Roman" w:cs="Times New Roman"/>
      <w:sz w:val="26"/>
      <w:szCs w:val="26"/>
      <w:lang w:val="en-US" w:eastAsia="ru-RU"/>
    </w:rPr>
  </w:style>
  <w:style w:type="paragraph" w:customStyle="1" w:styleId="11">
    <w:name w:val="Без интервала1"/>
    <w:rsid w:val="00871CF8"/>
    <w:pPr>
      <w:spacing w:after="0" w:line="25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footnote reference"/>
    <w:basedOn w:val="a0"/>
    <w:uiPriority w:val="99"/>
    <w:semiHidden/>
    <w:unhideWhenUsed/>
    <w:rsid w:val="00871CF8"/>
    <w:rPr>
      <w:vertAlign w:val="superscript"/>
    </w:rPr>
  </w:style>
  <w:style w:type="table" w:styleId="a6">
    <w:name w:val="Table Grid"/>
    <w:basedOn w:val="a1"/>
    <w:uiPriority w:val="59"/>
    <w:rsid w:val="00871CF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F8C~1\AppData\Local\Temp\1%20-%20020820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11083</Words>
  <Characters>63177</Characters>
  <Application>Microsoft Office Word</Application>
  <DocSecurity>0</DocSecurity>
  <Lines>526</Lines>
  <Paragraphs>148</Paragraphs>
  <ScaleCrop>false</ScaleCrop>
  <Company/>
  <LinksUpToDate>false</LinksUpToDate>
  <CharactersWithSpaces>74112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2019-07-12T08:06:00Z</dcterms:created>
  <dcterms:modified xsi:type="dcterms:W3CDTF">2019-07-12T08:08:00Z</dcterms:modified>
</cp:coreProperties>
</file>