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D09" w:rsidRDefault="002F3D09" w:rsidP="002F3D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2F3D09" w:rsidRDefault="002F3D09" w:rsidP="002F3D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ЧЕРНУШСКОГО СЕЛЬСКОГО ПОСЕЛЕНИЯ </w:t>
      </w:r>
    </w:p>
    <w:p w:rsidR="002F3D09" w:rsidRDefault="002F3D09" w:rsidP="002F3D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КИЛЬМЕЗСКОГО РАЙОНА </w:t>
      </w:r>
      <w:r>
        <w:rPr>
          <w:b/>
          <w:sz w:val="32"/>
          <w:szCs w:val="32"/>
        </w:rPr>
        <w:t xml:space="preserve">КИРОВСКОЙ ОБЛАСТИ </w:t>
      </w:r>
    </w:p>
    <w:p w:rsidR="002F3D09" w:rsidRDefault="002F3D09" w:rsidP="002F3D09">
      <w:pPr>
        <w:jc w:val="center"/>
        <w:rPr>
          <w:b/>
          <w:sz w:val="32"/>
          <w:szCs w:val="32"/>
        </w:rPr>
      </w:pPr>
    </w:p>
    <w:p w:rsidR="002F3D09" w:rsidRDefault="002F3D09" w:rsidP="002F3D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F3D09" w:rsidRDefault="002F3D09" w:rsidP="002F3D09">
      <w:pPr>
        <w:jc w:val="center"/>
        <w:rPr>
          <w:b/>
          <w:sz w:val="16"/>
          <w:szCs w:val="16"/>
        </w:rPr>
      </w:pPr>
    </w:p>
    <w:p w:rsidR="002F3D09" w:rsidRDefault="002F3D09" w:rsidP="002F3D09">
      <w:pPr>
        <w:keepNext/>
        <w:keepLines/>
        <w:jc w:val="center"/>
        <w:outlineLvl w:val="3"/>
        <w:rPr>
          <w:b/>
          <w:bCs/>
          <w:sz w:val="26"/>
          <w:szCs w:val="26"/>
        </w:rPr>
      </w:pPr>
      <w:bookmarkStart w:id="0" w:name="bookmark0"/>
    </w:p>
    <w:p w:rsidR="002F3D09" w:rsidRPr="002F3D09" w:rsidRDefault="002F3D09" w:rsidP="002F3D09">
      <w:pPr>
        <w:keepNext/>
        <w:keepLines/>
        <w:jc w:val="center"/>
        <w:outlineLvl w:val="3"/>
        <w:rPr>
          <w:bCs/>
          <w:sz w:val="26"/>
          <w:szCs w:val="26"/>
        </w:rPr>
      </w:pPr>
      <w:r w:rsidRPr="002F3D09">
        <w:rPr>
          <w:bCs/>
          <w:sz w:val="26"/>
          <w:szCs w:val="26"/>
        </w:rPr>
        <w:t>21.06</w:t>
      </w:r>
      <w:r>
        <w:rPr>
          <w:bCs/>
          <w:sz w:val="26"/>
          <w:szCs w:val="26"/>
        </w:rPr>
        <w:t>.2019                                                                                                         № 32</w:t>
      </w:r>
    </w:p>
    <w:p w:rsidR="002F3D09" w:rsidRPr="002F3D09" w:rsidRDefault="002F3D09" w:rsidP="002F3D09">
      <w:pPr>
        <w:keepNext/>
        <w:keepLines/>
        <w:jc w:val="center"/>
        <w:outlineLvl w:val="3"/>
        <w:rPr>
          <w:bCs/>
          <w:sz w:val="26"/>
          <w:szCs w:val="26"/>
        </w:rPr>
      </w:pPr>
      <w:proofErr w:type="spellStart"/>
      <w:r w:rsidRPr="002F3D09">
        <w:rPr>
          <w:bCs/>
          <w:sz w:val="26"/>
          <w:szCs w:val="26"/>
        </w:rPr>
        <w:t>п.Чернушка</w:t>
      </w:r>
      <w:proofErr w:type="spellEnd"/>
    </w:p>
    <w:p w:rsidR="002F3D09" w:rsidRDefault="002F3D09" w:rsidP="002F3D09">
      <w:pPr>
        <w:keepNext/>
        <w:keepLines/>
        <w:jc w:val="center"/>
        <w:outlineLvl w:val="3"/>
        <w:rPr>
          <w:b/>
          <w:bCs/>
          <w:sz w:val="26"/>
          <w:szCs w:val="26"/>
        </w:rPr>
      </w:pPr>
    </w:p>
    <w:p w:rsidR="002F3D09" w:rsidRDefault="002F3D09" w:rsidP="002F3D09">
      <w:pPr>
        <w:keepNext/>
        <w:keepLines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0б административных регламентах предоставления</w:t>
      </w:r>
    </w:p>
    <w:p w:rsidR="002F3D09" w:rsidRDefault="002F3D09" w:rsidP="002F3D09">
      <w:pPr>
        <w:keepNext/>
        <w:keepLines/>
        <w:jc w:val="center"/>
        <w:outlineLvl w:val="3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муниципальных</w:t>
      </w:r>
      <w:bookmarkStart w:id="1" w:name="bookmark1"/>
      <w:bookmarkEnd w:id="0"/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услуг</w:t>
      </w:r>
      <w:bookmarkEnd w:id="1"/>
    </w:p>
    <w:p w:rsidR="002F3D09" w:rsidRDefault="002F3D09" w:rsidP="002F3D09">
      <w:pPr>
        <w:rPr>
          <w:sz w:val="28"/>
          <w:szCs w:val="28"/>
        </w:rPr>
      </w:pPr>
    </w:p>
    <w:p w:rsidR="002F3D09" w:rsidRDefault="002F3D09" w:rsidP="002F3D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15 статьи 13 Федерального закона от 27.07.2010                   N 210-ФЗ "Об организации предоставления государственных и муниципальных услуг" администрация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 </w:t>
      </w:r>
      <w:r>
        <w:rPr>
          <w:sz w:val="28"/>
          <w:szCs w:val="28"/>
        </w:rPr>
        <w:t>ПОСТАНОВЛЯЕТ:</w:t>
      </w:r>
    </w:p>
    <w:p w:rsidR="002F3D09" w:rsidRDefault="002F3D09" w:rsidP="002F3D09">
      <w:pPr>
        <w:numPr>
          <w:ilvl w:val="0"/>
          <w:numId w:val="1"/>
        </w:numPr>
        <w:tabs>
          <w:tab w:val="left" w:pos="495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разработки и утверждения административных регламентов предоставления муниципальных услуг согласно приложению.</w:t>
      </w:r>
    </w:p>
    <w:p w:rsidR="002F3D09" w:rsidRDefault="002F3D09" w:rsidP="002F3D09">
      <w:pPr>
        <w:numPr>
          <w:ilvl w:val="0"/>
          <w:numId w:val="1"/>
        </w:numPr>
        <w:tabs>
          <w:tab w:val="left" w:pos="326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</w:t>
      </w:r>
      <w:r>
        <w:rPr>
          <w:sz w:val="28"/>
          <w:szCs w:val="28"/>
        </w:rPr>
        <w:t>:</w:t>
      </w:r>
    </w:p>
    <w:p w:rsidR="002F3D09" w:rsidRDefault="002F3D09" w:rsidP="002F3D09">
      <w:pPr>
        <w:tabs>
          <w:tab w:val="left" w:pos="326"/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 П</w:t>
      </w:r>
      <w:r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от</w:t>
      </w:r>
      <w:r w:rsidR="00B93C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13.02.2013 №4 </w:t>
      </w:r>
      <w:r>
        <w:rPr>
          <w:sz w:val="28"/>
          <w:szCs w:val="28"/>
        </w:rPr>
        <w:t xml:space="preserve">«Об </w:t>
      </w:r>
      <w:r>
        <w:rPr>
          <w:sz w:val="28"/>
          <w:szCs w:val="28"/>
        </w:rPr>
        <w:t xml:space="preserve">административных регламентах предоставления муниципальных услуг в муниципальном образовании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</w:t>
      </w:r>
      <w:r w:rsidR="00B93C38">
        <w:rPr>
          <w:sz w:val="28"/>
          <w:szCs w:val="28"/>
        </w:rPr>
        <w:t>.</w:t>
      </w:r>
    </w:p>
    <w:p w:rsidR="002F3D09" w:rsidRDefault="002F3D09" w:rsidP="00B93C3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Подлежит опубликованию на официальном сайте администрации </w:t>
      </w:r>
      <w:proofErr w:type="spellStart"/>
      <w:r w:rsidR="006230ED">
        <w:rPr>
          <w:sz w:val="28"/>
          <w:szCs w:val="28"/>
        </w:rPr>
        <w:t>Чернушского</w:t>
      </w:r>
      <w:proofErr w:type="spellEnd"/>
      <w:r w:rsidR="006230E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в информационной телекоммуникационной</w:t>
      </w:r>
      <w:r>
        <w:rPr>
          <w:iCs/>
          <w:sz w:val="28"/>
          <w:szCs w:val="28"/>
        </w:rPr>
        <w:t xml:space="preserve"> сети</w:t>
      </w:r>
      <w:r>
        <w:rPr>
          <w:sz w:val="28"/>
          <w:szCs w:val="28"/>
        </w:rPr>
        <w:t xml:space="preserve"> «Интернет».</w:t>
      </w:r>
    </w:p>
    <w:p w:rsidR="00B93C38" w:rsidRDefault="008E3112" w:rsidP="00B93C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Ответственный за выполнением постановления специалист администрации Семенова О.М.</w:t>
      </w:r>
    </w:p>
    <w:p w:rsidR="00B93C38" w:rsidRDefault="00B93C38" w:rsidP="00B93C38">
      <w:pPr>
        <w:spacing w:line="360" w:lineRule="auto"/>
        <w:jc w:val="both"/>
        <w:rPr>
          <w:sz w:val="28"/>
          <w:szCs w:val="28"/>
        </w:rPr>
      </w:pPr>
    </w:p>
    <w:p w:rsidR="00B93C38" w:rsidRDefault="00B93C38" w:rsidP="00B93C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93C38" w:rsidRDefault="00B93C38" w:rsidP="00B93C38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                                </w:t>
      </w:r>
      <w:proofErr w:type="spellStart"/>
      <w:r>
        <w:rPr>
          <w:sz w:val="28"/>
          <w:szCs w:val="28"/>
        </w:rPr>
        <w:t>Г.Ф.Грозных</w:t>
      </w:r>
      <w:proofErr w:type="spellEnd"/>
    </w:p>
    <w:p w:rsidR="002F3D09" w:rsidRDefault="002F3D09" w:rsidP="002F3D09">
      <w:pPr>
        <w:rPr>
          <w:sz w:val="28"/>
          <w:szCs w:val="28"/>
        </w:rPr>
      </w:pPr>
    </w:p>
    <w:p w:rsidR="002F3D09" w:rsidRDefault="002F3D09" w:rsidP="002F3D09">
      <w:pPr>
        <w:rPr>
          <w:sz w:val="28"/>
          <w:szCs w:val="28"/>
        </w:rPr>
      </w:pPr>
    </w:p>
    <w:p w:rsidR="002F3D09" w:rsidRDefault="002F3D09" w:rsidP="002F3D09">
      <w:pPr>
        <w:rPr>
          <w:sz w:val="28"/>
          <w:szCs w:val="28"/>
        </w:rPr>
      </w:pPr>
    </w:p>
    <w:p w:rsidR="002F3D09" w:rsidRDefault="002F3D09" w:rsidP="002F3D09">
      <w:pPr>
        <w:rPr>
          <w:sz w:val="28"/>
          <w:szCs w:val="28"/>
        </w:rPr>
      </w:pPr>
    </w:p>
    <w:p w:rsidR="002F3D09" w:rsidRDefault="002F3D09" w:rsidP="002F3D09">
      <w:pPr>
        <w:rPr>
          <w:sz w:val="28"/>
          <w:szCs w:val="28"/>
        </w:rPr>
      </w:pPr>
    </w:p>
    <w:p w:rsidR="002F3D09" w:rsidRDefault="002F3D09" w:rsidP="002F3D09">
      <w:pPr>
        <w:rPr>
          <w:sz w:val="20"/>
          <w:szCs w:val="20"/>
        </w:rPr>
      </w:pPr>
    </w:p>
    <w:p w:rsidR="002F3D09" w:rsidRDefault="00B93C38" w:rsidP="00B93C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2F3D09">
        <w:rPr>
          <w:sz w:val="28"/>
          <w:szCs w:val="28"/>
        </w:rPr>
        <w:t>Приложение</w:t>
      </w:r>
    </w:p>
    <w:p w:rsidR="002F3D09" w:rsidRDefault="002F3D09" w:rsidP="002F3D09">
      <w:pPr>
        <w:ind w:firstLine="7380"/>
        <w:jc w:val="both"/>
        <w:rPr>
          <w:sz w:val="16"/>
          <w:szCs w:val="16"/>
        </w:rPr>
      </w:pPr>
    </w:p>
    <w:p w:rsidR="002F3D09" w:rsidRDefault="00B93C38" w:rsidP="00B93C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2F3D09">
        <w:rPr>
          <w:sz w:val="28"/>
          <w:szCs w:val="28"/>
        </w:rPr>
        <w:t>УТВЕРЖДЕН</w:t>
      </w:r>
    </w:p>
    <w:p w:rsidR="002F3D09" w:rsidRDefault="00B93C38" w:rsidP="00B93C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2F3D09">
        <w:rPr>
          <w:sz w:val="28"/>
          <w:szCs w:val="28"/>
        </w:rPr>
        <w:t>постановлением</w:t>
      </w:r>
    </w:p>
    <w:p w:rsidR="00B93C38" w:rsidRDefault="00B93C38" w:rsidP="00B93C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администрации</w:t>
      </w:r>
    </w:p>
    <w:p w:rsidR="002F3D09" w:rsidRDefault="00B93C38" w:rsidP="00B93C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                                                                                                                                                               </w:t>
      </w:r>
    </w:p>
    <w:p w:rsidR="002F3D09" w:rsidRDefault="00B93C38" w:rsidP="00B93C38">
      <w:pPr>
        <w:ind w:firstLine="6521"/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</w:p>
    <w:p w:rsidR="00B93C38" w:rsidRDefault="00B93C38" w:rsidP="00B93C38">
      <w:pPr>
        <w:ind w:firstLine="6521"/>
        <w:jc w:val="both"/>
        <w:rPr>
          <w:sz w:val="28"/>
          <w:szCs w:val="28"/>
        </w:rPr>
      </w:pPr>
      <w:r>
        <w:rPr>
          <w:sz w:val="28"/>
          <w:szCs w:val="28"/>
        </w:rPr>
        <w:t>от 21.06.2019 №32</w:t>
      </w:r>
    </w:p>
    <w:p w:rsidR="00B93C38" w:rsidRDefault="00B93C38" w:rsidP="002F3D09">
      <w:pPr>
        <w:keepNext/>
        <w:keepLines/>
        <w:spacing w:before="300" w:line="320" w:lineRule="exact"/>
        <w:jc w:val="center"/>
        <w:outlineLvl w:val="2"/>
        <w:rPr>
          <w:b/>
          <w:bCs/>
          <w:sz w:val="27"/>
          <w:szCs w:val="27"/>
        </w:rPr>
      </w:pPr>
    </w:p>
    <w:p w:rsidR="00B93C38" w:rsidRDefault="00B93C38" w:rsidP="002F3D09">
      <w:pPr>
        <w:keepNext/>
        <w:keepLines/>
        <w:spacing w:before="300" w:line="320" w:lineRule="exact"/>
        <w:jc w:val="center"/>
        <w:outlineLvl w:val="2"/>
        <w:rPr>
          <w:b/>
          <w:bCs/>
          <w:sz w:val="27"/>
          <w:szCs w:val="27"/>
        </w:rPr>
      </w:pPr>
    </w:p>
    <w:p w:rsidR="002F3D09" w:rsidRDefault="002F3D09" w:rsidP="002F3D09">
      <w:pPr>
        <w:keepNext/>
        <w:keepLines/>
        <w:spacing w:before="300" w:line="320" w:lineRule="exact"/>
        <w:jc w:val="center"/>
        <w:outlineLvl w:val="2"/>
      </w:pPr>
      <w:r>
        <w:rPr>
          <w:b/>
          <w:bCs/>
          <w:sz w:val="27"/>
          <w:szCs w:val="27"/>
        </w:rPr>
        <w:t>ПОРЯДОК</w:t>
      </w:r>
    </w:p>
    <w:p w:rsidR="002F3D09" w:rsidRDefault="002F3D09" w:rsidP="002F3D09">
      <w:pPr>
        <w:keepNext/>
        <w:keepLines/>
        <w:spacing w:after="300" w:line="320" w:lineRule="exact"/>
        <w:ind w:right="20"/>
        <w:jc w:val="center"/>
        <w:outlineLvl w:val="2"/>
      </w:pPr>
      <w:r>
        <w:rPr>
          <w:b/>
          <w:bCs/>
          <w:sz w:val="27"/>
          <w:szCs w:val="27"/>
        </w:rPr>
        <w:t>РАЗРАБОТКИ И УТВЕРЖДЕНИЯ АДМИНИСТРАТИВНЫХ РЕГЛАМЕНТОВ ПРЕДОСТАВЛЕНИЯ МУНИЦИПАЛЬНЫХ УСЛУГ</w:t>
      </w:r>
    </w:p>
    <w:p w:rsidR="002F3D09" w:rsidRPr="00BF4756" w:rsidRDefault="002F3D09" w:rsidP="002F3D09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BF4756">
        <w:rPr>
          <w:b/>
          <w:sz w:val="28"/>
          <w:szCs w:val="28"/>
        </w:rPr>
        <w:t>Общие положения.</w:t>
      </w:r>
      <w:bookmarkStart w:id="2" w:name="_GoBack"/>
      <w:bookmarkEnd w:id="2"/>
    </w:p>
    <w:p w:rsidR="002F3D09" w:rsidRDefault="002F3D09" w:rsidP="002F3D09">
      <w:pPr>
        <w:numPr>
          <w:ilvl w:val="1"/>
          <w:numId w:val="2"/>
        </w:numPr>
        <w:tabs>
          <w:tab w:val="num" w:pos="0"/>
          <w:tab w:val="left" w:pos="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устанавливает правила разработки и утверждения административных регламентов предоставления муниципальных услуг (далее - административные регламенты).</w:t>
      </w:r>
    </w:p>
    <w:p w:rsidR="002F3D09" w:rsidRDefault="002F3D09" w:rsidP="002F3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Административным регламентом является нормативный правовой акт, устанавливающий порядок предоставления муниципальной услуги и стандарт предоставления муниципальной услуги, сроки и последовательность административных процедур (действий), осуществляемых органом, предоставляющим муниципальные услуги, в процессе предоставления муниципальной услуги в соответствии с требованиями Федерального закона                       от 27.07.2010 N 210-ФЗ "Об организации предоставления государственных и муниципальных услуг" (далее - Федеральный закон).</w:t>
      </w:r>
    </w:p>
    <w:p w:rsidR="002F3D09" w:rsidRDefault="002F3D09" w:rsidP="002F3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 также устанавливает порядок взаимодействия между структурными подразделениями органа, предоставляющего муниципальные услуги, и его должностными лицами, между органами, предоставляющими муниципальные услуги, и физическими или юридическими лицами, индивидуальными предпринимателями, их уполномоченными представителями (далее - заявители), иными органами местного самоуправления и органами государственной власти, учреждениями и организациями в процессе предоставления муниципальной услуги.</w:t>
      </w:r>
    </w:p>
    <w:p w:rsidR="002F3D09" w:rsidRDefault="002F3D09" w:rsidP="002F3D09">
      <w:pPr>
        <w:numPr>
          <w:ilvl w:val="1"/>
          <w:numId w:val="2"/>
        </w:numPr>
        <w:tabs>
          <w:tab w:val="num" w:pos="0"/>
          <w:tab w:val="left" w:pos="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Регламент разрабатывается и утверждается органом, предоставляющим муниципальные услуги (далее - администрация), если иное не установлено федеральными законами.</w:t>
      </w:r>
    </w:p>
    <w:p w:rsidR="002F3D09" w:rsidRDefault="002F3D09" w:rsidP="002F3D09">
      <w:pPr>
        <w:numPr>
          <w:ilvl w:val="1"/>
          <w:numId w:val="2"/>
        </w:numPr>
        <w:tabs>
          <w:tab w:val="left" w:pos="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разработке административных регламентов администрация </w:t>
      </w:r>
      <w:r w:rsidR="008E3112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предусматривает оптимизацию (повышение качества) предоставления муниципальных услуг, в том числе:</w:t>
      </w:r>
    </w:p>
    <w:p w:rsidR="002F3D09" w:rsidRDefault="002F3D09" w:rsidP="002F3D09">
      <w:pPr>
        <w:numPr>
          <w:ilvl w:val="0"/>
          <w:numId w:val="3"/>
        </w:numPr>
        <w:tabs>
          <w:tab w:val="left" w:pos="6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Упорядочение административных процедур (действий).</w:t>
      </w:r>
    </w:p>
    <w:p w:rsidR="002F3D09" w:rsidRDefault="002F3D09" w:rsidP="002F3D09">
      <w:pPr>
        <w:numPr>
          <w:ilvl w:val="0"/>
          <w:numId w:val="3"/>
        </w:numPr>
        <w:tabs>
          <w:tab w:val="left" w:pos="69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Устранение избыточных административных процедур (действий).</w:t>
      </w:r>
    </w:p>
    <w:p w:rsidR="002F3D09" w:rsidRDefault="002F3D09" w:rsidP="002F3D09">
      <w:pPr>
        <w:numPr>
          <w:ilvl w:val="2"/>
          <w:numId w:val="4"/>
        </w:numPr>
        <w:tabs>
          <w:tab w:val="left" w:pos="778"/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администрации района, в том числе за счет выполнения отдельных административных процедур (действий) на базе многофункционального центра 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технологий.</w:t>
      </w:r>
    </w:p>
    <w:p w:rsidR="002F3D09" w:rsidRDefault="002F3D09" w:rsidP="002F3D09">
      <w:pPr>
        <w:numPr>
          <w:ilvl w:val="2"/>
          <w:numId w:val="4"/>
        </w:numPr>
        <w:tabs>
          <w:tab w:val="num" w:pos="0"/>
          <w:tab w:val="left" w:pos="832"/>
          <w:tab w:val="left" w:pos="1440"/>
          <w:tab w:val="left" w:pos="16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______________________ может установить       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Федерации.</w:t>
      </w:r>
    </w:p>
    <w:p w:rsidR="002F3D09" w:rsidRDefault="002F3D09" w:rsidP="002F3D09">
      <w:pPr>
        <w:numPr>
          <w:ilvl w:val="2"/>
          <w:numId w:val="4"/>
        </w:numPr>
        <w:tabs>
          <w:tab w:val="left" w:pos="96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должностных лиц администрации района за несоблюдение ими требований административных регламентов при выполнении административных процедур (действий).</w:t>
      </w:r>
    </w:p>
    <w:p w:rsidR="002F3D09" w:rsidRDefault="002F3D09" w:rsidP="002F3D09">
      <w:pPr>
        <w:tabs>
          <w:tab w:val="left" w:pos="7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1.4.    Предоставление муниципальной услуги в электронной форме.</w:t>
      </w:r>
    </w:p>
    <w:p w:rsidR="002F3D09" w:rsidRDefault="002F3D09" w:rsidP="002F3D09">
      <w:pPr>
        <w:numPr>
          <w:ilvl w:val="1"/>
          <w:numId w:val="4"/>
        </w:num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Исполнение органом местного самоуправления отдельных государственных полномочий Российской Федерации, переданных ему на основании федерального закона с предоставлением субвенций из федерального бюджета, осуществляется в порядке, установленном регламентом, утвержденным соответствующим федеральным органом исполнительной власти, если иное                    не установлено федеральным законом.</w:t>
      </w:r>
    </w:p>
    <w:p w:rsidR="002F3D09" w:rsidRDefault="002F3D09" w:rsidP="002F3D09">
      <w:pPr>
        <w:numPr>
          <w:ilvl w:val="1"/>
          <w:numId w:val="4"/>
        </w:numPr>
        <w:tabs>
          <w:tab w:val="num" w:pos="0"/>
          <w:tab w:val="left" w:pos="67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Административные регламенты разрабатываются в соответствии                        с федеральными законами, нормативными правовыми актами Президента Российской Федерации и Правительства Российской Федерации, законами Кировской области, а также с учетом иных требований к порядку предоставления соответствующей муниципальной услуги.</w:t>
      </w:r>
    </w:p>
    <w:p w:rsidR="002F3D09" w:rsidRDefault="002F3D09" w:rsidP="002F3D09">
      <w:pPr>
        <w:numPr>
          <w:ilvl w:val="1"/>
          <w:numId w:val="4"/>
        </w:numPr>
        <w:tabs>
          <w:tab w:val="num" w:pos="-180"/>
          <w:tab w:val="left" w:pos="61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административного регламента размещается на официальном сайте органа, являющегося разработчиком административного </w:t>
      </w:r>
      <w:proofErr w:type="gramStart"/>
      <w:r>
        <w:rPr>
          <w:sz w:val="28"/>
          <w:szCs w:val="28"/>
        </w:rPr>
        <w:t xml:space="preserve">регламента,   </w:t>
      </w:r>
      <w:proofErr w:type="gramEnd"/>
      <w:r>
        <w:rPr>
          <w:sz w:val="28"/>
          <w:szCs w:val="28"/>
        </w:rPr>
        <w:t xml:space="preserve">                        в информационно-телекоммуникационной сети "Интернет".</w:t>
      </w:r>
    </w:p>
    <w:p w:rsidR="002F3D09" w:rsidRDefault="002F3D09" w:rsidP="002F3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Требования к административным регламентам.</w:t>
      </w:r>
    </w:p>
    <w:p w:rsidR="002F3D09" w:rsidRDefault="002F3D09" w:rsidP="002F3D09">
      <w:pPr>
        <w:numPr>
          <w:ilvl w:val="0"/>
          <w:numId w:val="5"/>
        </w:numPr>
        <w:tabs>
          <w:tab w:val="left" w:pos="9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административного регламента определяется администрацией </w:t>
      </w:r>
      <w:r w:rsidR="008E3112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с учетом формулировки соответствующей редакции положения нормативного правового акта, которым предусмотрена </w:t>
      </w:r>
      <w:r>
        <w:rPr>
          <w:sz w:val="28"/>
          <w:szCs w:val="28"/>
        </w:rPr>
        <w:lastRenderedPageBreak/>
        <w:t>соответствующая муниципальная услуга, и наименования такой муниципальной услуги в соответствии с реестром муниципальных услуг.</w:t>
      </w:r>
    </w:p>
    <w:p w:rsidR="002F3D09" w:rsidRDefault="002F3D09" w:rsidP="002F3D09">
      <w:pPr>
        <w:numPr>
          <w:ilvl w:val="0"/>
          <w:numId w:val="5"/>
        </w:numPr>
        <w:tabs>
          <w:tab w:val="left" w:pos="5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административный регламент включаются следующие разделы:</w:t>
      </w:r>
    </w:p>
    <w:p w:rsidR="002F3D09" w:rsidRDefault="002F3D09" w:rsidP="002F3D09">
      <w:pPr>
        <w:tabs>
          <w:tab w:val="left" w:pos="53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2.2.1. Общие положения.</w:t>
      </w:r>
    </w:p>
    <w:p w:rsidR="002F3D09" w:rsidRDefault="002F3D09" w:rsidP="002F3D09">
      <w:pPr>
        <w:tabs>
          <w:tab w:val="left" w:pos="72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2.2.2. Стандарт предоставления муниципальной услуги.</w:t>
      </w:r>
    </w:p>
    <w:p w:rsidR="002F3D09" w:rsidRDefault="002F3D09" w:rsidP="002F3D09">
      <w:pPr>
        <w:numPr>
          <w:ilvl w:val="2"/>
          <w:numId w:val="6"/>
        </w:numPr>
        <w:tabs>
          <w:tab w:val="num" w:pos="180"/>
          <w:tab w:val="left" w:pos="3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2F3D09" w:rsidRDefault="002F3D09" w:rsidP="002F3D09">
      <w:pPr>
        <w:numPr>
          <w:ilvl w:val="2"/>
          <w:numId w:val="6"/>
        </w:numPr>
        <w:tabs>
          <w:tab w:val="clear" w:pos="720"/>
          <w:tab w:val="left" w:pos="72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Формы контроля за исполнением административного регламента.</w:t>
      </w:r>
    </w:p>
    <w:p w:rsidR="002F3D09" w:rsidRDefault="002F3D09" w:rsidP="002F3D09">
      <w:pPr>
        <w:numPr>
          <w:ilvl w:val="2"/>
          <w:numId w:val="6"/>
        </w:numPr>
        <w:tabs>
          <w:tab w:val="left" w:pos="1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закона, а также их должностных лиц, муниципальных служащих, работников.</w:t>
      </w:r>
    </w:p>
    <w:p w:rsidR="002F3D09" w:rsidRDefault="002F3D09" w:rsidP="002F3D09">
      <w:pPr>
        <w:numPr>
          <w:ilvl w:val="2"/>
          <w:numId w:val="6"/>
        </w:numPr>
        <w:tabs>
          <w:tab w:val="left" w:pos="54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выполнения административных процедур (</w:t>
      </w:r>
      <w:proofErr w:type="gramStart"/>
      <w:r>
        <w:rPr>
          <w:sz w:val="28"/>
          <w:szCs w:val="28"/>
        </w:rPr>
        <w:t xml:space="preserve">действий)   </w:t>
      </w:r>
      <w:proofErr w:type="gramEnd"/>
      <w:r>
        <w:rPr>
          <w:sz w:val="28"/>
          <w:szCs w:val="28"/>
        </w:rPr>
        <w:t xml:space="preserve">                в многофункциональных центрах предоставления государственных и муниципальных услуг.</w:t>
      </w:r>
    </w:p>
    <w:p w:rsidR="002F3D09" w:rsidRDefault="002F3D09" w:rsidP="002F3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административные регламенты не включается настоящий раздел в случае, если муниципальная услуга не предоставляется в многофункциональных центрах предоставления государственных и муниципальных услуг.</w:t>
      </w:r>
    </w:p>
    <w:p w:rsidR="002F3D09" w:rsidRDefault="002F3D09" w:rsidP="002F3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Раздел, касающийся общих положений, состоит из следующих подразделов:</w:t>
      </w:r>
    </w:p>
    <w:p w:rsidR="002F3D09" w:rsidRDefault="002F3D09" w:rsidP="002F3D09">
      <w:pPr>
        <w:numPr>
          <w:ilvl w:val="2"/>
          <w:numId w:val="7"/>
        </w:numPr>
        <w:tabs>
          <w:tab w:val="clear" w:pos="720"/>
          <w:tab w:val="left" w:pos="722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Предмет регулирования регламента.</w:t>
      </w:r>
    </w:p>
    <w:p w:rsidR="002F3D09" w:rsidRDefault="002F3D09" w:rsidP="002F3D09">
      <w:pPr>
        <w:numPr>
          <w:ilvl w:val="2"/>
          <w:numId w:val="7"/>
        </w:numPr>
        <w:tabs>
          <w:tab w:val="clear" w:pos="720"/>
          <w:tab w:val="left" w:pos="718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Круг заявителей.</w:t>
      </w:r>
    </w:p>
    <w:p w:rsidR="002F3D09" w:rsidRDefault="002F3D09" w:rsidP="002F3D09">
      <w:pPr>
        <w:numPr>
          <w:ilvl w:val="2"/>
          <w:numId w:val="7"/>
        </w:numPr>
        <w:tabs>
          <w:tab w:val="clear" w:pos="720"/>
          <w:tab w:val="num" w:pos="180"/>
          <w:tab w:val="left" w:pos="100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порядку информирования о предоставлении муниципальной услуги, в том числе:</w:t>
      </w:r>
    </w:p>
    <w:p w:rsidR="002F3D09" w:rsidRDefault="002F3D09" w:rsidP="002F3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на официальном сайте, а также на Едином портале государственных и муниципальных услуг (функций);</w:t>
      </w:r>
    </w:p>
    <w:p w:rsidR="002F3D09" w:rsidRDefault="002F3D09" w:rsidP="002F3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муниципальных услуг и в многофункциональном центре предоставления государственных и муниципальных услуг.</w:t>
      </w:r>
    </w:p>
    <w:p w:rsidR="002F3D09" w:rsidRDefault="002F3D09" w:rsidP="002F3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справочной информации относится следующая информация:</w:t>
      </w:r>
    </w:p>
    <w:p w:rsidR="002F3D09" w:rsidRDefault="002F3D09" w:rsidP="002F3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и графики работы органа, предоставляющего муниципальную услугу, его структурных подразделений, предоставляющих муниципальную услугу, муниципальных и государственных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2F3D09" w:rsidRDefault="002F3D09" w:rsidP="002F3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справочные телефоны структурных подразделений администрации района, организаций, участвующих в предоставлении муниципальной услуги, в том числе номер телефона-автоинформатора;</w:t>
      </w:r>
    </w:p>
    <w:p w:rsidR="002F3D09" w:rsidRDefault="002F3D09" w:rsidP="002F3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адреса официального сайта, а также электронной почты и (или) формы обратной связи органа, предоставляющего муниципальную услугу, в сети "Интернет".</w:t>
      </w:r>
    </w:p>
    <w:p w:rsidR="002F3D09" w:rsidRDefault="002F3D09" w:rsidP="002F3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Справочная информация не приводится в тексте регламента и подлежит обязательному размещению на официальном сайте органа, предоставляющего муниципальную услугу, в сети "Интернет", в федеральной государственной информационной системе "Федеральный реестр государственных услуг (функций)" (далее - федеральный реестр) и на Едином портале государственных и муниципальных услуг (функций), о чем указывается в тексте регламента.</w:t>
      </w:r>
    </w:p>
    <w:p w:rsidR="002F3D09" w:rsidRDefault="002F3D09" w:rsidP="002F3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Стандарт предоставления муниципальной услуги должен содержать следующие подразделы:</w:t>
      </w:r>
    </w:p>
    <w:p w:rsidR="002F3D09" w:rsidRDefault="002F3D09" w:rsidP="002F3D09">
      <w:pPr>
        <w:numPr>
          <w:ilvl w:val="2"/>
          <w:numId w:val="8"/>
        </w:numPr>
        <w:tabs>
          <w:tab w:val="left" w:pos="718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муниципальной услуги.</w:t>
      </w:r>
    </w:p>
    <w:p w:rsidR="002F3D09" w:rsidRDefault="002F3D09" w:rsidP="002F3D09">
      <w:pPr>
        <w:numPr>
          <w:ilvl w:val="2"/>
          <w:numId w:val="8"/>
        </w:numPr>
        <w:tabs>
          <w:tab w:val="left" w:pos="54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органа, предоставляющего муниципальную услугу. Если в предоставлении муниципальной услуги участвуют также иные органы местного самоуправления, органы государственной власти Кировской области, а также организации, то указываются все органы и организации, обращение в которые необходимо для предоставления муниципальной услуги. Также указываются требования пункта 3 статьи 7 Федерального закона, а именно: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районной Думой.</w:t>
      </w:r>
    </w:p>
    <w:p w:rsidR="002F3D09" w:rsidRDefault="002F3D09" w:rsidP="002F3D09">
      <w:pPr>
        <w:numPr>
          <w:ilvl w:val="2"/>
          <w:numId w:val="8"/>
        </w:numPr>
        <w:tabs>
          <w:tab w:val="left" w:pos="72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Описание результатов предоставления муниципальной услуги.</w:t>
      </w:r>
    </w:p>
    <w:p w:rsidR="002F3D09" w:rsidRDefault="002F3D09" w:rsidP="002F3D09">
      <w:pPr>
        <w:numPr>
          <w:ilvl w:val="2"/>
          <w:numId w:val="8"/>
        </w:numPr>
        <w:tabs>
          <w:tab w:val="left" w:pos="180"/>
          <w:tab w:val="num" w:pos="54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государственной услуги.</w:t>
      </w:r>
    </w:p>
    <w:p w:rsidR="002F3D09" w:rsidRDefault="002F3D09" w:rsidP="002F3D09">
      <w:pPr>
        <w:numPr>
          <w:ilvl w:val="2"/>
          <w:numId w:val="8"/>
        </w:numPr>
        <w:tabs>
          <w:tab w:val="num" w:pos="360"/>
          <w:tab w:val="left" w:pos="981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акты, регулирующие предоставление муниципальной услуги.</w:t>
      </w:r>
    </w:p>
    <w:p w:rsidR="002F3D09" w:rsidRDefault="002F3D09" w:rsidP="002F3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предоставляющего муниципальную услугу, в сети "Интернет", в федеральном реестре и на Едином портале государственных и муниципальных услуг (функций).</w:t>
      </w:r>
    </w:p>
    <w:p w:rsidR="002F3D09" w:rsidRDefault="002F3D09" w:rsidP="002F3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 Орган,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на Едином портале государственных и муниципальных услуг (функций).</w:t>
      </w:r>
    </w:p>
    <w:p w:rsidR="002F3D09" w:rsidRDefault="002F3D09" w:rsidP="002F3D09">
      <w:pPr>
        <w:numPr>
          <w:ilvl w:val="2"/>
          <w:numId w:val="8"/>
        </w:numPr>
        <w:tabs>
          <w:tab w:val="num" w:pos="720"/>
          <w:tab w:val="left" w:pos="751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Исчерпывающий перечень документов, необходимых в соответствии                 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</w:t>
      </w:r>
    </w:p>
    <w:p w:rsidR="002F3D09" w:rsidRDefault="002F3D09" w:rsidP="002F3D09">
      <w:pPr>
        <w:numPr>
          <w:ilvl w:val="2"/>
          <w:numId w:val="8"/>
        </w:numPr>
        <w:tabs>
          <w:tab w:val="left" w:pos="726"/>
        </w:tabs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>Указание на запрет требовать от заявителя:</w:t>
      </w:r>
    </w:p>
    <w:p w:rsidR="002F3D09" w:rsidRDefault="002F3D09" w:rsidP="002F3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F3D09" w:rsidRDefault="002F3D09" w:rsidP="002F3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закона.</w:t>
      </w:r>
    </w:p>
    <w:p w:rsidR="002F3D09" w:rsidRDefault="002F3D09" w:rsidP="002F3D09">
      <w:pPr>
        <w:numPr>
          <w:ilvl w:val="2"/>
          <w:numId w:val="8"/>
        </w:numPr>
        <w:tabs>
          <w:tab w:val="num" w:pos="72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2F3D09" w:rsidRDefault="002F3D09" w:rsidP="002F3D09">
      <w:pPr>
        <w:numPr>
          <w:ilvl w:val="2"/>
          <w:numId w:val="8"/>
        </w:numPr>
        <w:tabs>
          <w:tab w:val="num" w:pos="72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административного регламента.</w:t>
      </w:r>
    </w:p>
    <w:p w:rsidR="002F3D09" w:rsidRDefault="002F3D09" w:rsidP="002F3D09">
      <w:pPr>
        <w:numPr>
          <w:ilvl w:val="2"/>
          <w:numId w:val="8"/>
        </w:numPr>
        <w:tabs>
          <w:tab w:val="clear" w:pos="900"/>
          <w:tab w:val="left" w:pos="1080"/>
          <w:tab w:val="left" w:pos="1440"/>
          <w:tab w:val="left" w:pos="162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2F3D09" w:rsidRDefault="002F3D09" w:rsidP="002F3D09">
      <w:pPr>
        <w:numPr>
          <w:ilvl w:val="2"/>
          <w:numId w:val="8"/>
        </w:numPr>
        <w:tabs>
          <w:tab w:val="clear" w:pos="900"/>
          <w:tab w:val="num" w:pos="720"/>
          <w:tab w:val="left" w:pos="162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Порядок, размер и основания взимания государственной пошлины или иной платы, взимаемой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платы.</w:t>
      </w:r>
    </w:p>
    <w:p w:rsidR="002F3D09" w:rsidRDefault="002F3D09" w:rsidP="002F3D09">
      <w:pPr>
        <w:numPr>
          <w:ilvl w:val="2"/>
          <w:numId w:val="8"/>
        </w:numPr>
        <w:tabs>
          <w:tab w:val="clear" w:pos="900"/>
          <w:tab w:val="left" w:pos="360"/>
          <w:tab w:val="num" w:pos="720"/>
          <w:tab w:val="left" w:pos="162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2F3D09" w:rsidRDefault="002F3D09" w:rsidP="002F3D09">
      <w:pPr>
        <w:numPr>
          <w:ilvl w:val="2"/>
          <w:numId w:val="8"/>
        </w:numPr>
        <w:tabs>
          <w:tab w:val="clear" w:pos="900"/>
          <w:tab w:val="num" w:pos="180"/>
          <w:tab w:val="left" w:pos="360"/>
          <w:tab w:val="left" w:pos="162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ожидания в очереди при подаче запроса                          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услуг.</w:t>
      </w:r>
    </w:p>
    <w:p w:rsidR="002F3D09" w:rsidRDefault="002F3D09" w:rsidP="002F3D09">
      <w:pPr>
        <w:numPr>
          <w:ilvl w:val="2"/>
          <w:numId w:val="8"/>
        </w:numPr>
        <w:tabs>
          <w:tab w:val="clear" w:pos="900"/>
          <w:tab w:val="left" w:pos="540"/>
          <w:tab w:val="left" w:pos="162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2F3D09" w:rsidRDefault="002F3D09" w:rsidP="002F3D09">
      <w:pPr>
        <w:numPr>
          <w:ilvl w:val="2"/>
          <w:numId w:val="8"/>
        </w:numPr>
        <w:tabs>
          <w:tab w:val="clear" w:pos="900"/>
          <w:tab w:val="num" w:pos="720"/>
          <w:tab w:val="left" w:pos="1179"/>
          <w:tab w:val="left" w:pos="162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2F3D09" w:rsidRDefault="002F3D09" w:rsidP="002F3D09">
      <w:pPr>
        <w:numPr>
          <w:ilvl w:val="2"/>
          <w:numId w:val="8"/>
        </w:numPr>
        <w:tabs>
          <w:tab w:val="clear" w:pos="900"/>
          <w:tab w:val="left" w:pos="540"/>
          <w:tab w:val="num" w:pos="720"/>
          <w:tab w:val="left" w:pos="162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органе, предоставляющем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2F3D09" w:rsidRDefault="002F3D09" w:rsidP="002F3D09">
      <w:pPr>
        <w:numPr>
          <w:ilvl w:val="2"/>
          <w:numId w:val="8"/>
        </w:numPr>
        <w:tabs>
          <w:tab w:val="clear" w:pos="900"/>
          <w:tab w:val="num" w:pos="720"/>
          <w:tab w:val="left" w:pos="1082"/>
          <w:tab w:val="left" w:pos="162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При определении особенностей предоставления муниципальной услуги в электронной форме указывается перечень видов </w:t>
      </w:r>
      <w:r>
        <w:rPr>
          <w:sz w:val="28"/>
          <w:szCs w:val="28"/>
        </w:rPr>
        <w:lastRenderedPageBreak/>
        <w:t>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утверждаемой органом, предоставляющим муниципальную услугу.</w:t>
      </w:r>
    </w:p>
    <w:p w:rsidR="002F3D09" w:rsidRDefault="002F3D09" w:rsidP="002F3D09">
      <w:pPr>
        <w:numPr>
          <w:ilvl w:val="1"/>
          <w:numId w:val="8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раздела указывается исчерпывающий перечень административных процедур (действий), содержащихся в нем, в том числе отдельно указывается перечень административных процедур (действий) при предоставлении муниципальной услуги в электронной форме и процедур (действий), выполняемых многофункциональными центрами предоставления государственных и муниципальных услуг.</w:t>
      </w:r>
    </w:p>
    <w:p w:rsidR="002F3D09" w:rsidRDefault="002F3D09" w:rsidP="002F3D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Раздел должен содержать в том числе:</w:t>
      </w:r>
    </w:p>
    <w:p w:rsidR="002F3D09" w:rsidRDefault="002F3D09" w:rsidP="002F3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статьи 10 Федерального закона;</w:t>
      </w:r>
    </w:p>
    <w:p w:rsidR="002F3D09" w:rsidRDefault="002F3D09" w:rsidP="002F3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выполнения административных процедур (действий) многофункциональными центрами предоставления государственных и муниципальных услуг;</w:t>
      </w:r>
    </w:p>
    <w:p w:rsidR="002F3D09" w:rsidRDefault="002F3D09" w:rsidP="002F3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исправления допущенных опечаток и ошибок в выданных в результате предоставления муниципальной услуги документах. </w:t>
      </w:r>
    </w:p>
    <w:p w:rsidR="002F3D09" w:rsidRDefault="002F3D09" w:rsidP="002F3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Описание административных процедур (действий), выполняемых многофункциональными центрами предоставления государственных и муниципальных услуг, в данном разделе обязательно в отношении муниципальных услуг, включенных в перечни муниципальных услуг в соответствии с подпунктом 3 части 6 статьи 15 Федерального закона.</w:t>
      </w:r>
    </w:p>
    <w:p w:rsidR="002F3D09" w:rsidRDefault="002F3D09" w:rsidP="002F3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описывается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 (в случае, если государственная услуга предоставляется посредством обращения заявителя в многофункциональный центр предоставления государственных и муниципальных услуг):</w:t>
      </w:r>
    </w:p>
    <w:p w:rsidR="002F3D09" w:rsidRDefault="002F3D09" w:rsidP="002F3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</w:t>
      </w:r>
      <w:r>
        <w:rPr>
          <w:sz w:val="28"/>
          <w:szCs w:val="28"/>
        </w:rPr>
        <w:lastRenderedPageBreak/>
        <w:t>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2F3D09" w:rsidRDefault="002F3D09" w:rsidP="002F3D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запросов заявителей о предоставлении муниципальной услуги и иных документов, необходимых для предоставления муниципальной услуги; </w:t>
      </w:r>
    </w:p>
    <w:p w:rsidR="002F3D09" w:rsidRDefault="002F3D09" w:rsidP="002F3D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2F3D09" w:rsidRDefault="002F3D09" w:rsidP="002F3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2F3D09" w:rsidRDefault="002F3D09" w:rsidP="002F3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процедуры;</w:t>
      </w:r>
    </w:p>
    <w:p w:rsidR="002F3D09" w:rsidRDefault="002F3D09" w:rsidP="002F3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услугу.</w:t>
      </w:r>
    </w:p>
    <w:p w:rsidR="002F3D09" w:rsidRDefault="002F3D09" w:rsidP="002F3D09">
      <w:pPr>
        <w:numPr>
          <w:ilvl w:val="1"/>
          <w:numId w:val="8"/>
        </w:numPr>
        <w:tabs>
          <w:tab w:val="left" w:pos="517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Описание каждой административной процедуры предусматривает:</w:t>
      </w:r>
    </w:p>
    <w:p w:rsidR="002F3D09" w:rsidRDefault="002F3D09" w:rsidP="002F3D09">
      <w:pPr>
        <w:numPr>
          <w:ilvl w:val="2"/>
          <w:numId w:val="8"/>
        </w:numPr>
        <w:tabs>
          <w:tab w:val="left" w:pos="726"/>
        </w:tabs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начала административной процедуры.</w:t>
      </w:r>
    </w:p>
    <w:p w:rsidR="002F3D09" w:rsidRDefault="002F3D09" w:rsidP="002F3D09">
      <w:pPr>
        <w:numPr>
          <w:ilvl w:val="2"/>
          <w:numId w:val="8"/>
        </w:numPr>
        <w:tabs>
          <w:tab w:val="clear" w:pos="900"/>
          <w:tab w:val="left" w:pos="74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2F3D09" w:rsidRDefault="002F3D09" w:rsidP="002F3D09">
      <w:pPr>
        <w:numPr>
          <w:ilvl w:val="2"/>
          <w:numId w:val="8"/>
        </w:numPr>
        <w:tabs>
          <w:tab w:val="num" w:pos="540"/>
          <w:tab w:val="left" w:pos="75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регламента.</w:t>
      </w:r>
    </w:p>
    <w:p w:rsidR="002F3D09" w:rsidRDefault="002F3D09" w:rsidP="002F3D09">
      <w:pPr>
        <w:numPr>
          <w:ilvl w:val="2"/>
          <w:numId w:val="8"/>
        </w:numPr>
        <w:tabs>
          <w:tab w:val="left" w:pos="718"/>
        </w:tabs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>Критерии принятия решений.</w:t>
      </w:r>
    </w:p>
    <w:p w:rsidR="002F3D09" w:rsidRDefault="002F3D09" w:rsidP="002F3D09">
      <w:pPr>
        <w:numPr>
          <w:ilvl w:val="2"/>
          <w:numId w:val="8"/>
        </w:numPr>
        <w:tabs>
          <w:tab w:val="left" w:pos="180"/>
          <w:tab w:val="num" w:pos="72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процедуры.</w:t>
      </w:r>
    </w:p>
    <w:p w:rsidR="002F3D09" w:rsidRDefault="002F3D09" w:rsidP="002F3D09">
      <w:pPr>
        <w:numPr>
          <w:ilvl w:val="2"/>
          <w:numId w:val="8"/>
        </w:numPr>
        <w:tabs>
          <w:tab w:val="left" w:pos="360"/>
          <w:tab w:val="num" w:pos="72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2F3D09" w:rsidRDefault="002F3D09" w:rsidP="002F3D09">
      <w:pPr>
        <w:numPr>
          <w:ilvl w:val="1"/>
          <w:numId w:val="8"/>
        </w:numPr>
        <w:tabs>
          <w:tab w:val="left" w:pos="535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Раздел, касающийся форм контроля за предоставлением муниципальной услуги, состоит из следующих подразделов:</w:t>
      </w:r>
    </w:p>
    <w:p w:rsidR="002F3D09" w:rsidRDefault="002F3D09" w:rsidP="002F3D09">
      <w:pPr>
        <w:numPr>
          <w:ilvl w:val="2"/>
          <w:numId w:val="8"/>
        </w:numPr>
        <w:tabs>
          <w:tab w:val="left" w:pos="72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2F3D09" w:rsidRDefault="002F3D09" w:rsidP="002F3D09">
      <w:pPr>
        <w:numPr>
          <w:ilvl w:val="2"/>
          <w:numId w:val="8"/>
        </w:numPr>
        <w:tabs>
          <w:tab w:val="num" w:pos="54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услуги.</w:t>
      </w:r>
    </w:p>
    <w:p w:rsidR="002F3D09" w:rsidRDefault="002F3D09" w:rsidP="002F3D09">
      <w:pPr>
        <w:numPr>
          <w:ilvl w:val="2"/>
          <w:numId w:val="8"/>
        </w:numPr>
        <w:tabs>
          <w:tab w:val="left" w:pos="360"/>
          <w:tab w:val="num" w:pos="54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должностных лиц органа, предоставляющего государственную услугу, за решения и действия (бездействие), принимаемые (осуществляемые) ими в ходе предоставления государственной услуги.</w:t>
      </w:r>
    </w:p>
    <w:p w:rsidR="002F3D09" w:rsidRDefault="002F3D09" w:rsidP="002F3D09">
      <w:pPr>
        <w:numPr>
          <w:ilvl w:val="2"/>
          <w:numId w:val="8"/>
        </w:numPr>
        <w:tabs>
          <w:tab w:val="num" w:pos="72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организаций.</w:t>
      </w:r>
    </w:p>
    <w:p w:rsidR="002F3D09" w:rsidRDefault="002F3D09" w:rsidP="002F3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Раздел, касающийся досудебного (внесудебного) порядка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закона, а также их должностных лиц, муниципальных служащих, работников, состоит из следующих подразделов:</w:t>
      </w:r>
    </w:p>
    <w:p w:rsidR="002F3D09" w:rsidRDefault="002F3D09" w:rsidP="002F3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</w:p>
    <w:p w:rsidR="002F3D09" w:rsidRDefault="002F3D09" w:rsidP="002F3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2F3D09" w:rsidRDefault="002F3D09" w:rsidP="002F3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:rsidR="002F3D09" w:rsidRDefault="002F3D09" w:rsidP="002F3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лиц.</w:t>
      </w:r>
    </w:p>
    <w:p w:rsidR="002F3D09" w:rsidRDefault="002F3D09" w:rsidP="002F3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указанная в данном разделе, подлежит обязательному размещению на Едином портале государственных и муниципальных услуг (функций), о чем указывается в тексте регламента. Орган, предоставляющий муниципальные услуги, обеспечивает в установленном порядке размещение и актуализацию сведений в соответствующем разделе федерального реестра.</w:t>
      </w:r>
    </w:p>
    <w:p w:rsidR="002F3D09" w:rsidRDefault="002F3D09" w:rsidP="002F3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</w:p>
    <w:p w:rsidR="002F3D09" w:rsidRDefault="002F3D09" w:rsidP="002F3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для заявителя о его праве подать жалобу;</w:t>
      </w:r>
    </w:p>
    <w:p w:rsidR="002F3D09" w:rsidRDefault="002F3D09" w:rsidP="002F3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 жалобы;</w:t>
      </w:r>
    </w:p>
    <w:p w:rsidR="002F3D09" w:rsidRDefault="002F3D09" w:rsidP="002F3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органы государственной власти, организации, должностные лица, которым может быть направлена жалоба;</w:t>
      </w:r>
    </w:p>
    <w:p w:rsidR="002F3D09" w:rsidRDefault="002F3D09" w:rsidP="002F3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подачи и рассмотрения жалобы;</w:t>
      </w:r>
    </w:p>
    <w:p w:rsidR="002F3D09" w:rsidRDefault="002F3D09" w:rsidP="002F3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рассмотрения жалобы;</w:t>
      </w:r>
    </w:p>
    <w:p w:rsidR="002F3D09" w:rsidRDefault="002F3D09" w:rsidP="002F3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 рассмотрения жалобы;</w:t>
      </w:r>
    </w:p>
    <w:p w:rsidR="002F3D09" w:rsidRDefault="002F3D09" w:rsidP="002F3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информирования заявителя о результатах рассмотрения жалобы;</w:t>
      </w:r>
    </w:p>
    <w:p w:rsidR="002F3D09" w:rsidRDefault="002F3D09" w:rsidP="002F3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обжалования решения по жалобе;</w:t>
      </w:r>
    </w:p>
    <w:p w:rsidR="002F3D09" w:rsidRDefault="002F3D09" w:rsidP="002F3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жалобы;</w:t>
      </w:r>
    </w:p>
    <w:p w:rsidR="002F3D09" w:rsidRDefault="002F3D09" w:rsidP="002F3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способы информирования заявителей о порядке подачи и рассмотрения жалобы.</w:t>
      </w:r>
    </w:p>
    <w:p w:rsidR="002F3D09" w:rsidRDefault="002F3D09" w:rsidP="002F3D09">
      <w:pPr>
        <w:jc w:val="both"/>
        <w:rPr>
          <w:sz w:val="28"/>
          <w:szCs w:val="28"/>
        </w:rPr>
      </w:pPr>
    </w:p>
    <w:p w:rsidR="005E2CFD" w:rsidRDefault="005E2CFD"/>
    <w:sectPr w:rsidR="005E2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2829492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00000003"/>
    <w:multiLevelType w:val="multilevel"/>
    <w:tmpl w:val="BB18FA2A"/>
    <w:lvl w:ilvl="0">
      <w:start w:val="1"/>
      <w:numFmt w:val="decimal"/>
      <w:lvlText w:val="1.3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3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3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3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3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3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3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3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3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 w15:restartNumberingAfterBreak="0">
    <w:nsid w:val="00000005"/>
    <w:multiLevelType w:val="multilevel"/>
    <w:tmpl w:val="CF8A5FCE"/>
    <w:lvl w:ilvl="0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" w15:restartNumberingAfterBreak="0">
    <w:nsid w:val="09650EAC"/>
    <w:multiLevelType w:val="multilevel"/>
    <w:tmpl w:val="25A46672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44F530ED"/>
    <w:multiLevelType w:val="multilevel"/>
    <w:tmpl w:val="3ECEDAD4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5512510C"/>
    <w:multiLevelType w:val="multilevel"/>
    <w:tmpl w:val="F8AA494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 w15:restartNumberingAfterBreak="0">
    <w:nsid w:val="60795408"/>
    <w:multiLevelType w:val="multilevel"/>
    <w:tmpl w:val="917E1A4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72E463E5"/>
    <w:multiLevelType w:val="multilevel"/>
    <w:tmpl w:val="00000002"/>
    <w:lvl w:ilvl="0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2.%3."/>
      <w:lvlJc w:val="left"/>
      <w:pPr>
        <w:ind w:left="0" w:firstLine="0"/>
      </w:pPr>
    </w:lvl>
    <w:lvl w:ilvl="3">
      <w:start w:val="1"/>
      <w:numFmt w:val="decimal"/>
      <w:lvlText w:val="%2.%3."/>
      <w:lvlJc w:val="left"/>
      <w:pPr>
        <w:ind w:left="0" w:firstLine="0"/>
      </w:pPr>
    </w:lvl>
    <w:lvl w:ilvl="4">
      <w:start w:val="1"/>
      <w:numFmt w:val="decimal"/>
      <w:lvlText w:val="%2.%3."/>
      <w:lvlJc w:val="left"/>
      <w:pPr>
        <w:ind w:left="0" w:firstLine="0"/>
      </w:pPr>
    </w:lvl>
    <w:lvl w:ilvl="5">
      <w:start w:val="1"/>
      <w:numFmt w:val="decimal"/>
      <w:lvlText w:val="%2.%3."/>
      <w:lvlJc w:val="left"/>
      <w:pPr>
        <w:ind w:left="0" w:firstLine="0"/>
      </w:pPr>
    </w:lvl>
    <w:lvl w:ilvl="6">
      <w:start w:val="1"/>
      <w:numFmt w:val="decimal"/>
      <w:lvlText w:val="%2.%3."/>
      <w:lvlJc w:val="left"/>
      <w:pPr>
        <w:ind w:left="0" w:firstLine="0"/>
      </w:pPr>
    </w:lvl>
    <w:lvl w:ilvl="7">
      <w:start w:val="1"/>
      <w:numFmt w:val="decimal"/>
      <w:lvlText w:val="%2.%3."/>
      <w:lvlJc w:val="left"/>
      <w:pPr>
        <w:ind w:left="0" w:firstLine="0"/>
      </w:pPr>
    </w:lvl>
    <w:lvl w:ilvl="8">
      <w:start w:val="1"/>
      <w:numFmt w:val="decimal"/>
      <w:lvlText w:val="%2.%3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AF"/>
    <w:rsid w:val="000179AF"/>
    <w:rsid w:val="002F3D09"/>
    <w:rsid w:val="005E2CFD"/>
    <w:rsid w:val="006230ED"/>
    <w:rsid w:val="008E3112"/>
    <w:rsid w:val="00B93C38"/>
    <w:rsid w:val="00B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CF794"/>
  <w15:chartTrackingRefBased/>
  <w15:docId w15:val="{8CDB14CA-4D3D-437D-8C7B-0027A14F2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75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47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8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3783</Words>
  <Characters>21569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3</cp:revision>
  <cp:lastPrinted>2019-06-21T11:44:00Z</cp:lastPrinted>
  <dcterms:created xsi:type="dcterms:W3CDTF">2019-06-21T11:01:00Z</dcterms:created>
  <dcterms:modified xsi:type="dcterms:W3CDTF">2019-06-21T11:49:00Z</dcterms:modified>
</cp:coreProperties>
</file>