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ЧЕРНУШСКАЯ СЕЛЬСКАЯ ДУМА</w:t>
      </w:r>
    </w:p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КИЛЬМЕЗСКОГО РАЙОНА КИРОВСКОЙ ОБЛАСТИ</w:t>
      </w:r>
    </w:p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4 СОЗЫВА</w:t>
      </w:r>
    </w:p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26.04.2019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№ 2/</w:t>
      </w:r>
      <w:r w:rsidR="00265C54">
        <w:rPr>
          <w:rFonts w:ascii="Times New Roman" w:hAnsi="Times New Roman"/>
          <w:color w:val="000000"/>
          <w:sz w:val="32"/>
          <w:szCs w:val="32"/>
        </w:rPr>
        <w:t>2</w:t>
      </w:r>
      <w:bookmarkStart w:id="0" w:name="_GoBack"/>
      <w:bookmarkEnd w:id="0"/>
    </w:p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п  Чернушка</w:t>
      </w:r>
      <w:proofErr w:type="gramEnd"/>
    </w:p>
    <w:p w:rsid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3023" w:rsidRP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023">
        <w:rPr>
          <w:rFonts w:ascii="Times New Roman" w:hAnsi="Times New Roman"/>
          <w:b/>
          <w:color w:val="000000"/>
          <w:sz w:val="28"/>
          <w:szCs w:val="28"/>
        </w:rPr>
        <w:t>Об опубликовании проекта решения</w:t>
      </w:r>
    </w:p>
    <w:p w:rsidR="00AA3023" w:rsidRP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3023">
        <w:rPr>
          <w:rFonts w:ascii="Times New Roman" w:hAnsi="Times New Roman"/>
          <w:b/>
          <w:color w:val="000000"/>
          <w:sz w:val="28"/>
          <w:szCs w:val="28"/>
        </w:rPr>
        <w:t>Чернушской</w:t>
      </w:r>
      <w:proofErr w:type="spellEnd"/>
      <w:r w:rsidRPr="00AA3023">
        <w:rPr>
          <w:rFonts w:ascii="Times New Roman" w:hAnsi="Times New Roman"/>
          <w:b/>
          <w:color w:val="000000"/>
          <w:sz w:val="28"/>
          <w:szCs w:val="28"/>
        </w:rPr>
        <w:t xml:space="preserve"> сельской Думы</w:t>
      </w:r>
    </w:p>
    <w:p w:rsidR="00AA3023" w:rsidRP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023"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и дополнений </w:t>
      </w:r>
      <w:r w:rsidRPr="00AA3023">
        <w:rPr>
          <w:rFonts w:ascii="Times New Roman" w:hAnsi="Times New Roman"/>
          <w:b/>
          <w:sz w:val="28"/>
          <w:szCs w:val="28"/>
        </w:rPr>
        <w:t xml:space="preserve">в Правила благоустройства на территории </w:t>
      </w:r>
      <w:proofErr w:type="spellStart"/>
      <w:r w:rsidRPr="00AA3023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Pr="00AA302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AA30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A3023" w:rsidRPr="00AA3023" w:rsidRDefault="00AA3023" w:rsidP="00AA30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3023">
        <w:rPr>
          <w:rFonts w:ascii="Times New Roman" w:hAnsi="Times New Roman"/>
          <w:b/>
          <w:color w:val="000000"/>
          <w:sz w:val="28"/>
          <w:szCs w:val="28"/>
        </w:rPr>
        <w:t>Кильмезского</w:t>
      </w:r>
      <w:proofErr w:type="spellEnd"/>
      <w:r w:rsidRPr="00AA3023">
        <w:rPr>
          <w:rFonts w:ascii="Times New Roman" w:hAnsi="Times New Roman"/>
          <w:b/>
          <w:color w:val="000000"/>
          <w:sz w:val="28"/>
          <w:szCs w:val="28"/>
        </w:rPr>
        <w:t xml:space="preserve"> района Кировской области»</w:t>
      </w:r>
    </w:p>
    <w:p w:rsidR="00AA3023" w:rsidRDefault="00AA3023" w:rsidP="00AA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023" w:rsidRDefault="00AA3023" w:rsidP="00AA3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Законом Кировской области от 03.12.2018 № 197 – ЗО «О порядке определения границ прилегающих территорий для целей благоустройства в Кировской области», в соответствии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07.03.2019 № 02-03-2019,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A2043B" w:rsidRDefault="00A2043B" w:rsidP="00A2043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A3023">
        <w:rPr>
          <w:rFonts w:ascii="Times New Roman" w:hAnsi="Times New Roman"/>
          <w:color w:val="000000"/>
          <w:sz w:val="28"/>
          <w:szCs w:val="28"/>
        </w:rPr>
        <w:t xml:space="preserve">1. Вынести проект решения О внесении изменений и дополнений </w:t>
      </w:r>
      <w:r w:rsidR="00AA3023">
        <w:rPr>
          <w:rFonts w:ascii="Times New Roman" w:hAnsi="Times New Roman"/>
          <w:sz w:val="28"/>
          <w:szCs w:val="28"/>
        </w:rPr>
        <w:t xml:space="preserve">в Правила благоустройства на территории </w:t>
      </w:r>
      <w:proofErr w:type="spellStart"/>
      <w:r w:rsidR="00AA3023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AA3023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 </w:t>
      </w:r>
      <w:proofErr w:type="spellStart"/>
      <w:r w:rsidR="00AA3023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AA3023">
        <w:rPr>
          <w:rFonts w:ascii="Times New Roman" w:hAnsi="Times New Roman"/>
          <w:sz w:val="28"/>
          <w:szCs w:val="28"/>
        </w:rPr>
        <w:t xml:space="preserve"> сельской Думой от 28.06.2012г. № 4/3 (с изменениями от 24.08.2015 № 3/1, 14.02.2017 № 1/5 на рассмотрение </w:t>
      </w:r>
      <w:proofErr w:type="spellStart"/>
      <w:r w:rsidR="00AA3023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AA3023">
        <w:rPr>
          <w:rFonts w:ascii="Times New Roman" w:hAnsi="Times New Roman"/>
          <w:sz w:val="28"/>
          <w:szCs w:val="28"/>
        </w:rPr>
        <w:t xml:space="preserve"> сельской Думы (далее – Проект внесения изменений в Правила благоустройства), согласно приложению №1.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AA30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AA3023" w:rsidRDefault="00A2043B" w:rsidP="00A2043B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A302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6656D">
        <w:rPr>
          <w:rFonts w:ascii="Times New Roman" w:hAnsi="Times New Roman"/>
          <w:color w:val="000000"/>
          <w:sz w:val="28"/>
          <w:szCs w:val="28"/>
        </w:rPr>
        <w:t>26 апреля 2019 года обнародовать (оп</w:t>
      </w:r>
      <w:r w:rsidR="00AA3023">
        <w:rPr>
          <w:rFonts w:ascii="Times New Roman" w:hAnsi="Times New Roman"/>
          <w:color w:val="000000"/>
          <w:sz w:val="28"/>
          <w:szCs w:val="28"/>
        </w:rPr>
        <w:t>убликовать</w:t>
      </w:r>
      <w:r w:rsidR="00C6656D">
        <w:rPr>
          <w:rFonts w:ascii="Times New Roman" w:hAnsi="Times New Roman"/>
          <w:color w:val="000000"/>
          <w:sz w:val="28"/>
          <w:szCs w:val="28"/>
        </w:rPr>
        <w:t>)</w:t>
      </w:r>
      <w:r w:rsidR="00AA3023">
        <w:rPr>
          <w:rFonts w:ascii="Times New Roman" w:hAnsi="Times New Roman"/>
          <w:color w:val="000000"/>
          <w:sz w:val="28"/>
          <w:szCs w:val="28"/>
        </w:rPr>
        <w:t xml:space="preserve"> проект решения </w:t>
      </w:r>
      <w:proofErr w:type="spellStart"/>
      <w:r w:rsidR="00AA3023">
        <w:rPr>
          <w:rFonts w:ascii="Times New Roman" w:hAnsi="Times New Roman"/>
          <w:color w:val="000000"/>
          <w:sz w:val="28"/>
          <w:szCs w:val="28"/>
        </w:rPr>
        <w:t>Чернушской</w:t>
      </w:r>
      <w:proofErr w:type="spellEnd"/>
      <w:r w:rsidR="00AA3023">
        <w:rPr>
          <w:rFonts w:ascii="Times New Roman" w:hAnsi="Times New Roman"/>
          <w:color w:val="000000"/>
          <w:sz w:val="28"/>
          <w:szCs w:val="28"/>
        </w:rPr>
        <w:t xml:space="preserve"> сельской Думы «О внесении изменений и </w:t>
      </w:r>
      <w:proofErr w:type="gramStart"/>
      <w:r w:rsidR="00AA3023">
        <w:rPr>
          <w:rFonts w:ascii="Times New Roman" w:hAnsi="Times New Roman"/>
          <w:color w:val="000000"/>
          <w:sz w:val="28"/>
          <w:szCs w:val="28"/>
        </w:rPr>
        <w:t xml:space="preserve">дополнений </w:t>
      </w:r>
      <w:r w:rsidR="000D4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02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AA30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Правила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A3023">
        <w:rPr>
          <w:rFonts w:ascii="Times New Roman" w:hAnsi="Times New Roman"/>
          <w:color w:val="000000"/>
          <w:sz w:val="28"/>
          <w:szCs w:val="28"/>
        </w:rPr>
        <w:t xml:space="preserve">» на информационных стендах и на официальном сайте </w:t>
      </w:r>
      <w:proofErr w:type="spellStart"/>
      <w:r w:rsidR="00AA3023">
        <w:rPr>
          <w:rFonts w:ascii="Times New Roman" w:hAnsi="Times New Roman"/>
          <w:color w:val="000000"/>
          <w:sz w:val="28"/>
          <w:szCs w:val="28"/>
        </w:rPr>
        <w:t>Чернушского</w:t>
      </w:r>
      <w:proofErr w:type="spellEnd"/>
      <w:r w:rsidR="00AA302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0D486A">
        <w:rPr>
          <w:rFonts w:ascii="Times New Roman" w:hAnsi="Times New Roman"/>
          <w:color w:val="000000"/>
          <w:sz w:val="28"/>
          <w:szCs w:val="28"/>
        </w:rPr>
        <w:t>.</w:t>
      </w:r>
      <w:r w:rsidR="00AA30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3023" w:rsidRDefault="00AA3023" w:rsidP="00AA302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Назначить проведение публичных слушаний по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Думы «О внесении изменений и дополнений в </w:t>
      </w:r>
      <w:r w:rsidR="00A20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43B">
        <w:rPr>
          <w:rFonts w:ascii="Times New Roman" w:hAnsi="Times New Roman"/>
          <w:sz w:val="28"/>
          <w:szCs w:val="28"/>
        </w:rPr>
        <w:t xml:space="preserve"> Правила благоустройства на территории </w:t>
      </w:r>
      <w:proofErr w:type="spellStart"/>
      <w:r w:rsidR="00A2043B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A2043B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A2043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Кировской области»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0</w:t>
      </w:r>
      <w:r w:rsidR="00C6656D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июня 2019 года.</w:t>
      </w:r>
    </w:p>
    <w:p w:rsidR="00C6656D" w:rsidRDefault="00C6656D" w:rsidP="00AA302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3.1. Место проведения публичных слушаний – здание администрации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сельского поселения.</w:t>
      </w:r>
    </w:p>
    <w:p w:rsidR="00C6656D" w:rsidRDefault="00C6656D" w:rsidP="00AA302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3.2. Время проведения публичных слушаний – 15 часов.</w:t>
      </w:r>
    </w:p>
    <w:p w:rsidR="00DF7A3B" w:rsidRDefault="00C6656D" w:rsidP="00AA302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3.3. Ответственный за проведение публичных слушаний – глава поселения.</w:t>
      </w:r>
    </w:p>
    <w:p w:rsidR="00DF7A3B" w:rsidRDefault="00DF7A3B" w:rsidP="00DF7A3B">
      <w:pPr>
        <w:pStyle w:val="a5"/>
        <w:jc w:val="both"/>
        <w:rPr>
          <w:b w:val="0"/>
          <w:szCs w:val="28"/>
        </w:rPr>
      </w:pPr>
      <w:r>
        <w:rPr>
          <w:bCs/>
          <w:iCs/>
          <w:color w:val="000000"/>
          <w:szCs w:val="28"/>
        </w:rPr>
        <w:t xml:space="preserve">           </w:t>
      </w:r>
      <w:r w:rsidRPr="00DF7A3B">
        <w:rPr>
          <w:b w:val="0"/>
          <w:bCs/>
          <w:iCs/>
          <w:color w:val="000000"/>
          <w:szCs w:val="28"/>
        </w:rPr>
        <w:t>3.4</w:t>
      </w:r>
      <w:r>
        <w:rPr>
          <w:bCs/>
          <w:iCs/>
          <w:color w:val="000000"/>
          <w:szCs w:val="28"/>
        </w:rPr>
        <w:t>.</w:t>
      </w:r>
      <w:r w:rsidRPr="00DF7A3B">
        <w:rPr>
          <w:b w:val="0"/>
          <w:szCs w:val="28"/>
        </w:rPr>
        <w:t xml:space="preserve"> </w:t>
      </w:r>
      <w:r w:rsidRPr="00DF7A3B">
        <w:rPr>
          <w:b w:val="0"/>
          <w:szCs w:val="28"/>
        </w:rPr>
        <w:t xml:space="preserve"> Утвердить «Порядок учета предложений по Проекту внесения изменений в Правила благоустройства. Приложение</w:t>
      </w:r>
    </w:p>
    <w:p w:rsidR="00C6656D" w:rsidRDefault="00DF7A3B" w:rsidP="00DF7A3B">
      <w:pPr>
        <w:pStyle w:val="a5"/>
        <w:jc w:val="both"/>
        <w:rPr>
          <w:bCs/>
          <w:iCs/>
          <w:color w:val="000000"/>
          <w:szCs w:val="28"/>
        </w:rPr>
      </w:pPr>
      <w:r w:rsidRPr="00DF7A3B">
        <w:rPr>
          <w:b w:val="0"/>
          <w:szCs w:val="28"/>
        </w:rPr>
        <w:t>      </w:t>
      </w:r>
      <w:r>
        <w:rPr>
          <w:b w:val="0"/>
          <w:szCs w:val="28"/>
        </w:rPr>
        <w:t xml:space="preserve"> 3.</w:t>
      </w:r>
      <w:r w:rsidRPr="00DF7A3B">
        <w:rPr>
          <w:b w:val="0"/>
          <w:szCs w:val="28"/>
        </w:rPr>
        <w:t xml:space="preserve">5. Утвердить «Порядок участия граждан в обсуждении </w:t>
      </w:r>
      <w:proofErr w:type="gramStart"/>
      <w:r w:rsidRPr="00DF7A3B">
        <w:rPr>
          <w:b w:val="0"/>
          <w:szCs w:val="28"/>
        </w:rPr>
        <w:t>Проекта  внесения</w:t>
      </w:r>
      <w:proofErr w:type="gramEnd"/>
      <w:r w:rsidRPr="00DF7A3B">
        <w:rPr>
          <w:b w:val="0"/>
          <w:szCs w:val="28"/>
        </w:rPr>
        <w:t xml:space="preserve"> изменений в Правила благоустройства. Приложение.</w:t>
      </w:r>
      <w:r w:rsidR="00C6656D">
        <w:rPr>
          <w:bCs/>
          <w:iCs/>
          <w:color w:val="000000"/>
          <w:szCs w:val="28"/>
        </w:rPr>
        <w:t xml:space="preserve"> </w:t>
      </w:r>
    </w:p>
    <w:p w:rsidR="000D486A" w:rsidRDefault="000D486A" w:rsidP="00AA302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4. Не позднее 04. Июня 2019 года обнародовать результаты публичных слушаний путем вывешивания в общественных местах на стендах, досках объявлений.</w:t>
      </w:r>
    </w:p>
    <w:p w:rsidR="00AA3023" w:rsidRDefault="000D486A" w:rsidP="00AA302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="00AA3023">
        <w:rPr>
          <w:rFonts w:ascii="Times New Roman" w:hAnsi="Times New Roman"/>
          <w:bCs/>
          <w:iCs/>
          <w:color w:val="000000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:rsidR="00AA3023" w:rsidRDefault="000D486A" w:rsidP="00AA3023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A3023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на официальном сайте </w:t>
      </w:r>
      <w:proofErr w:type="spellStart"/>
      <w:r w:rsidR="00AA3023">
        <w:rPr>
          <w:rFonts w:ascii="Times New Roman" w:hAnsi="Times New Roman"/>
          <w:color w:val="000000"/>
          <w:sz w:val="28"/>
          <w:szCs w:val="28"/>
        </w:rPr>
        <w:t>Чернушского</w:t>
      </w:r>
      <w:proofErr w:type="spellEnd"/>
      <w:r w:rsidR="00AA302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A30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023" w:rsidRDefault="00AA3023" w:rsidP="00AA3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43B" w:rsidRDefault="00A2043B" w:rsidP="00A20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сельской Думы</w:t>
      </w:r>
    </w:p>
    <w:p w:rsidR="00A2043B" w:rsidRDefault="00A2043B" w:rsidP="00A20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A2043B" w:rsidRDefault="00A2043B" w:rsidP="00A204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023" w:rsidRDefault="00AA3023" w:rsidP="00AA3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43B" w:rsidRDefault="00A2043B" w:rsidP="00B5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43B" w:rsidRDefault="00A2043B" w:rsidP="00B5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43B" w:rsidRDefault="00A2043B" w:rsidP="00B5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43B" w:rsidRDefault="00A2043B" w:rsidP="00B5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43B" w:rsidRDefault="00A2043B" w:rsidP="00B5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0D486A" w:rsidRDefault="000D486A" w:rsidP="00734327">
      <w:pPr>
        <w:jc w:val="right"/>
        <w:rPr>
          <w:rFonts w:ascii="Times New Roman" w:hAnsi="Times New Roman"/>
          <w:sz w:val="28"/>
          <w:szCs w:val="28"/>
        </w:rPr>
      </w:pPr>
    </w:p>
    <w:p w:rsidR="00734327" w:rsidRDefault="00734327" w:rsidP="007343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34327" w:rsidRDefault="00734327" w:rsidP="007343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34327" w:rsidRDefault="00734327" w:rsidP="007343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</w:t>
      </w:r>
    </w:p>
    <w:p w:rsidR="00734327" w:rsidRDefault="00A2043B" w:rsidP="007343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43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</w:t>
      </w:r>
      <w:r w:rsidR="0073432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734327">
        <w:rPr>
          <w:rFonts w:ascii="Times New Roman" w:hAnsi="Times New Roman"/>
          <w:sz w:val="28"/>
          <w:szCs w:val="28"/>
        </w:rPr>
        <w:t>.2019г. № 2/2</w:t>
      </w:r>
    </w:p>
    <w:p w:rsidR="00734327" w:rsidRDefault="00734327" w:rsidP="00734327">
      <w:pPr>
        <w:jc w:val="right"/>
        <w:rPr>
          <w:rFonts w:ascii="Times New Roman" w:hAnsi="Times New Roman"/>
          <w:sz w:val="28"/>
          <w:szCs w:val="28"/>
        </w:rPr>
      </w:pPr>
    </w:p>
    <w:p w:rsidR="00734327" w:rsidRPr="00734327" w:rsidRDefault="008E2BFA" w:rsidP="00734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внесения и</w:t>
      </w:r>
      <w:r w:rsidR="00734327" w:rsidRPr="00734327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="00734327" w:rsidRPr="00734327">
        <w:rPr>
          <w:rFonts w:ascii="Times New Roman" w:hAnsi="Times New Roman"/>
          <w:b/>
          <w:sz w:val="28"/>
          <w:szCs w:val="28"/>
        </w:rPr>
        <w:t xml:space="preserve"> в Правила благоустройства территории </w:t>
      </w:r>
      <w:proofErr w:type="spellStart"/>
      <w:r w:rsidR="00734327" w:rsidRPr="00734327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="00734327" w:rsidRPr="0073432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E2BFA" w:rsidRDefault="008E2BFA" w:rsidP="008E2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Законом Кировской области от 03.12.2018 № 197 – ЗО «О порядке определения границ прилегающих территорий для целей благоустройства в Кировской области», в соответствии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07.03.2019 № 02-03-2019,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734327" w:rsidRDefault="008E2BFA" w:rsidP="00CF60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 Утвердить Проект по внесению изменений в Правила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утвержденные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сельской Думой от 28.06.2012г. № 4/3 (с изменениями от 24.08.2015 № 3/1, 14.02.2017 № 1/5 (далее </w:t>
      </w:r>
      <w:r w:rsidR="00CF60CC">
        <w:rPr>
          <w:rFonts w:ascii="Times New Roman" w:hAnsi="Times New Roman"/>
          <w:sz w:val="28"/>
          <w:szCs w:val="28"/>
        </w:rPr>
        <w:t xml:space="preserve">по тексту </w:t>
      </w:r>
      <w:r>
        <w:rPr>
          <w:rFonts w:ascii="Times New Roman" w:hAnsi="Times New Roman"/>
          <w:sz w:val="28"/>
          <w:szCs w:val="28"/>
        </w:rPr>
        <w:t>– П</w:t>
      </w:r>
      <w:r w:rsidR="00CF6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="00CF60CC">
        <w:rPr>
          <w:rFonts w:ascii="Times New Roman" w:hAnsi="Times New Roman"/>
          <w:sz w:val="28"/>
          <w:szCs w:val="28"/>
        </w:rPr>
        <w:t>вила</w:t>
      </w:r>
      <w:r>
        <w:rPr>
          <w:rFonts w:ascii="Times New Roman" w:hAnsi="Times New Roman"/>
          <w:sz w:val="28"/>
          <w:szCs w:val="28"/>
        </w:rPr>
        <w:t>)</w:t>
      </w:r>
      <w:r w:rsidR="00CF60CC">
        <w:rPr>
          <w:rFonts w:ascii="Times New Roman" w:hAnsi="Times New Roman"/>
          <w:sz w:val="28"/>
          <w:szCs w:val="28"/>
        </w:rPr>
        <w:t>:</w:t>
      </w:r>
    </w:p>
    <w:p w:rsidR="00FD55E0" w:rsidRDefault="004055C9" w:rsidP="008162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   </w:t>
      </w:r>
      <w:r w:rsidR="006536A2">
        <w:rPr>
          <w:rFonts w:ascii="Times New Roman" w:hAnsi="Times New Roman"/>
          <w:sz w:val="28"/>
          <w:szCs w:val="28"/>
        </w:rPr>
        <w:t xml:space="preserve">Правила благоустройства </w:t>
      </w:r>
      <w:r w:rsidR="00B01E1A">
        <w:rPr>
          <w:rFonts w:ascii="Times New Roman" w:hAnsi="Times New Roman"/>
          <w:sz w:val="28"/>
          <w:szCs w:val="28"/>
        </w:rPr>
        <w:t xml:space="preserve">дополнить статьей </w:t>
      </w:r>
      <w:r w:rsidR="008162EB" w:rsidRPr="00B01E1A">
        <w:rPr>
          <w:rFonts w:ascii="Times New Roman" w:hAnsi="Times New Roman"/>
          <w:b/>
          <w:sz w:val="28"/>
          <w:szCs w:val="28"/>
        </w:rPr>
        <w:t>«</w:t>
      </w:r>
      <w:r w:rsidR="00B01E1A" w:rsidRPr="00B01E1A">
        <w:rPr>
          <w:rFonts w:ascii="Times New Roman" w:hAnsi="Times New Roman"/>
          <w:b/>
          <w:sz w:val="28"/>
          <w:szCs w:val="28"/>
        </w:rPr>
        <w:t>12. П</w:t>
      </w:r>
      <w:r w:rsidR="008162EB" w:rsidRPr="00B01E1A">
        <w:rPr>
          <w:rFonts w:ascii="Times New Roman" w:hAnsi="Times New Roman"/>
          <w:b/>
          <w:sz w:val="28"/>
          <w:szCs w:val="28"/>
        </w:rPr>
        <w:t>рилегающая территория»</w:t>
      </w:r>
      <w:r w:rsidR="00B30D5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01E1A" w:rsidRDefault="00B01E1A" w:rsidP="00B0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E1A" w:rsidRDefault="00AE5E07" w:rsidP="00B0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01E1A">
        <w:rPr>
          <w:rFonts w:ascii="Times New Roman" w:hAnsi="Times New Roman"/>
          <w:b/>
          <w:sz w:val="28"/>
          <w:szCs w:val="28"/>
        </w:rPr>
        <w:t>12. П</w:t>
      </w:r>
      <w:r w:rsidR="00B30D56" w:rsidRPr="00B30D56">
        <w:rPr>
          <w:rFonts w:ascii="Times New Roman" w:hAnsi="Times New Roman"/>
          <w:b/>
          <w:sz w:val="28"/>
          <w:szCs w:val="28"/>
        </w:rPr>
        <w:t>рилегающая территория</w:t>
      </w:r>
      <w:r w:rsidR="00B01E1A">
        <w:rPr>
          <w:rFonts w:ascii="Times New Roman" w:hAnsi="Times New Roman"/>
          <w:b/>
          <w:sz w:val="28"/>
          <w:szCs w:val="28"/>
        </w:rPr>
        <w:t>.</w:t>
      </w:r>
    </w:p>
    <w:p w:rsidR="00B01E1A" w:rsidRDefault="00B01E1A" w:rsidP="00AE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</w:t>
      </w:r>
      <w:r w:rsidR="006536A2" w:rsidRPr="006536A2">
        <w:rPr>
          <w:rFonts w:ascii="Times New Roman" w:hAnsi="Times New Roman"/>
          <w:sz w:val="28"/>
          <w:szCs w:val="28"/>
        </w:rPr>
        <w:t>то участок территории с газонами,</w:t>
      </w:r>
      <w:r w:rsidR="006536A2">
        <w:rPr>
          <w:rFonts w:ascii="Times New Roman" w:hAnsi="Times New Roman"/>
          <w:sz w:val="28"/>
          <w:szCs w:val="28"/>
        </w:rPr>
        <w:t xml:space="preserve"> архитектурными объектами малых форм и другими сооружениями, непосредственно примыкающий к границе земельного участка</w:t>
      </w:r>
      <w:r>
        <w:rPr>
          <w:rFonts w:ascii="Times New Roman" w:hAnsi="Times New Roman"/>
          <w:sz w:val="28"/>
          <w:szCs w:val="28"/>
        </w:rPr>
        <w:t>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B30D56" w:rsidRDefault="00B01E1A" w:rsidP="00AE5E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5F04">
        <w:rPr>
          <w:rFonts w:ascii="Times New Roman" w:hAnsi="Times New Roman"/>
          <w:sz w:val="28"/>
          <w:szCs w:val="28"/>
        </w:rPr>
        <w:t>Под прилегающей т</w:t>
      </w:r>
      <w:r w:rsidR="00AA0003" w:rsidRPr="00AA0003">
        <w:rPr>
          <w:rFonts w:ascii="Times New Roman" w:hAnsi="Times New Roman"/>
          <w:sz w:val="28"/>
          <w:szCs w:val="28"/>
        </w:rPr>
        <w:t>ерритори</w:t>
      </w:r>
      <w:r w:rsidR="006F5F04">
        <w:rPr>
          <w:rFonts w:ascii="Times New Roman" w:hAnsi="Times New Roman"/>
          <w:sz w:val="28"/>
          <w:szCs w:val="28"/>
        </w:rPr>
        <w:t>ей понимается территория</w:t>
      </w:r>
      <w:r w:rsidR="00AA0003">
        <w:rPr>
          <w:rFonts w:ascii="Times New Roman" w:hAnsi="Times New Roman"/>
          <w:sz w:val="28"/>
          <w:szCs w:val="28"/>
        </w:rPr>
        <w:t>, котор</w:t>
      </w:r>
      <w:r w:rsidR="006F5F04">
        <w:rPr>
          <w:rFonts w:ascii="Times New Roman" w:hAnsi="Times New Roman"/>
          <w:sz w:val="28"/>
          <w:szCs w:val="28"/>
        </w:rPr>
        <w:t>ой</w:t>
      </w:r>
      <w:r w:rsidR="00AA0003">
        <w:rPr>
          <w:rFonts w:ascii="Times New Roman" w:hAnsi="Times New Roman"/>
          <w:sz w:val="28"/>
          <w:szCs w:val="28"/>
        </w:rPr>
        <w:t xml:space="preserve"> беспрепятственно пользуется неограниченный круг лиц (в том числе площади, </w:t>
      </w:r>
      <w:r w:rsidR="004F0EB7">
        <w:rPr>
          <w:rFonts w:ascii="Times New Roman" w:hAnsi="Times New Roman"/>
          <w:sz w:val="28"/>
          <w:szCs w:val="28"/>
        </w:rPr>
        <w:t>улицы, проезды,</w:t>
      </w:r>
      <w:r w:rsidR="00AE5E07">
        <w:rPr>
          <w:rFonts w:ascii="Times New Roman" w:hAnsi="Times New Roman"/>
          <w:sz w:val="28"/>
          <w:szCs w:val="28"/>
        </w:rPr>
        <w:t xml:space="preserve">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7C63C5" w:rsidRDefault="00B01E1A" w:rsidP="00AE5E07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</w:t>
      </w:r>
      <w:r w:rsidR="007C63C5">
        <w:rPr>
          <w:sz w:val="28"/>
          <w:szCs w:val="28"/>
        </w:rPr>
        <w:t>Уборка прилегающих территорий осуществляется физическими, юридическими лицами, индивидуальными предпринимателями, являющимися собственниками зданий (помещений в них), сооружений, включая временные сооружения, а также владеющими земельными участками на праве собственности, ином вещном праве, праве аренды, ином законном праве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Границы прилегающей территории определяются правилами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t> 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3) для встроенно-пристроенных к многоквартирным домам нежилых зданий, строений, сооружений: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4) для отдельно стоящих нежилых зданий, строений, сооружений: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3.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4.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>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7C63C5" w:rsidRDefault="007C63C5" w:rsidP="007C63C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</w:t>
      </w:r>
      <w:r>
        <w:rPr>
          <w:sz w:val="28"/>
          <w:szCs w:val="28"/>
        </w:rPr>
        <w:lastRenderedPageBreak/>
        <w:t xml:space="preserve">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proofErr w:type="spellStart"/>
      <w:r w:rsidR="00213027"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порядке, установленном представительным органом местного самоуправления муниципального образования </w:t>
      </w:r>
      <w:proofErr w:type="spellStart"/>
      <w:r w:rsidR="00213027"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647DF" w:rsidRDefault="00B647DF" w:rsidP="00D26B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C24A4F" w:rsidTr="00C24A4F">
        <w:tc>
          <w:tcPr>
            <w:tcW w:w="4785" w:type="dxa"/>
            <w:hideMark/>
          </w:tcPr>
          <w:p w:rsidR="00C24A4F" w:rsidRDefault="00C24A4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6" w:type="dxa"/>
          </w:tcPr>
          <w:p w:rsidR="00C24A4F" w:rsidRDefault="00C24A4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D486A" w:rsidRDefault="000D486A" w:rsidP="000D486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D486A" w:rsidRDefault="000D486A" w:rsidP="000D486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D486A" w:rsidRDefault="000D486A" w:rsidP="000D486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решением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Чернушской</w:t>
            </w:r>
            <w:proofErr w:type="spellEnd"/>
            <w:proofErr w:type="gramEnd"/>
          </w:p>
          <w:p w:rsidR="000D486A" w:rsidRDefault="000D486A" w:rsidP="000D486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сельской Думы  </w:t>
            </w:r>
          </w:p>
          <w:p w:rsidR="00914D68" w:rsidRDefault="000D486A" w:rsidP="000D486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26.04.2019 №2.</w:t>
            </w:r>
            <w:r w:rsidR="00265C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914D68" w:rsidRDefault="00914D68" w:rsidP="0038048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24A4F" w:rsidRPr="008F1971" w:rsidRDefault="00914D68" w:rsidP="00C24A4F">
      <w:pPr>
        <w:jc w:val="center"/>
        <w:rPr>
          <w:b/>
          <w:sz w:val="28"/>
          <w:szCs w:val="28"/>
        </w:rPr>
      </w:pPr>
      <w:r w:rsidRPr="008F1971">
        <w:rPr>
          <w:b/>
          <w:sz w:val="28"/>
          <w:szCs w:val="28"/>
        </w:rPr>
        <w:t>Порядок</w:t>
      </w:r>
      <w:r w:rsidR="008F1971" w:rsidRPr="008F1971">
        <w:rPr>
          <w:b/>
          <w:sz w:val="28"/>
          <w:szCs w:val="28"/>
        </w:rPr>
        <w:t xml:space="preserve"> учета</w:t>
      </w:r>
    </w:p>
    <w:p w:rsidR="00C24A4F" w:rsidRPr="008F1971" w:rsidRDefault="00C24A4F" w:rsidP="00C24A4F">
      <w:pPr>
        <w:jc w:val="center"/>
        <w:rPr>
          <w:b/>
          <w:sz w:val="28"/>
          <w:szCs w:val="28"/>
        </w:rPr>
      </w:pPr>
      <w:r w:rsidRPr="008F1971">
        <w:rPr>
          <w:b/>
          <w:sz w:val="28"/>
          <w:szCs w:val="28"/>
        </w:rPr>
        <w:t xml:space="preserve">предложений по проекту изменений в Правила благоустройства </w:t>
      </w:r>
      <w:proofErr w:type="spellStart"/>
      <w:r w:rsidR="008F1971" w:rsidRPr="008F1971">
        <w:rPr>
          <w:b/>
          <w:sz w:val="28"/>
          <w:szCs w:val="28"/>
        </w:rPr>
        <w:t>Чернушского</w:t>
      </w:r>
      <w:proofErr w:type="spellEnd"/>
      <w:r w:rsidR="008F1971" w:rsidRPr="008F1971">
        <w:rPr>
          <w:b/>
          <w:sz w:val="28"/>
          <w:szCs w:val="28"/>
        </w:rPr>
        <w:t xml:space="preserve"> </w:t>
      </w:r>
      <w:r w:rsidRPr="008F1971">
        <w:rPr>
          <w:b/>
          <w:sz w:val="28"/>
          <w:szCs w:val="28"/>
        </w:rPr>
        <w:t>сельско</w:t>
      </w:r>
      <w:r w:rsidR="008F1971" w:rsidRPr="008F1971">
        <w:rPr>
          <w:b/>
          <w:sz w:val="28"/>
          <w:szCs w:val="28"/>
        </w:rPr>
        <w:t>го</w:t>
      </w:r>
      <w:r w:rsidRPr="008F1971">
        <w:rPr>
          <w:b/>
          <w:sz w:val="28"/>
          <w:szCs w:val="28"/>
        </w:rPr>
        <w:t xml:space="preserve"> поселени</w:t>
      </w:r>
      <w:r w:rsidR="008F1971" w:rsidRPr="008F1971">
        <w:rPr>
          <w:b/>
          <w:sz w:val="28"/>
          <w:szCs w:val="28"/>
        </w:rPr>
        <w:t>я</w:t>
      </w:r>
      <w:r w:rsidRPr="008F1971">
        <w:rPr>
          <w:b/>
          <w:sz w:val="28"/>
          <w:szCs w:val="28"/>
        </w:rPr>
        <w:t>.</w:t>
      </w:r>
    </w:p>
    <w:p w:rsidR="00C24A4F" w:rsidRDefault="00C24A4F" w:rsidP="00C24A4F">
      <w:pPr>
        <w:jc w:val="both"/>
        <w:rPr>
          <w:sz w:val="28"/>
          <w:szCs w:val="28"/>
        </w:rPr>
      </w:pPr>
    </w:p>
    <w:p w:rsidR="00C24A4F" w:rsidRDefault="00DF7A3B" w:rsidP="00DF7A3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D486A" w:rsidRPr="00DF7A3B">
        <w:rPr>
          <w:color w:val="000000"/>
          <w:sz w:val="28"/>
          <w:szCs w:val="28"/>
        </w:rPr>
        <w:t xml:space="preserve">редложения по проекту изменений в </w:t>
      </w:r>
      <w:r w:rsidR="000D486A" w:rsidRPr="00DF7A3B">
        <w:rPr>
          <w:sz w:val="28"/>
          <w:szCs w:val="28"/>
        </w:rPr>
        <w:t xml:space="preserve">правила благоустройства территории </w:t>
      </w:r>
      <w:proofErr w:type="spellStart"/>
      <w:r w:rsidR="000D486A" w:rsidRPr="00DF7A3B">
        <w:rPr>
          <w:sz w:val="28"/>
          <w:szCs w:val="28"/>
        </w:rPr>
        <w:t>чернушского</w:t>
      </w:r>
      <w:proofErr w:type="spellEnd"/>
      <w:r w:rsidR="000D486A" w:rsidRPr="00DF7A3B">
        <w:rPr>
          <w:sz w:val="28"/>
          <w:szCs w:val="28"/>
        </w:rPr>
        <w:t xml:space="preserve"> сельского поселения</w:t>
      </w:r>
      <w:r w:rsidR="000D486A" w:rsidRPr="00DF7A3B">
        <w:rPr>
          <w:color w:val="000000"/>
          <w:sz w:val="28"/>
          <w:szCs w:val="28"/>
        </w:rPr>
        <w:t xml:space="preserve"> принимаются с момента обнародования проекта изменений до 03.04.2019 </w:t>
      </w:r>
      <w:proofErr w:type="gramStart"/>
      <w:r w:rsidR="000D486A" w:rsidRPr="00DF7A3B">
        <w:rPr>
          <w:color w:val="000000"/>
          <w:sz w:val="28"/>
          <w:szCs w:val="28"/>
        </w:rPr>
        <w:t>года  по</w:t>
      </w:r>
      <w:proofErr w:type="gramEnd"/>
      <w:r w:rsidR="000D486A" w:rsidRPr="00DF7A3B">
        <w:rPr>
          <w:color w:val="000000"/>
          <w:sz w:val="28"/>
          <w:szCs w:val="28"/>
        </w:rPr>
        <w:t xml:space="preserve"> адресу: 613573 п.  чернушка ул. рабочая, </w:t>
      </w:r>
      <w:proofErr w:type="gramStart"/>
      <w:r w:rsidR="000D486A" w:rsidRPr="00DF7A3B">
        <w:rPr>
          <w:color w:val="000000"/>
          <w:sz w:val="28"/>
          <w:szCs w:val="28"/>
        </w:rPr>
        <w:t xml:space="preserve">администрация  </w:t>
      </w:r>
      <w:proofErr w:type="spellStart"/>
      <w:r w:rsidR="000D486A" w:rsidRPr="00DF7A3B">
        <w:rPr>
          <w:color w:val="000000"/>
          <w:sz w:val="28"/>
          <w:szCs w:val="28"/>
        </w:rPr>
        <w:t>чернушского</w:t>
      </w:r>
      <w:proofErr w:type="spellEnd"/>
      <w:proofErr w:type="gramEnd"/>
      <w:r w:rsidR="000D486A" w:rsidRPr="00DF7A3B">
        <w:rPr>
          <w:color w:val="000000"/>
          <w:sz w:val="28"/>
          <w:szCs w:val="28"/>
        </w:rPr>
        <w:t xml:space="preserve"> сельского поселения.</w:t>
      </w:r>
      <w:r>
        <w:rPr>
          <w:color w:val="000000"/>
          <w:sz w:val="28"/>
          <w:szCs w:val="28"/>
        </w:rPr>
        <w:t xml:space="preserve"> </w:t>
      </w:r>
      <w:r w:rsidR="00C24A4F">
        <w:rPr>
          <w:sz w:val="28"/>
          <w:szCs w:val="28"/>
        </w:rPr>
        <w:t xml:space="preserve">Предложения и поправки в проект изменений в Правила благоустройства, </w:t>
      </w:r>
      <w:proofErr w:type="gramStart"/>
      <w:r w:rsidR="00C24A4F">
        <w:rPr>
          <w:sz w:val="28"/>
          <w:szCs w:val="28"/>
        </w:rPr>
        <w:t>предложенные  в</w:t>
      </w:r>
      <w:proofErr w:type="gramEnd"/>
      <w:r w:rsidR="00C24A4F">
        <w:rPr>
          <w:sz w:val="28"/>
          <w:szCs w:val="28"/>
        </w:rPr>
        <w:t xml:space="preserve"> результате публичных слушаний на сходах граждан, собраниях трудовых коллективов, от партий, движений и групп граждан оформляются протоколом в котором  указывается количество человек, принимающих участие в обсуждении, предложения, высказанные в ходе обсуждения проекта. Протокол подписывается председателем и секретарем.</w:t>
      </w:r>
    </w:p>
    <w:p w:rsidR="00C24A4F" w:rsidRDefault="00C24A4F" w:rsidP="00C24A4F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направляются в письменном виде за личной подписью.</w:t>
      </w:r>
    </w:p>
    <w:p w:rsidR="00C24A4F" w:rsidRPr="008F1971" w:rsidRDefault="00C24A4F" w:rsidP="008F1971">
      <w:pPr>
        <w:pStyle w:val="a5"/>
        <w:ind w:firstLine="540"/>
        <w:jc w:val="both"/>
        <w:rPr>
          <w:b w:val="0"/>
          <w:szCs w:val="28"/>
        </w:rPr>
      </w:pPr>
      <w:r w:rsidRPr="008F1971">
        <w:rPr>
          <w:b w:val="0"/>
          <w:szCs w:val="28"/>
        </w:rPr>
        <w:lastRenderedPageBreak/>
        <w:t xml:space="preserve">Граждане также могут сообщить свои предложения в устной форме лично или в рабочую группу по внесению изменений в Правила благоустройства, создаваемую решением </w:t>
      </w:r>
      <w:proofErr w:type="spellStart"/>
      <w:r w:rsidR="008F1971">
        <w:rPr>
          <w:b w:val="0"/>
          <w:szCs w:val="28"/>
        </w:rPr>
        <w:t>Чернушской</w:t>
      </w:r>
      <w:proofErr w:type="spellEnd"/>
      <w:r w:rsidRPr="008F1971">
        <w:rPr>
          <w:b w:val="0"/>
          <w:szCs w:val="28"/>
        </w:rPr>
        <w:t xml:space="preserve"> сельской Думы, по </w:t>
      </w:r>
      <w:proofErr w:type="gramStart"/>
      <w:r w:rsidRPr="008F1971">
        <w:rPr>
          <w:b w:val="0"/>
          <w:szCs w:val="28"/>
        </w:rPr>
        <w:t xml:space="preserve">телефонам:  </w:t>
      </w:r>
      <w:r w:rsidR="008F1971">
        <w:rPr>
          <w:b w:val="0"/>
          <w:szCs w:val="28"/>
        </w:rPr>
        <w:t>76</w:t>
      </w:r>
      <w:proofErr w:type="gramEnd"/>
      <w:r w:rsidRPr="008F1971">
        <w:rPr>
          <w:b w:val="0"/>
          <w:szCs w:val="28"/>
        </w:rPr>
        <w:t>-</w:t>
      </w:r>
      <w:r w:rsidR="008F1971">
        <w:rPr>
          <w:b w:val="0"/>
          <w:szCs w:val="28"/>
        </w:rPr>
        <w:t>3</w:t>
      </w:r>
      <w:r w:rsidRPr="008F1971">
        <w:rPr>
          <w:b w:val="0"/>
          <w:szCs w:val="28"/>
        </w:rPr>
        <w:t>-</w:t>
      </w:r>
      <w:r w:rsidR="008F1971">
        <w:rPr>
          <w:b w:val="0"/>
          <w:szCs w:val="28"/>
        </w:rPr>
        <w:t>8</w:t>
      </w:r>
      <w:r w:rsidRPr="008F1971">
        <w:rPr>
          <w:b w:val="0"/>
          <w:szCs w:val="28"/>
        </w:rPr>
        <w:t>4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</w:p>
    <w:p w:rsidR="00C24A4F" w:rsidRDefault="00C24A4F" w:rsidP="00C24A4F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общедоступных местах на стендах, досках с последующим извещением об этом рабочей группы.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</w:p>
    <w:p w:rsidR="00C24A4F" w:rsidRDefault="00C24A4F" w:rsidP="00C24A4F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регистрируются в журнале входящей корреспонденции администрации поселения и передаются секретарю рабочей группы по проекту изменений в Правила благоустройства. Секретарь рабочей группы обрабатывает предложения, вырабатывает общую формулировку однотипных предложений и выносит их на обсуждение рабочей группы.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Доработанные рабочей группой предложения и поправки представляются на обсуждение депутатской комиссии Думы, после их обсуждения вносятся в проект изменений в Правила благоустройства, который выносится на заседание Думы для обсуждения и принятия.</w:t>
      </w:r>
    </w:p>
    <w:p w:rsidR="00DF7A3B" w:rsidRDefault="00DF7A3B" w:rsidP="00C24A4F">
      <w:pPr>
        <w:ind w:firstLine="540"/>
        <w:jc w:val="both"/>
        <w:rPr>
          <w:sz w:val="28"/>
          <w:szCs w:val="28"/>
        </w:rPr>
      </w:pPr>
    </w:p>
    <w:p w:rsidR="00DF7A3B" w:rsidRDefault="00DF7A3B" w:rsidP="00C24A4F">
      <w:pPr>
        <w:ind w:firstLine="540"/>
        <w:jc w:val="both"/>
        <w:rPr>
          <w:sz w:val="28"/>
          <w:szCs w:val="28"/>
        </w:rPr>
      </w:pPr>
    </w:p>
    <w:p w:rsidR="00DF7A3B" w:rsidRDefault="00DF7A3B" w:rsidP="00C24A4F">
      <w:pPr>
        <w:ind w:firstLine="540"/>
        <w:jc w:val="both"/>
        <w:rPr>
          <w:sz w:val="28"/>
          <w:szCs w:val="28"/>
        </w:rPr>
      </w:pPr>
    </w:p>
    <w:p w:rsidR="00DF7A3B" w:rsidRDefault="00DF7A3B" w:rsidP="00C24A4F">
      <w:pPr>
        <w:ind w:firstLine="540"/>
        <w:jc w:val="both"/>
        <w:rPr>
          <w:sz w:val="28"/>
          <w:szCs w:val="28"/>
        </w:rPr>
      </w:pPr>
    </w:p>
    <w:p w:rsidR="00DF7A3B" w:rsidRDefault="00DF7A3B" w:rsidP="00C24A4F">
      <w:pPr>
        <w:ind w:firstLine="540"/>
        <w:jc w:val="both"/>
        <w:rPr>
          <w:sz w:val="28"/>
          <w:szCs w:val="28"/>
        </w:rPr>
      </w:pPr>
    </w:p>
    <w:p w:rsidR="00DF7A3B" w:rsidRDefault="00DF7A3B" w:rsidP="00C24A4F">
      <w:pPr>
        <w:ind w:firstLine="540"/>
        <w:jc w:val="both"/>
        <w:rPr>
          <w:sz w:val="28"/>
          <w:szCs w:val="28"/>
        </w:rPr>
      </w:pPr>
    </w:p>
    <w:p w:rsidR="00DF7A3B" w:rsidRDefault="00DF7A3B" w:rsidP="00C24A4F">
      <w:pPr>
        <w:ind w:firstLine="540"/>
        <w:jc w:val="both"/>
        <w:rPr>
          <w:sz w:val="28"/>
          <w:szCs w:val="28"/>
        </w:rPr>
      </w:pPr>
    </w:p>
    <w:p w:rsidR="00C24A4F" w:rsidRDefault="00C24A4F" w:rsidP="00C24A4F">
      <w:pPr>
        <w:ind w:firstLine="540"/>
        <w:jc w:val="both"/>
        <w:rPr>
          <w:sz w:val="28"/>
          <w:szCs w:val="28"/>
        </w:rPr>
      </w:pPr>
    </w:p>
    <w:p w:rsidR="00265C54" w:rsidRDefault="00265C54" w:rsidP="00C24A4F">
      <w:pPr>
        <w:ind w:firstLine="540"/>
        <w:jc w:val="both"/>
        <w:rPr>
          <w:sz w:val="28"/>
          <w:szCs w:val="28"/>
        </w:rPr>
      </w:pPr>
    </w:p>
    <w:p w:rsidR="00265C54" w:rsidRDefault="00265C54" w:rsidP="00C24A4F">
      <w:pPr>
        <w:ind w:firstLine="540"/>
        <w:jc w:val="both"/>
        <w:rPr>
          <w:sz w:val="28"/>
          <w:szCs w:val="28"/>
        </w:rPr>
      </w:pPr>
    </w:p>
    <w:p w:rsidR="00265C54" w:rsidRDefault="00265C54" w:rsidP="00C24A4F">
      <w:pPr>
        <w:ind w:firstLine="540"/>
        <w:jc w:val="both"/>
        <w:rPr>
          <w:sz w:val="28"/>
          <w:szCs w:val="28"/>
        </w:rPr>
      </w:pPr>
    </w:p>
    <w:p w:rsidR="00265C54" w:rsidRDefault="00265C54" w:rsidP="00C24A4F">
      <w:pPr>
        <w:ind w:firstLine="540"/>
        <w:jc w:val="both"/>
        <w:rPr>
          <w:sz w:val="28"/>
          <w:szCs w:val="28"/>
        </w:rPr>
      </w:pPr>
    </w:p>
    <w:p w:rsidR="00265C54" w:rsidRDefault="00265C54" w:rsidP="00C24A4F">
      <w:pPr>
        <w:ind w:firstLine="540"/>
        <w:jc w:val="both"/>
        <w:rPr>
          <w:sz w:val="28"/>
          <w:szCs w:val="28"/>
        </w:rPr>
      </w:pPr>
    </w:p>
    <w:p w:rsidR="00DF7A3B" w:rsidRDefault="00DF7A3B" w:rsidP="00DF7A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A3B" w:rsidRDefault="00DF7A3B" w:rsidP="00DF7A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F7A3B" w:rsidRDefault="00DF7A3B" w:rsidP="00DF7A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proofErr w:type="gramEnd"/>
    </w:p>
    <w:p w:rsidR="00DF7A3B" w:rsidRDefault="00DF7A3B" w:rsidP="00DF7A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Думы  </w:t>
      </w:r>
    </w:p>
    <w:p w:rsidR="00DF7A3B" w:rsidRDefault="00DF7A3B" w:rsidP="00DF7A3B">
      <w:pPr>
        <w:spacing w:line="256" w:lineRule="auto"/>
        <w:jc w:val="right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26.04.2019 №2.</w:t>
      </w:r>
      <w:r w:rsidR="00265C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24A4F" w:rsidRDefault="00C24A4F" w:rsidP="00B707FF">
      <w:pPr>
        <w:ind w:firstLine="540"/>
        <w:jc w:val="right"/>
        <w:rPr>
          <w:sz w:val="28"/>
          <w:szCs w:val="28"/>
        </w:rPr>
      </w:pPr>
    </w:p>
    <w:p w:rsidR="00C24A4F" w:rsidRPr="00B707FF" w:rsidRDefault="00C24A4F" w:rsidP="00B707FF">
      <w:pPr>
        <w:spacing w:after="0"/>
        <w:ind w:firstLine="540"/>
        <w:jc w:val="center"/>
        <w:rPr>
          <w:b/>
          <w:sz w:val="28"/>
          <w:szCs w:val="28"/>
        </w:rPr>
      </w:pPr>
      <w:r w:rsidRPr="00B707FF">
        <w:rPr>
          <w:b/>
          <w:sz w:val="28"/>
          <w:szCs w:val="28"/>
        </w:rPr>
        <w:t>Порядок участия</w:t>
      </w:r>
    </w:p>
    <w:p w:rsidR="00C24A4F" w:rsidRPr="00B707FF" w:rsidRDefault="00C24A4F" w:rsidP="00B707FF">
      <w:pPr>
        <w:spacing w:after="0"/>
        <w:ind w:firstLine="540"/>
        <w:jc w:val="center"/>
        <w:rPr>
          <w:b/>
          <w:sz w:val="28"/>
          <w:szCs w:val="28"/>
        </w:rPr>
      </w:pPr>
      <w:r w:rsidRPr="00B707FF">
        <w:rPr>
          <w:b/>
          <w:sz w:val="28"/>
          <w:szCs w:val="28"/>
        </w:rPr>
        <w:t>граждан в обсуждении проекта внесения изменений в Правила благоустройства.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обсуждении проекта внесения изменений в Правила благоустройства принимают участие граждане, преимущественно проживающие на территории поселения.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начинается после официального опубликования в информационном бюллетене проекта внесения изменений в Правила и решения </w:t>
      </w:r>
      <w:proofErr w:type="spellStart"/>
      <w:r w:rsidR="00B707FF"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  Думы</w:t>
      </w:r>
      <w:proofErr w:type="gramEnd"/>
      <w:r>
        <w:rPr>
          <w:sz w:val="28"/>
          <w:szCs w:val="28"/>
        </w:rPr>
        <w:t xml:space="preserve"> о вынесении проекта на публичные слушания.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Обсуждение организуется и проводится: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proofErr w:type="spellStart"/>
      <w:r w:rsidR="00B707FF">
        <w:rPr>
          <w:sz w:val="28"/>
          <w:szCs w:val="28"/>
        </w:rPr>
        <w:t>Чернушской</w:t>
      </w:r>
      <w:proofErr w:type="spellEnd"/>
      <w:r w:rsidR="00B707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  Думы</w:t>
      </w:r>
      <w:proofErr w:type="gramEnd"/>
      <w:r>
        <w:rPr>
          <w:sz w:val="28"/>
          <w:szCs w:val="28"/>
        </w:rPr>
        <w:t xml:space="preserve"> на публичных слушаниях;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органами и должностными лицами местного самоуправления, депутатами </w:t>
      </w:r>
      <w:proofErr w:type="spellStart"/>
      <w:r w:rsidR="00B707FF"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Думы, на сходах граждан;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партиями, движениями, общественными формированиями на своих собраниях, конференциях;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руководителями, профсоюзами, инициативными группами трудовых коллективов предприятий, организаций и учреждений по месту работы и жительства;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вышеуказанных мероприятий ведется протокол, в котором отражается количество участвующих, записываются все предложения по проекту Устава. При схожести предложений нескольких граждан по одному и тому же вопросу формулируется единая </w:t>
      </w:r>
      <w:proofErr w:type="gramStart"/>
      <w:r>
        <w:rPr>
          <w:sz w:val="28"/>
          <w:szCs w:val="28"/>
        </w:rPr>
        <w:t>редакция  предложения</w:t>
      </w:r>
      <w:proofErr w:type="gramEnd"/>
      <w:r>
        <w:rPr>
          <w:sz w:val="28"/>
          <w:szCs w:val="28"/>
        </w:rPr>
        <w:t xml:space="preserve"> и вносится в протокол.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Подписанный председателем и секретарем протокол направляется в адрес администрации </w:t>
      </w:r>
      <w:proofErr w:type="spellStart"/>
      <w:r w:rsidR="00941A96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Граждане самостоятельно от своего имени могут направить в письменном виде свои предложения в администрацию </w:t>
      </w:r>
      <w:proofErr w:type="spellStart"/>
      <w:r w:rsidR="00941A96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Протокола, отдельные предложения должны быть направлены в адрес администрации </w:t>
      </w:r>
      <w:proofErr w:type="spellStart"/>
      <w:r w:rsidR="00941A96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не позднее 06 марта 2019 года.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обсуждения, предложения, высказанные в процессе обсуждения могут быть опубликованы в средствах массовой информации.</w:t>
      </w:r>
    </w:p>
    <w:p w:rsidR="00C24A4F" w:rsidRDefault="00C24A4F" w:rsidP="00C24A4F">
      <w:pPr>
        <w:ind w:firstLine="540"/>
        <w:jc w:val="both"/>
        <w:rPr>
          <w:sz w:val="28"/>
          <w:szCs w:val="28"/>
        </w:rPr>
      </w:pPr>
    </w:p>
    <w:p w:rsidR="00456E97" w:rsidRDefault="00456E97" w:rsidP="00456E97">
      <w:pPr>
        <w:pStyle w:val="a8"/>
        <w:spacing w:before="0" w:beforeAutospacing="0" w:after="0" w:afterAutospacing="0"/>
        <w:jc w:val="both"/>
      </w:pPr>
      <w:r>
        <w:t> </w:t>
      </w:r>
    </w:p>
    <w:p w:rsidR="00456E97" w:rsidRDefault="00456E97" w:rsidP="00456E97">
      <w:pPr>
        <w:pStyle w:val="a8"/>
        <w:spacing w:before="0" w:beforeAutospacing="0" w:after="0" w:afterAutospacing="0"/>
        <w:jc w:val="both"/>
      </w:pPr>
      <w:r>
        <w:t> </w:t>
      </w:r>
    </w:p>
    <w:p w:rsidR="00456E97" w:rsidRDefault="00456E97" w:rsidP="00456E97">
      <w:pPr>
        <w:pStyle w:val="a8"/>
        <w:spacing w:before="0" w:beforeAutospacing="0" w:after="0" w:afterAutospacing="0"/>
        <w:jc w:val="both"/>
      </w:pPr>
      <w:r>
        <w:t> </w:t>
      </w:r>
    </w:p>
    <w:p w:rsidR="00456E97" w:rsidRDefault="00456E97" w:rsidP="00456E97">
      <w:pPr>
        <w:pStyle w:val="a8"/>
        <w:spacing w:before="0" w:beforeAutospacing="0" w:after="0" w:afterAutospacing="0"/>
        <w:jc w:val="both"/>
      </w:pPr>
      <w:r>
        <w:t> </w:t>
      </w:r>
    </w:p>
    <w:p w:rsidR="00456E97" w:rsidRDefault="00456E97" w:rsidP="00456E97">
      <w:pPr>
        <w:pStyle w:val="a8"/>
        <w:spacing w:before="0" w:beforeAutospacing="0" w:after="0" w:afterAutospacing="0"/>
        <w:jc w:val="both"/>
      </w:pPr>
      <w:r>
        <w:t> </w:t>
      </w:r>
    </w:p>
    <w:p w:rsidR="00456E97" w:rsidRDefault="00456E97" w:rsidP="00456E97">
      <w:pPr>
        <w:pStyle w:val="a8"/>
        <w:spacing w:before="0" w:beforeAutospacing="0" w:after="0" w:afterAutospacing="0"/>
        <w:jc w:val="both"/>
      </w:pPr>
      <w:r>
        <w:t> </w:t>
      </w:r>
    </w:p>
    <w:p w:rsidR="00456E97" w:rsidRDefault="00456E97" w:rsidP="00456E97">
      <w:pPr>
        <w:pStyle w:val="a8"/>
        <w:spacing w:before="0" w:beforeAutospacing="0" w:after="0" w:afterAutospacing="0"/>
        <w:jc w:val="both"/>
      </w:pPr>
      <w:r>
        <w:t> </w:t>
      </w: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C24A4F" w:rsidRDefault="00C24A4F" w:rsidP="00BB5B0E">
      <w:pPr>
        <w:spacing w:after="0"/>
        <w:jc w:val="both"/>
        <w:rPr>
          <w:sz w:val="28"/>
          <w:szCs w:val="28"/>
        </w:rPr>
      </w:pPr>
    </w:p>
    <w:p w:rsidR="00C24A4F" w:rsidRDefault="00C24A4F" w:rsidP="00BB5B0E">
      <w:pPr>
        <w:spacing w:after="0"/>
        <w:jc w:val="both"/>
        <w:rPr>
          <w:sz w:val="28"/>
          <w:szCs w:val="28"/>
        </w:rPr>
      </w:pPr>
    </w:p>
    <w:p w:rsidR="007C63C5" w:rsidRDefault="007C63C5" w:rsidP="00BB5B0E">
      <w:pPr>
        <w:spacing w:after="0"/>
        <w:jc w:val="both"/>
        <w:rPr>
          <w:sz w:val="28"/>
          <w:szCs w:val="28"/>
        </w:rPr>
      </w:pPr>
    </w:p>
    <w:p w:rsidR="00DA5889" w:rsidRDefault="00DA5889" w:rsidP="00DA5889">
      <w:pPr>
        <w:pStyle w:val="a5"/>
        <w:tabs>
          <w:tab w:val="left" w:pos="2977"/>
          <w:tab w:val="left" w:pos="6040"/>
          <w:tab w:val="left" w:pos="6340"/>
          <w:tab w:val="right" w:pos="9355"/>
        </w:tabs>
        <w:ind w:left="6096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Утверждено </w:t>
      </w:r>
    </w:p>
    <w:p w:rsidR="00DA5889" w:rsidRDefault="00DA5889" w:rsidP="00DA5889">
      <w:pPr>
        <w:pStyle w:val="a5"/>
        <w:tabs>
          <w:tab w:val="left" w:pos="2977"/>
          <w:tab w:val="left" w:pos="6040"/>
          <w:tab w:val="left" w:pos="6340"/>
          <w:tab w:val="right" w:pos="9355"/>
        </w:tabs>
        <w:ind w:left="6096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решением</w:t>
      </w:r>
    </w:p>
    <w:p w:rsidR="00DA5889" w:rsidRDefault="00DA5889" w:rsidP="00DA5889">
      <w:pPr>
        <w:pStyle w:val="a5"/>
        <w:tabs>
          <w:tab w:val="left" w:pos="2977"/>
        </w:tabs>
        <w:ind w:left="6096"/>
        <w:jc w:val="right"/>
        <w:outlineLvl w:val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Чернушской</w:t>
      </w:r>
      <w:proofErr w:type="spellEnd"/>
      <w:r>
        <w:rPr>
          <w:b w:val="0"/>
          <w:sz w:val="24"/>
          <w:szCs w:val="24"/>
        </w:rPr>
        <w:t xml:space="preserve"> сельской Думы</w:t>
      </w:r>
    </w:p>
    <w:p w:rsidR="00DA5889" w:rsidRDefault="00DA5889" w:rsidP="00DA5889">
      <w:pPr>
        <w:pStyle w:val="a5"/>
        <w:tabs>
          <w:tab w:val="left" w:pos="2977"/>
          <w:tab w:val="left" w:pos="5960"/>
          <w:tab w:val="left" w:pos="6340"/>
        </w:tabs>
        <w:ind w:left="6096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от 28.06.2012 № 4/3</w:t>
      </w:r>
    </w:p>
    <w:p w:rsidR="000D0517" w:rsidRDefault="00DA5889" w:rsidP="00DA5889">
      <w:pPr>
        <w:pStyle w:val="ConsPlusTitle"/>
        <w:widowControl/>
        <w:tabs>
          <w:tab w:val="left" w:pos="7320"/>
        </w:tabs>
        <w:spacing w:line="32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ред. от 24.08.2015 № 3/1</w:t>
      </w:r>
      <w:r w:rsidR="000D051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DA5889" w:rsidRDefault="000D0517" w:rsidP="00DA5889">
      <w:pPr>
        <w:pStyle w:val="ConsPlusTitle"/>
        <w:widowControl/>
        <w:tabs>
          <w:tab w:val="left" w:pos="7320"/>
        </w:tabs>
        <w:spacing w:line="32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14.02.2017 № 1/5</w:t>
      </w:r>
      <w:r w:rsidR="00DA5889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A5889" w:rsidRDefault="00DA5889" w:rsidP="00DA5889">
      <w:pPr>
        <w:pStyle w:val="a5"/>
        <w:tabs>
          <w:tab w:val="left" w:pos="2977"/>
          <w:tab w:val="left" w:pos="6040"/>
          <w:tab w:val="left" w:pos="6340"/>
          <w:tab w:val="right" w:pos="9355"/>
        </w:tabs>
        <w:ind w:left="6096"/>
        <w:jc w:val="left"/>
        <w:outlineLvl w:val="0"/>
        <w:rPr>
          <w:b w:val="0"/>
          <w:sz w:val="24"/>
          <w:szCs w:val="24"/>
        </w:rPr>
      </w:pPr>
    </w:p>
    <w:p w:rsidR="00DA5889" w:rsidRDefault="00DA5889" w:rsidP="00DA5889">
      <w:pPr>
        <w:pStyle w:val="a5"/>
        <w:tabs>
          <w:tab w:val="left" w:pos="2977"/>
          <w:tab w:val="left" w:pos="5960"/>
          <w:tab w:val="left" w:pos="6340"/>
        </w:tabs>
        <w:ind w:left="6096"/>
        <w:jc w:val="right"/>
        <w:outlineLvl w:val="0"/>
        <w:rPr>
          <w:b w:val="0"/>
          <w:sz w:val="24"/>
          <w:szCs w:val="24"/>
        </w:rPr>
      </w:pPr>
    </w:p>
    <w:p w:rsidR="00DA5889" w:rsidRDefault="00DA5889" w:rsidP="00DA5889">
      <w:pPr>
        <w:pStyle w:val="6"/>
        <w:spacing w:line="240" w:lineRule="auto"/>
        <w:ind w:firstLine="150"/>
        <w:jc w:val="center"/>
        <w:rPr>
          <w:rFonts w:ascii="Times New Roman" w:hAnsi="Times New Roman"/>
          <w:i w:val="0"/>
          <w:color w:val="auto"/>
        </w:rPr>
      </w:pPr>
      <w:r>
        <w:rPr>
          <w:rStyle w:val="a7"/>
          <w:i w:val="0"/>
          <w:color w:val="auto"/>
          <w:sz w:val="24"/>
          <w:szCs w:val="24"/>
        </w:rPr>
        <w:t>ПРАВИЛА</w:t>
      </w:r>
    </w:p>
    <w:p w:rsidR="00DA5889" w:rsidRDefault="00DA5889" w:rsidP="00DA5889">
      <w:pPr>
        <w:pStyle w:val="6"/>
        <w:shd w:val="clear" w:color="auto" w:fill="FFFFFF"/>
        <w:spacing w:before="0" w:line="240" w:lineRule="auto"/>
        <w:ind w:firstLine="142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благоустройства территории </w:t>
      </w: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 w:val="0"/>
          <w:color w:val="auto"/>
          <w:sz w:val="24"/>
          <w:szCs w:val="24"/>
        </w:rPr>
        <w:t>сельского  поселения</w:t>
      </w:r>
      <w:proofErr w:type="gramEnd"/>
    </w:p>
    <w:p w:rsidR="00DA5889" w:rsidRDefault="00DA5889" w:rsidP="00DA5889">
      <w:pPr>
        <w:pStyle w:val="5"/>
        <w:spacing w:line="240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Настоящее Положение</w:t>
      </w:r>
      <w:r>
        <w:rPr>
          <w:rFonts w:ascii="Times New Roman" w:hAnsi="Times New Roman"/>
          <w:vanish/>
          <w:color w:val="auto"/>
          <w:sz w:val="24"/>
          <w:szCs w:val="24"/>
        </w:rPr>
        <w:t>ожении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по тексту - Положение) разработано в соответствии с постановлением Госстроя РФ от 27 сентября 2003 года № 170                       «Об утверждении Правил и норм технической эксплуатации жилищного фонда», Правилами  создания, охраны  и содержания зеленых насаждений в городах РФ             МДС 13-5.2000 (утв. Приказом Госстроя РФ от 15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color w:val="auto"/>
            <w:sz w:val="24"/>
            <w:szCs w:val="24"/>
          </w:rPr>
          <w:t>1999 г</w:t>
        </w:r>
      </w:smartTag>
      <w:r>
        <w:rPr>
          <w:rFonts w:ascii="Times New Roman" w:hAnsi="Times New Roman"/>
          <w:color w:val="auto"/>
          <w:sz w:val="24"/>
          <w:szCs w:val="24"/>
        </w:rPr>
        <w:t xml:space="preserve">. № 153), Федеральным законом от 06 октября 2003 года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поселения, Земельным кодексом РФ, введенным в действие Федеральным законом от 25.10.2001г. № 136-ФЗ,  Градостроительным кодексом РФ, введенным в действие Федеральным законом от 29 декабря 2004г. № 190-ФЗ и устанавливает порядок содержания и организацию благоустройства и озеленения территории поселения, уборки территории  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(далее по тексту – поселения)   и обязательны для всех физических и юридических лиц, независимо  от их организационно-правовых форм.</w:t>
      </w:r>
    </w:p>
    <w:p w:rsidR="00DA5889" w:rsidRDefault="00DA5889" w:rsidP="00DA5889">
      <w:pPr>
        <w:pStyle w:val="5"/>
        <w:spacing w:line="240" w:lineRule="auto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Термины и определения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 В настоящем Положении используются следующие термины и определения: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 </w:t>
      </w:r>
      <w:r>
        <w:rPr>
          <w:rFonts w:ascii="Times New Roman" w:hAnsi="Times New Roman"/>
          <w:b/>
          <w:sz w:val="24"/>
          <w:szCs w:val="24"/>
        </w:rPr>
        <w:t>благоустройство</w:t>
      </w:r>
      <w:r>
        <w:rPr>
          <w:rFonts w:ascii="Times New Roman" w:hAnsi="Times New Roman"/>
          <w:sz w:val="24"/>
          <w:szCs w:val="24"/>
        </w:rPr>
        <w:t xml:space="preserve"> - комплекс мероприятий, направленных на обеспечение  и улучшение санитарного и эстетического состояния территории поселения, повышения комфортности условий проживания, поддержание единого архитектурного облика населенных пунктов входящих в состав поселения;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 </w:t>
      </w:r>
      <w:r>
        <w:rPr>
          <w:rFonts w:ascii="Times New Roman" w:hAnsi="Times New Roman"/>
          <w:b/>
          <w:sz w:val="24"/>
          <w:szCs w:val="24"/>
        </w:rPr>
        <w:t>уборка территорий</w:t>
      </w:r>
      <w:r>
        <w:rPr>
          <w:rFonts w:ascii="Times New Roman" w:hAnsi="Times New Roman"/>
          <w:sz w:val="24"/>
          <w:szCs w:val="24"/>
        </w:rPr>
        <w:t xml:space="preserve"> - виды деятельности, связанные со сбором, вызовом в специально отведенные для этого места отходов деятельности физических и юридических   лиц,   другого   мусора,   снега,   а   также   иные   мероприятия, направленные на обеспечение экологического и санитарно-эпидемиологического благополучия жителей поселения и охрану окружающей среды;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>
        <w:rPr>
          <w:rFonts w:ascii="Times New Roman" w:hAnsi="Times New Roman"/>
          <w:b/>
          <w:sz w:val="24"/>
          <w:szCs w:val="24"/>
        </w:rPr>
        <w:t>домовладелец</w:t>
      </w:r>
      <w:r>
        <w:rPr>
          <w:rFonts w:ascii="Times New Roman" w:hAnsi="Times New Roman"/>
          <w:sz w:val="24"/>
          <w:szCs w:val="24"/>
        </w:rPr>
        <w:t>   -   физическое   (юридическое)   лицо,   пользующееся (использующее)    жилым    помещением,    находящимся    у    него    на    праве собственности,   или   по   договору   (соглашению)   с   собственником   жилого помещения или лицом, уполномоченным собственником;</w:t>
      </w:r>
    </w:p>
    <w:p w:rsidR="00914D68" w:rsidRDefault="00914D68" w:rsidP="00914D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D68">
        <w:rPr>
          <w:rFonts w:ascii="Times New Roman" w:hAnsi="Times New Roman"/>
          <w:b/>
          <w:sz w:val="24"/>
          <w:szCs w:val="24"/>
        </w:rPr>
        <w:t>-прилегающая территория-</w:t>
      </w:r>
      <w:r>
        <w:rPr>
          <w:rFonts w:ascii="Times New Roman" w:hAnsi="Times New Roman"/>
          <w:sz w:val="24"/>
          <w:szCs w:val="24"/>
        </w:rPr>
        <w:t xml:space="preserve"> территория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</w:t>
      </w:r>
      <w:r>
        <w:rPr>
          <w:rFonts w:ascii="Times New Roman" w:hAnsi="Times New Roman"/>
          <w:sz w:val="24"/>
          <w:szCs w:val="24"/>
        </w:rPr>
        <w:lastRenderedPageBreak/>
        <w:t>собственности, аренды, постоянного (бессрочного) пользования, пожизненного наследуемого владения.</w:t>
      </w:r>
    </w:p>
    <w:p w:rsidR="00914D68" w:rsidRDefault="00914D68" w:rsidP="00914D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14D68" w:rsidRDefault="00914D68" w:rsidP="00914D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 на улицах с двухсторонней застройкой по длине занимаемого участка, по ширине - до оси проезжей части улицы;</w:t>
      </w:r>
    </w:p>
    <w:p w:rsidR="00914D68" w:rsidRDefault="00914D68" w:rsidP="00914D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 на улицах с односторонней застройкой по длине занимаемого участка, а по ширине -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 xml:space="preserve"> от границы земельного участка;</w:t>
      </w:r>
    </w:p>
    <w:p w:rsidR="00914D68" w:rsidRDefault="00914D68" w:rsidP="00914D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   </w:t>
      </w:r>
      <w:proofErr w:type="gramStart"/>
      <w:r>
        <w:rPr>
          <w:rFonts w:ascii="Times New Roman" w:hAnsi="Times New Roman"/>
          <w:sz w:val="24"/>
          <w:szCs w:val="24"/>
        </w:rPr>
        <w:t xml:space="preserve">дорогах,   </w:t>
      </w:r>
      <w:proofErr w:type="gramEnd"/>
      <w:r>
        <w:rPr>
          <w:rFonts w:ascii="Times New Roman" w:hAnsi="Times New Roman"/>
          <w:sz w:val="24"/>
          <w:szCs w:val="24"/>
        </w:rPr>
        <w:t>подходах   и   подъездных   путях   к  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914D68" w:rsidRDefault="00914D68" w:rsidP="00914D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  на строительных площадках - территория не </w:t>
      </w:r>
      <w:proofErr w:type="gramStart"/>
      <w:r>
        <w:rPr>
          <w:rFonts w:ascii="Times New Roman" w:hAnsi="Times New Roman"/>
          <w:sz w:val="24"/>
          <w:szCs w:val="24"/>
        </w:rPr>
        <w:t xml:space="preserve">менее 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sz w:val="24"/>
            <w:szCs w:val="24"/>
          </w:rPr>
          <w:t>15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метров</w:t>
        </w:r>
      </w:smartTag>
      <w:r>
        <w:rPr>
          <w:rFonts w:ascii="Times New Roman" w:hAnsi="Times New Roman"/>
          <w:sz w:val="24"/>
          <w:szCs w:val="24"/>
        </w:rPr>
        <w:t xml:space="preserve"> от ограждения стройки по всему периметру;</w:t>
      </w:r>
    </w:p>
    <w:p w:rsidR="00914D68" w:rsidRDefault="00914D68" w:rsidP="00914D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 </w:t>
      </w:r>
      <w:proofErr w:type="gramStart"/>
      <w:r>
        <w:rPr>
          <w:rFonts w:ascii="Times New Roman" w:hAnsi="Times New Roman"/>
          <w:sz w:val="24"/>
          <w:szCs w:val="24"/>
        </w:rPr>
        <w:t>для  некапитальных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  объектов  торговли,  общественного  питания 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DA5889" w:rsidRDefault="00DA5889" w:rsidP="007C63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территория общего пользования</w:t>
      </w:r>
      <w:r>
        <w:rPr>
          <w:rFonts w:ascii="Times New Roman" w:hAnsi="Times New Roman"/>
          <w:sz w:val="24"/>
          <w:szCs w:val="24"/>
        </w:rPr>
        <w:t xml:space="preserve"> - прилегающая территория и другая территория общего пользования (территория парков, скверов, площадей, улиц и т, д.);</w:t>
      </w:r>
    </w:p>
    <w:p w:rsidR="00DA5889" w:rsidRDefault="00DA5889" w:rsidP="00DA588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>
        <w:rPr>
          <w:rFonts w:ascii="Times New Roman" w:hAnsi="Times New Roman"/>
          <w:b/>
          <w:sz w:val="24"/>
          <w:szCs w:val="24"/>
        </w:rPr>
        <w:t>восстановительная  стоимость  зеленых  насаждений</w:t>
      </w:r>
      <w:r>
        <w:rPr>
          <w:rFonts w:ascii="Times New Roman" w:hAnsi="Times New Roman"/>
          <w:sz w:val="24"/>
          <w:szCs w:val="24"/>
        </w:rPr>
        <w:t>  - материальная компенсация        ущерба,    выплачиваемая    за    нанесение    вреда    зеленым насаждениям, находящимся в муниципальной собственности, взимаемая при санкционированных пересадке или сносе зеленых насаждений,  а также при их повреждении или уничтожении;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</w:t>
      </w:r>
      <w:r>
        <w:rPr>
          <w:rFonts w:ascii="Times New Roman" w:hAnsi="Times New Roman"/>
          <w:b/>
          <w:sz w:val="24"/>
          <w:szCs w:val="24"/>
        </w:rPr>
        <w:t>зеленые насаждения</w:t>
      </w:r>
      <w:r>
        <w:rPr>
          <w:rFonts w:ascii="Times New Roman" w:hAnsi="Times New Roman"/>
          <w:sz w:val="24"/>
          <w:szCs w:val="24"/>
        </w:rPr>
        <w:t xml:space="preserve"> - древесные, кустарниковые и травянистые   растения,   расположенные    на   территории    населенных пунктов;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>
        <w:rPr>
          <w:rFonts w:ascii="Times New Roman" w:hAnsi="Times New Roman"/>
          <w:b/>
          <w:sz w:val="24"/>
          <w:szCs w:val="24"/>
        </w:rPr>
        <w:t>место временного хранения отходов</w:t>
      </w:r>
      <w:r>
        <w:rPr>
          <w:rFonts w:ascii="Times New Roman" w:hAnsi="Times New Roman"/>
          <w:sz w:val="24"/>
          <w:szCs w:val="24"/>
        </w:rPr>
        <w:t xml:space="preserve"> - контейнерная площадка, контейнеры, предназначенные для сбора твердых бытовых отходов;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</w:t>
      </w:r>
      <w:r>
        <w:rPr>
          <w:rFonts w:ascii="Times New Roman" w:hAnsi="Times New Roman"/>
          <w:b/>
          <w:sz w:val="24"/>
          <w:szCs w:val="24"/>
        </w:rPr>
        <w:t>производитель отходов</w:t>
      </w:r>
      <w:r>
        <w:rPr>
          <w:rFonts w:ascii="Times New Roman" w:hAnsi="Times New Roman"/>
          <w:sz w:val="24"/>
          <w:szCs w:val="24"/>
        </w:rPr>
        <w:t xml:space="preserve"> - физическое или юридическое образующее отходы в результате своей деятельности;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специализированная организации</w:t>
      </w:r>
      <w:r>
        <w:rPr>
          <w:rFonts w:ascii="Times New Roman" w:hAnsi="Times New Roman"/>
          <w:sz w:val="24"/>
          <w:szCs w:val="24"/>
        </w:rP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малые архитектурные формы</w:t>
      </w:r>
      <w:r>
        <w:rPr>
          <w:rFonts w:ascii="Times New Roman" w:hAnsi="Times New Roman"/>
          <w:sz w:val="24"/>
          <w:szCs w:val="24"/>
        </w:rPr>
        <w:t xml:space="preserve"> -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зелёная зона</w:t>
      </w:r>
      <w:r>
        <w:rPr>
          <w:rFonts w:ascii="Times New Roman" w:hAnsi="Times New Roman"/>
          <w:sz w:val="24"/>
          <w:szCs w:val="24"/>
        </w:rPr>
        <w:t xml:space="preserve"> – земельный участок в черте поселения с зелёными насаждениями, не относящийся к скверам либо паркам.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DA5889" w:rsidRDefault="00DA5889" w:rsidP="00DA58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Уборка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14D68" w:rsidRPr="00914D68" w:rsidRDefault="00914D68" w:rsidP="00914D68">
      <w:pPr>
        <w:pStyle w:val="a8"/>
        <w:spacing w:before="0" w:beforeAutospacing="0" w:after="0" w:afterAutospacing="0"/>
        <w:jc w:val="both"/>
      </w:pPr>
      <w:r>
        <w:lastRenderedPageBreak/>
        <w:t xml:space="preserve">     </w:t>
      </w:r>
      <w:r w:rsidR="00DA5889">
        <w:t>2.1.  </w:t>
      </w:r>
      <w:r w:rsidRPr="00914D68">
        <w:t xml:space="preserve">       Уборка прилегающих территорий осуществляется физическими, юридическими лицами, индивидуальными предпринимателями, являющимися собственниками зданий (помещений в них), сооружений, включая временные сооружения, а также владеющими земельными участками на праве собственности, ином вещном праве, праве аренды, ином законном праве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DA5889" w:rsidRDefault="00914D68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5889">
        <w:rPr>
          <w:rFonts w:ascii="Times New Roman" w:hAnsi="Times New Roman"/>
          <w:sz w:val="24"/>
          <w:szCs w:val="24"/>
        </w:rPr>
        <w:t xml:space="preserve"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законодательством, настоящим Положением и Положением «Об организации сбора и вывоза бытовых отходов и мусора на территории </w:t>
      </w:r>
      <w:proofErr w:type="spellStart"/>
      <w:r w:rsidR="00DA5889">
        <w:rPr>
          <w:rFonts w:ascii="Times New Roman" w:hAnsi="Times New Roman"/>
          <w:sz w:val="24"/>
          <w:szCs w:val="24"/>
        </w:rPr>
        <w:t>Чернушского</w:t>
      </w:r>
      <w:proofErr w:type="spellEnd"/>
      <w:r w:rsidR="00DA5889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уборки иных территорий осуществляет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 договорам со  специализированными организациями, в пределах средств, предусмотренных на эти цели в бюджете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   На   территории   поселения   запрещается накапливать и размещать отходы и мусор в несанкционированных местах.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Положения.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   Сбор и вывоз отходов и мусора осуществляется в соответствии с Положением «Об организации сбора и вывоза бытовых отходов и мусора на территории  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   На территории общего пользования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запрещается сжигание отходов и мусора.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организациями, а также иными производителями отходов на основании договоров со специализированными организациями.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строительного мусора от ремонта производится силами лиц, осуществляющих ремонт.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складирование строительного мусора в места временного хранения отходов.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Для сбора отходов и мусора физические и юридические лица, указанные в пункте 2.1. Положения, организуют место временного хранения отходов, осуществляют его уборку и техническое обслуживание. Места временного хранения отходов и мусора должны располагаться на площадке с твёрдым покрытием.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Для предотвращения засорения улиц, площадей, скверов и других общественных мест отходами у входов в магазины, учреждения, предприятия, на рынках,  </w:t>
      </w:r>
      <w:r>
        <w:rPr>
          <w:rFonts w:ascii="Times New Roman" w:hAnsi="Times New Roman"/>
          <w:sz w:val="24"/>
          <w:szCs w:val="24"/>
        </w:rPr>
        <w:lastRenderedPageBreak/>
        <w:t>остановках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Положения.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    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>
        <w:rPr>
          <w:rFonts w:ascii="Times New Roman" w:hAnsi="Times New Roman"/>
          <w:sz w:val="24"/>
          <w:szCs w:val="24"/>
        </w:rPr>
        <w:t>мусоровозный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транспорт, производят работники организации, осуществляющей вывоз отходов.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  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  Уборку   и   очистку   автобусных остановок производят организации,  в обязанность которых входит уборка территорий улиц, на которых расположены эти остановки.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   Жидкие нечистоты вывозятся по договорам или разовым заявкам специализированными организациями.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   Вывоз мусора с территории поселения осуществляется систематически, по мере накопления, но не реже одного раза в семь дней, а в периоды года со средней температурой выше 14 градусов – один раз в три дня.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2.15.Уборка  и   очистка  территорий,   отведенных  для  размещения   и эксплуатации  линий  электропередач, водопроводных  и  тепловых сетей, осуществляются организациями, эксплуатирующими указанные сети и линии  электропередач.  В   случае,  если  указанные  в  данном  пункте  сети являются    бесхозяйными,    уборку    и    очистку    территорий    осуществляет организация,  с  которой заключен договор об  обеспечении  сохранности  и эксплуатации бесхозяйного имущества.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     Сбор   брошенных   на   улицах   предметов,   создающих   помехи дорожному движению, возлагается на организации, занимающиеся содержанием дорог.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2.18.    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может на добровольной основе привлекать  граждан  для выполнения работ  по уборке,  благоустройству  и озеленению территории поселения на основании Постановления Главы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Особенности уборки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A5889" w:rsidRDefault="00DA5889" w:rsidP="00DA58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весенне-летний период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Весенне-летняя уборка территории производится с 15 апреля по 15 октября и предусматривает  </w:t>
      </w:r>
      <w:proofErr w:type="spellStart"/>
      <w:r>
        <w:rPr>
          <w:rFonts w:ascii="Times New Roman" w:hAnsi="Times New Roman"/>
          <w:sz w:val="24"/>
          <w:szCs w:val="24"/>
        </w:rPr>
        <w:t>прогребание</w:t>
      </w:r>
      <w:proofErr w:type="spellEnd"/>
      <w:r>
        <w:rPr>
          <w:rFonts w:ascii="Times New Roman" w:hAnsi="Times New Roman"/>
          <w:sz w:val="24"/>
          <w:szCs w:val="24"/>
        </w:rPr>
        <w:t>, подметание проезжей части улиц, тротуаров, площадей, территорий, прилегающих к домам или квартирам.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климатических условий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период весенне-летней уборки может быть изменён.</w:t>
      </w: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Особенности уборки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осенне-зимний период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 Уборка территории муниципального образования в осенне-зимний период проводится с 15 октября по 15 апреля и предусматривает уборку и вывоз мусора, расчистку проезжей части и пешеходных дорожек от снега и льда,  посыпку проезжей части соляно-песчаной смесью.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климатических условий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период осенне-зимней уборки может быть изменён.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 Укладка свежевыпавшего снега в валы и кучи разрешается на всех улицах и  площадях.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Посыпку соляно-песчаной смесью следует начинать немедленно с начала появления гололеда.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    первую   очередь   при   гололеде   посыпаются  перекрестки,    места    остановок    общественного    транспорта,    пешеходные переходы.</w:t>
      </w:r>
    </w:p>
    <w:p w:rsidR="00DA5889" w:rsidRDefault="00DA5889" w:rsidP="00DA5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4.5. Очистка   от   снега   крыш   и   удаление   сосулек   возлагаются   на владельцев зданий и сооружений и должны производиться с обеспечением мер безопасности.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DA5889" w:rsidRPr="00DA5889" w:rsidRDefault="00DA5889" w:rsidP="00DA5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A5889">
        <w:rPr>
          <w:rFonts w:ascii="Times New Roman" w:hAnsi="Times New Roman"/>
          <w:sz w:val="24"/>
          <w:szCs w:val="24"/>
        </w:rPr>
        <w:t xml:space="preserve">Собственники, владельцы зданий, помещений в них, строений, сооружений, организации по управлению и обслуживанию зданий, строений, сооружений, арендаторы, граждане, имеющие в собственности индивидуальный жилищный фонд, обеспечивают удаление сосулек, льда, снега с кровель, козырьков (карнизов) балконов, лоджий, эркеров выступающих конструкций зданий.                                         </w:t>
      </w:r>
      <w:r w:rsidRPr="00DA5889">
        <w:rPr>
          <w:rFonts w:ascii="Times New Roman" w:hAnsi="Times New Roman"/>
          <w:sz w:val="24"/>
          <w:szCs w:val="24"/>
        </w:rPr>
        <w:tab/>
      </w:r>
      <w:r w:rsidRPr="00DA5889">
        <w:rPr>
          <w:rFonts w:ascii="Times New Roman" w:hAnsi="Times New Roman"/>
          <w:sz w:val="24"/>
          <w:szCs w:val="24"/>
        </w:rPr>
        <w:tab/>
        <w:t xml:space="preserve">Крыши с наружным водоотведением очищаются от снега, не допускать его накопление более </w:t>
      </w:r>
      <w:smartTag w:uri="urn:schemas-microsoft-com:office:smarttags" w:element="metricconverter">
        <w:smartTagPr>
          <w:attr w:name="ProductID" w:val="10 см"/>
        </w:smartTagPr>
        <w:r w:rsidRPr="00DA5889">
          <w:rPr>
            <w:rFonts w:ascii="Times New Roman" w:hAnsi="Times New Roman"/>
            <w:sz w:val="24"/>
            <w:szCs w:val="24"/>
          </w:rPr>
          <w:t>10 см</w:t>
        </w:r>
      </w:smartTag>
      <w:r w:rsidRPr="00DA5889">
        <w:rPr>
          <w:rFonts w:ascii="Times New Roman" w:hAnsi="Times New Roman"/>
          <w:sz w:val="24"/>
          <w:szCs w:val="24"/>
        </w:rPr>
        <w:t xml:space="preserve">.  </w:t>
      </w:r>
      <w:r w:rsidRPr="00DA5889">
        <w:rPr>
          <w:rFonts w:ascii="Times New Roman" w:hAnsi="Times New Roman"/>
          <w:sz w:val="24"/>
          <w:szCs w:val="24"/>
        </w:rPr>
        <w:tab/>
      </w:r>
      <w:r w:rsidRPr="00DA5889">
        <w:rPr>
          <w:rFonts w:ascii="Times New Roman" w:hAnsi="Times New Roman"/>
          <w:sz w:val="24"/>
          <w:szCs w:val="24"/>
        </w:rPr>
        <w:tab/>
      </w:r>
      <w:r w:rsidRPr="00DA58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DA5889">
        <w:rPr>
          <w:rFonts w:ascii="Times New Roman" w:hAnsi="Times New Roman"/>
          <w:sz w:val="24"/>
          <w:szCs w:val="24"/>
        </w:rPr>
        <w:t xml:space="preserve">чистка кровель, козырьков (карнизов) балконов, лоджий, эркеров выступающих конструкций зданий, строений и сооружений от снега, наледи и сосулек производится незамедлительно по мере их образования. С момента образования снежных навесов, сосулек (в течение одного часа) до удаления уполномоченные лица обеспечивают </w:t>
      </w:r>
      <w:r w:rsidRPr="00DA5889">
        <w:rPr>
          <w:rFonts w:ascii="Times New Roman" w:hAnsi="Times New Roman"/>
          <w:sz w:val="24"/>
          <w:szCs w:val="24"/>
        </w:rPr>
        <w:lastRenderedPageBreak/>
        <w:t>установку ограждений сигнальными лентами и информационными вывесками, предупреждающие об имеющейся опасности.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889">
        <w:rPr>
          <w:rFonts w:ascii="Times New Roman" w:hAnsi="Times New Roman"/>
          <w:sz w:val="24"/>
          <w:szCs w:val="24"/>
        </w:rPr>
        <w:t xml:space="preserve">         Очистка крыш зданий от снега и наледи со сбросом на тротуары допускается только в светлое время суток.                                                       Работы по очистке кровель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производить с соблюдением правил техники безопасности, после проведения которой в течение 24 часов осуществляют уборку территории от снега и льда</w:t>
      </w:r>
      <w:r>
        <w:rPr>
          <w:rFonts w:ascii="Times New Roman" w:hAnsi="Times New Roman"/>
          <w:sz w:val="24"/>
          <w:szCs w:val="24"/>
        </w:rPr>
        <w:t>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  Уборка снега и льда с улиц, площадей,  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содержания элементов внешнего благоустройства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Общие требования к содержанию элементов внешнего благоустройства.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Федерации,   субъекта   Российской   Федерации,   нормативными правовыми актами органов местного самоуправления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Световые вывески, реклама и витрины.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  Организации,   эксплуатирующие  световые   рекламы   и   вывески, обязаны ежедневно включать их с наступлением темного времени суток и выключать не позднее наступления      светового      дня,      обеспечивать      своевременную      замену перегоревших </w:t>
      </w:r>
      <w:proofErr w:type="spellStart"/>
      <w:r>
        <w:rPr>
          <w:rFonts w:ascii="Times New Roman" w:hAnsi="Times New Roman"/>
          <w:sz w:val="24"/>
          <w:szCs w:val="24"/>
        </w:rPr>
        <w:t>газосветовых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трубок и электроламп.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неисправности отдельных знаков реклама или вывески должны выключаться полностью.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Строительство, установка и содержание малых архитектурных форм.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5.3.1.    Физические или юридические лица обязаны содержать малые архитектурные формы, производить их ремонт и окраску, согласовывая колеры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    Окраску   киосков,   павильонов,   палаток,   тележек,   лотков, столиков,   заборов,   павильонов   ожидания   транспорта,  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    Окраску     каменных,     железобетонных     и    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Ремонт и содержание зданий и сооружений.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  Запрещается      самовольное      возведение     хозяйственных     и вспомогательных   построек   (дровяных   сараев,   будок,   гаражей,   голубятен, теплиц   и   т.   п.)   без   получения   соответствующего   разрешения    местной администрации муниципального образования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5.4.5. Запрещается   загромождение   и   засорение   дворовых  территорий металлическим    ломом,    строительным    и    бытовым    мусором,    домашней утварью и другими материалами.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5.4.6. Указатели на зданиях с обозначением наименования улицы и номерных знаков домов устанавливаются утверждённого образца.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5.4.8. На территориях общественного назначения при благоустройстве необходимо обеспечить: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приёмы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населённого пункта.</w:t>
      </w:r>
    </w:p>
    <w:p w:rsidR="00DA5889" w:rsidRDefault="00DA5889" w:rsidP="00DA5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5.4.9.  Участки общественной застройки с активным режимом посещения,- это учреждения торговли, культуры, образования и т.п. объекты поселенческого значения; они могут быть организованы с выделением </w:t>
      </w:r>
      <w:proofErr w:type="spellStart"/>
      <w:r>
        <w:rPr>
          <w:rFonts w:ascii="Times New Roman" w:hAnsi="Times New Roman"/>
          <w:sz w:val="24"/>
          <w:szCs w:val="24"/>
        </w:rPr>
        <w:t>приобъектной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территории, либо без нее, в </w:t>
      </w:r>
      <w:r>
        <w:rPr>
          <w:rFonts w:ascii="Times New Roman" w:hAnsi="Times New Roman"/>
          <w:sz w:val="24"/>
          <w:szCs w:val="24"/>
        </w:rPr>
        <w:lastRenderedPageBreak/>
        <w:t>этом случае границы участка устанавливаются с совпадающими с внешним контуром подошвы застройки зданий и сооружений.</w:t>
      </w:r>
      <w:r w:rsidRPr="00DA5889">
        <w:rPr>
          <w:rFonts w:ascii="Times New Roman" w:hAnsi="Times New Roman"/>
          <w:sz w:val="28"/>
          <w:szCs w:val="28"/>
        </w:rPr>
        <w:t xml:space="preserve"> </w:t>
      </w:r>
    </w:p>
    <w:p w:rsidR="00DA5889" w:rsidRPr="00B544DB" w:rsidRDefault="00DA5889" w:rsidP="00DA5889">
      <w:pPr>
        <w:rPr>
          <w:rFonts w:ascii="Times New Roman" w:hAnsi="Times New Roman"/>
          <w:sz w:val="24"/>
          <w:szCs w:val="24"/>
        </w:rPr>
      </w:pPr>
      <w:r w:rsidRPr="00B544DB">
        <w:rPr>
          <w:rFonts w:ascii="Times New Roman" w:hAnsi="Times New Roman"/>
          <w:sz w:val="24"/>
          <w:szCs w:val="24"/>
        </w:rPr>
        <w:t>5.5. Обязанность граждан и юридических лиц не допускать произрастания борщевика Сосновского на земельных участках, принадлежащих им на праве собственности или аренды, и на прилегающих территориях».</w:t>
      </w:r>
    </w:p>
    <w:p w:rsidR="00DA5889" w:rsidRPr="00B544DB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Озеленение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   Озеленение территории муниципального образования, работы по содержанию и восстановлению парков, скверов, зелёных зон осуществляются специализированными организациями   по  договорам с администрацией 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      пределах      средств,   предусмотренных      в      бюджете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Для оформления мобильного и вертикального озеленения допустимо применять следующие виды устройств: трельяжи, шпалеры, </w:t>
      </w:r>
      <w:proofErr w:type="spellStart"/>
      <w:r>
        <w:rPr>
          <w:rFonts w:ascii="Times New Roman" w:hAnsi="Times New Roman"/>
          <w:sz w:val="24"/>
          <w:szCs w:val="24"/>
        </w:rPr>
        <w:t>перголы</w:t>
      </w:r>
      <w:proofErr w:type="spellEnd"/>
      <w:r>
        <w:rPr>
          <w:rFonts w:ascii="Times New Roman" w:hAnsi="Times New Roman"/>
          <w:sz w:val="24"/>
          <w:szCs w:val="24"/>
        </w:rPr>
        <w:t>, цветочницы, вазоны.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Перголы</w:t>
      </w:r>
      <w:proofErr w:type="spellEnd"/>
      <w:r>
        <w:rPr>
          <w:rFonts w:ascii="Times New Roman" w:hAnsi="Times New Roman"/>
          <w:b/>
          <w:sz w:val="24"/>
          <w:szCs w:val="24"/>
        </w:rPr>
        <w:t>- легкое</w:t>
      </w:r>
      <w:r>
        <w:rPr>
          <w:rFonts w:ascii="Times New Roman" w:hAnsi="Times New Roman"/>
          <w:sz w:val="24"/>
          <w:szCs w:val="24"/>
        </w:rPr>
        <w:t xml:space="preserve"> решетчатое сооружение из дерева или металла в виде </w:t>
      </w:r>
      <w:proofErr w:type="spellStart"/>
      <w:r>
        <w:rPr>
          <w:rFonts w:ascii="Times New Roman" w:hAnsi="Times New Roman"/>
          <w:sz w:val="24"/>
          <w:szCs w:val="24"/>
        </w:rPr>
        <w:t>бесетки</w:t>
      </w:r>
      <w:proofErr w:type="spellEnd"/>
      <w:r>
        <w:rPr>
          <w:rFonts w:ascii="Times New Roman" w:hAnsi="Times New Roman"/>
          <w:sz w:val="24"/>
          <w:szCs w:val="24"/>
        </w:rPr>
        <w:t xml:space="preserve">, галереи или </w:t>
      </w:r>
      <w:proofErr w:type="spellStart"/>
      <w:r>
        <w:rPr>
          <w:rFonts w:ascii="Times New Roman" w:hAnsi="Times New Roman"/>
          <w:sz w:val="24"/>
          <w:szCs w:val="24"/>
        </w:rPr>
        <w:t>навеса,используется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«зелёный тоннель».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   Новые   посадки   деревьев   и   кустарников   на   территории   улиц, площадей, парков, скверов , цветочное оформление скверов и парков, а также капитальный ремонт и реконструкция объектов   ландшафтной   архитектуры   допускается   производить   только   по проектам,    согласованным    с        местной администрацией.    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   Лица, указанные   в   подпункте   6.1     Правил,   обязаны: обеспечить   своевременно   проведение   всех   необходимых   агротехнических мероприятий  (полив,  рыхление,  обрезка,  сушка,  борьба с:  вредителями  и болезнями растений, скашивание травы);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 осуществлять обрезку и  вырубку сухостоя и аварийных деревьев, вырезку   сухих   и   поломанных   сучьев   и   вырезку   веток,   ограничивающих видимость  технических   средств  регулирования  дорожного  движения;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запрещается: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ломать деревья, кустарники, сучья и ветви, срывать цветы;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разбивать палатки и разводить костры;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засорять газоны, цветники, дорожки и водоемы;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портить скульптуры, скамейки, ограды;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мыть   автотранспортные   средства,   стирать   белье у водозаборных колонок а  также   купать животных в водоемах, расположенных на территории зеленых насаждений;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  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пасти скот;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складировать материалы за пределами отведенного своего земельного участка 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добывать растительную землю, песок и производить другие раскопки;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сжигать   листву   и   мусор   на   территории   общего   пользования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  Запрещается самовольная вырубка деревьев и кустарников на территории общего пользования.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    За   всякое   повреждение   или   самовольную   вырубку   зеленых насаждений, 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Посадку деревьев и кустарников, разбивку газонов на территории общего пользования производить по согласованию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Содержание и эксплуатация дорог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     С целью сохранения дорожных покрытий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запрещаются: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подвоз груза волоком;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сбрасывание   при   погрузочно-разгрузочных   работах   на  улицах бревен,     железных   балок,     труб,     кирпича,     других   тяжелых предметов и складирование их;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перегон   по   улицам   населенных   пунктов,   имеющим   твердое покрытие, машин на гусеничном ходу;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движение и стоянка большегрузного транспорта на внутриквартальных пешеходных дорожках, тротуарах.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  Текущий и капитальный ремонт, содержание, строительство и реконструкция   автомобильных   дорог   общего   пользования,   мостов, тротуаров и иных транспортных инженерных сооружении в границах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  Эксплуатация,  текущий  и  капитальный  ремонт  дорожных знаков, разметки и иных объектов обеспечения безопасности уличного движения осуществляются </w:t>
      </w:r>
      <w:r>
        <w:rPr>
          <w:rFonts w:ascii="Times New Roman" w:hAnsi="Times New Roman"/>
          <w:sz w:val="24"/>
          <w:szCs w:val="24"/>
        </w:rPr>
        <w:lastRenderedPageBreak/>
        <w:t xml:space="preserve">специализированными организациями по договорам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 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Освещение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Улицы, дороги, территории предприятий и организаций, жилых домов  должны освещаться в темное время суток по расписанию, утвержденному администрацией муниципального образования.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8.1.1Уличное освещение </w:t>
      </w:r>
      <w:proofErr w:type="spellStart"/>
      <w:r>
        <w:rPr>
          <w:rFonts w:ascii="Times New Roman" w:hAnsi="Times New Roman"/>
          <w:sz w:val="24"/>
          <w:szCs w:val="24"/>
        </w:rPr>
        <w:t>влючается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осеннее- зимний период с 15-сентября по 31 марта или в иные сроки по решению органа местного самоуправления. </w:t>
      </w:r>
      <w:r>
        <w:rPr>
          <w:rFonts w:ascii="Times New Roman" w:hAnsi="Times New Roman"/>
          <w:sz w:val="24"/>
          <w:szCs w:val="24"/>
        </w:rPr>
        <w:tab/>
        <w:t xml:space="preserve">                         .                     8.1.2.         Уличное освещение в период с 15 сентября по 31 марта включается вечером с 18 (17)-00 до 22-00 и утром с 6-00 до 7-00 часов или в иное время по решению органа местного </w:t>
      </w:r>
      <w:proofErr w:type="spellStart"/>
      <w:r>
        <w:rPr>
          <w:rFonts w:ascii="Times New Roman" w:hAnsi="Times New Roman"/>
          <w:sz w:val="24"/>
          <w:szCs w:val="24"/>
        </w:rPr>
        <w:t>сомоуправления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  Освещение территории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/>
          <w:sz w:val="24"/>
          <w:szCs w:val="24"/>
        </w:rPr>
        <w:t>    организациями    по    договорам    с    физическими    и юридическими лицами,  независимо от их организационно-правовых форм, являющимися     собственниками  отведенных  им  в  установленном  порядке земельных участков.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  Строительство, эксплуатация, текущий и капитальный ремонт сетей наружного      освещения      улиц      осуществляется      специализированными организациями   по  договорам   с     администрацией 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Проведение работ при строительстве, ремонте, реконструкции коммуникаций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согласования    с администрацией   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Аварийные работы могут начинаться владельцами сетей по устному согласованию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 последующим оформлением разрешения.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     Производство     работ     по     строительству, реконструкции,  ремонту  коммуникаций  согласовывается  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 наличии: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пешеходов,     согласованной     с    ГИБДД; 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9.3.  Прокладка    напорных    коммуникации    под    проезжей    частью улиц не допускается.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  При    реконструкции    действующих    подземных    коммуникаций необходимо предусматривать их вынос из-под проезжей части улиц.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Сроки   производства   работ устанавливаются   в   соответствии   с действующими нормами продолжительности строительства согласно Строительных Норм и Правил (СНиП).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9.5.1   Объектами нормирования благоустройства на территориях транспортных коммуникаций населённого пункта обычно является  улично- дорожная сеть(</w:t>
      </w:r>
      <w:proofErr w:type="spellStart"/>
      <w:r>
        <w:rPr>
          <w:rFonts w:ascii="Times New Roman" w:hAnsi="Times New Roman"/>
          <w:sz w:val="24"/>
          <w:szCs w:val="24"/>
        </w:rPr>
        <w:t>УдС</w:t>
      </w:r>
      <w:proofErr w:type="spellEnd"/>
      <w:r>
        <w:rPr>
          <w:rFonts w:ascii="Times New Roman" w:hAnsi="Times New Roman"/>
          <w:sz w:val="24"/>
          <w:szCs w:val="24"/>
        </w:rPr>
        <w:t>) населённого пункта в границах красных линий. Проектирование благоустройства может быть произведено на сеть улиц, отдельную улицу или площадь, часть улицы или площади, транспортное сооружение.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До начала производства работ по разрытию необходимо: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9.7.1.  Установить  дорожные  знаки  в  соответствии  со  схемой, согласованной с ГИБДД;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9.7.2.  Оградить место производства работ, на ограждениях вывесить табличку  с  наименованием  организации,  производящей  работы,   фамилией ответственного за производство работ лица, номером телефона организации.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9.7.3.   В   случаях,   когда  производство  работ  связано  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9.7.4. Провалы, просадки грунта или дорожного покрытия, появившиеся как над подземными коммуникациями, так и в других местах, где не проводились ремонтно- восстановительные работы, но в их результате появившиеся в течении 2 лет после проведения </w:t>
      </w:r>
      <w:proofErr w:type="spellStart"/>
      <w:r>
        <w:rPr>
          <w:rFonts w:ascii="Times New Roman" w:hAnsi="Times New Roman"/>
          <w:sz w:val="24"/>
          <w:szCs w:val="24"/>
        </w:rPr>
        <w:t>ремонтно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восстановительных работ, должны быть устранены организациями, получившими разрешение на производство </w:t>
      </w:r>
      <w:proofErr w:type="spellStart"/>
      <w:r>
        <w:rPr>
          <w:rFonts w:ascii="Times New Roman" w:hAnsi="Times New Roman"/>
          <w:sz w:val="24"/>
          <w:szCs w:val="24"/>
        </w:rPr>
        <w:t>работ,в</w:t>
      </w:r>
      <w:proofErr w:type="spellEnd"/>
      <w:r>
        <w:rPr>
          <w:rFonts w:ascii="Times New Roman" w:hAnsi="Times New Roman"/>
          <w:sz w:val="24"/>
          <w:szCs w:val="24"/>
        </w:rPr>
        <w:t xml:space="preserve"> течении суток 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9.8.  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9.9.   В  разрешении  устанавливаются   сроки  и  условия  производства работ.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9.10.  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   В  случае  неявки  представителя  или  отказа его указать точное положение   коммуникаций   составляется   соответствующий   акт.   При   этом организация, ведущая работы, руководствуется положением коммуникаций, указанных на топографической основе.</w:t>
      </w:r>
    </w:p>
    <w:p w:rsidR="00DA5889" w:rsidRDefault="00DA5889" w:rsidP="00DA58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Праздничное оформление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     Праздничное       оформление       территории       поселения      выполняется      по      решению         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   период   проведения   государственных   и   поселковых праздников,       мероприятий,       связанных       со знаменательными событиями.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   Работы,   связанные   с   проведением     поселковых торжественных        и      праздничных        мероприятий,        осуществляются организациями  самостоятельно  за  счет  собственных  средств,  а  также  по договорам    с       администрацией   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пределах средств, предусмотренных на эти цели в бюджете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  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  Концепция праздничного оформления определяется программой мероприятий   и   схемой   размещения   объектов   и   элементов   праздничного оформления,    утверждаемыми       администрацией   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A5889" w:rsidRDefault="00DA5889" w:rsidP="00DA58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Контроль за исполнением Положения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осуществляют   контроль в пределах своей компетенции за соблюдением физическими и юридическими лицами Положения.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В случае выявления фактов нарушений Положения уполномоченные органы местного самоуправления и их должностные лица вправе: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выдать предписание об устранении нарушений;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составить протокол об административном правонарушении в порядке, установленном действующим законодательством;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Положение, и о возмещении ущерба,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11.3. Лица, допустившие нарушение Положения, несут ответственность в соответствий с действующим законодательством.</w:t>
      </w:r>
    </w:p>
    <w:p w:rsidR="00DA5889" w:rsidRDefault="00DA5889" w:rsidP="00DA58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Вред, причиненный в результате нарушения Положения, возмещается виновными лицами в порядке, установленном действующим законодательством.</w:t>
      </w:r>
    </w:p>
    <w:p w:rsidR="00914D68" w:rsidRPr="00914D68" w:rsidRDefault="00914D68" w:rsidP="00914D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D68">
        <w:rPr>
          <w:rFonts w:ascii="Times New Roman" w:hAnsi="Times New Roman"/>
          <w:b/>
          <w:sz w:val="24"/>
          <w:szCs w:val="24"/>
        </w:rPr>
        <w:t>«12. Прилегающая территория.</w:t>
      </w:r>
    </w:p>
    <w:p w:rsidR="00914D68" w:rsidRPr="00914D68" w:rsidRDefault="00914D68" w:rsidP="00914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D68">
        <w:rPr>
          <w:rFonts w:ascii="Times New Roman" w:hAnsi="Times New Roman"/>
          <w:sz w:val="24"/>
          <w:szCs w:val="24"/>
        </w:rPr>
        <w:t xml:space="preserve">   </w:t>
      </w:r>
      <w:r w:rsidRPr="00914D68">
        <w:rPr>
          <w:rFonts w:ascii="Times New Roman" w:hAnsi="Times New Roman"/>
          <w:b/>
          <w:sz w:val="24"/>
          <w:szCs w:val="24"/>
        </w:rPr>
        <w:t>Это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914D68" w:rsidRPr="00914D68" w:rsidRDefault="00914D68" w:rsidP="00914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D68">
        <w:rPr>
          <w:rFonts w:ascii="Times New Roman" w:hAnsi="Times New Roman"/>
          <w:b/>
          <w:sz w:val="24"/>
          <w:szCs w:val="24"/>
        </w:rPr>
        <w:t xml:space="preserve">        Под прилегающей территорией понимается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 xml:space="preserve">     1. Границы прилегающей территории определяются правилами благоустройства территории муниципального образования </w:t>
      </w:r>
      <w:proofErr w:type="spellStart"/>
      <w:r w:rsidRPr="00914D68">
        <w:rPr>
          <w:b/>
        </w:rPr>
        <w:t>Чернушское</w:t>
      </w:r>
      <w:proofErr w:type="spellEnd"/>
      <w:r w:rsidRPr="00914D68">
        <w:rPr>
          <w:b/>
        </w:rPr>
        <w:t xml:space="preserve"> сельское поселение.</w:t>
      </w:r>
    </w:p>
    <w:p w:rsidR="00914D68" w:rsidRPr="00914D68" w:rsidRDefault="00941A96" w:rsidP="00941A96">
      <w:pPr>
        <w:pStyle w:val="a8"/>
        <w:spacing w:before="12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="00914D68" w:rsidRPr="00914D68">
        <w:rPr>
          <w:b/>
        </w:rPr>
        <w:t>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 </w:t>
      </w:r>
    </w:p>
    <w:p w:rsidR="00941A96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3) для встроенно-пристроенных к многоквартирным домам нежилых зданий, строений, сооружений: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lastRenderedPageBreak/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4) для отдельно стоящих нежилых зданий, строений, сооружений: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3.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4.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>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914D68" w:rsidRPr="00914D68" w:rsidRDefault="00914D68" w:rsidP="00941A96">
      <w:pPr>
        <w:pStyle w:val="a8"/>
        <w:spacing w:before="120" w:beforeAutospacing="0" w:after="0" w:afterAutospacing="0"/>
        <w:jc w:val="both"/>
        <w:rPr>
          <w:b/>
        </w:rPr>
      </w:pPr>
      <w:r w:rsidRPr="00914D68">
        <w:rPr>
          <w:b/>
        </w:rPr>
        <w:t xml:space="preserve">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</w:t>
      </w:r>
      <w:r w:rsidRPr="00914D68">
        <w:rPr>
          <w:b/>
        </w:rPr>
        <w:lastRenderedPageBreak/>
        <w:t xml:space="preserve">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proofErr w:type="spellStart"/>
      <w:r w:rsidRPr="00914D68">
        <w:rPr>
          <w:b/>
        </w:rPr>
        <w:t>Чернушское</w:t>
      </w:r>
      <w:proofErr w:type="spellEnd"/>
      <w:r w:rsidRPr="00914D68">
        <w:rPr>
          <w:b/>
        </w:rPr>
        <w:t xml:space="preserve"> сельское поселение в порядке, установленном представительным органом местного самоуправления муниципального образования </w:t>
      </w:r>
      <w:proofErr w:type="spellStart"/>
      <w:r w:rsidRPr="00914D68">
        <w:rPr>
          <w:b/>
        </w:rPr>
        <w:t>Чернушское</w:t>
      </w:r>
      <w:proofErr w:type="spellEnd"/>
      <w:r w:rsidRPr="00914D68">
        <w:rPr>
          <w:b/>
        </w:rPr>
        <w:t xml:space="preserve"> сельское поселение».</w:t>
      </w:r>
    </w:p>
    <w:p w:rsidR="00DA5889" w:rsidRPr="00914D68" w:rsidRDefault="00DA5889" w:rsidP="00941A9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DA5889" w:rsidRPr="00914D68" w:rsidRDefault="00DA5889" w:rsidP="00941A96">
      <w:pPr>
        <w:spacing w:before="120" w:after="0"/>
        <w:jc w:val="both"/>
        <w:rPr>
          <w:b/>
          <w:sz w:val="24"/>
          <w:szCs w:val="24"/>
        </w:rPr>
      </w:pPr>
    </w:p>
    <w:p w:rsidR="00DA5889" w:rsidRPr="00914D68" w:rsidRDefault="00DA5889" w:rsidP="00941A96">
      <w:pPr>
        <w:spacing w:before="120" w:after="0"/>
        <w:jc w:val="both"/>
        <w:rPr>
          <w:b/>
          <w:sz w:val="24"/>
          <w:szCs w:val="24"/>
        </w:rPr>
      </w:pPr>
    </w:p>
    <w:p w:rsidR="00BB5B0E" w:rsidRPr="00914D68" w:rsidRDefault="00BB5B0E" w:rsidP="00941A96">
      <w:pPr>
        <w:spacing w:before="120" w:after="0"/>
        <w:rPr>
          <w:b/>
          <w:sz w:val="24"/>
          <w:szCs w:val="24"/>
        </w:rPr>
      </w:pPr>
    </w:p>
    <w:sectPr w:rsidR="00BB5B0E" w:rsidRPr="009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3DDF"/>
    <w:multiLevelType w:val="multilevel"/>
    <w:tmpl w:val="983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4C"/>
    <w:rsid w:val="00032682"/>
    <w:rsid w:val="00034BFF"/>
    <w:rsid w:val="000D0517"/>
    <w:rsid w:val="000D486A"/>
    <w:rsid w:val="00133B06"/>
    <w:rsid w:val="00213027"/>
    <w:rsid w:val="00265C54"/>
    <w:rsid w:val="002811F1"/>
    <w:rsid w:val="0038048C"/>
    <w:rsid w:val="00391DAC"/>
    <w:rsid w:val="004055C9"/>
    <w:rsid w:val="004453A2"/>
    <w:rsid w:val="00456E97"/>
    <w:rsid w:val="004971E2"/>
    <w:rsid w:val="004C5D4C"/>
    <w:rsid w:val="004F0EB7"/>
    <w:rsid w:val="005F4496"/>
    <w:rsid w:val="00600FED"/>
    <w:rsid w:val="00617376"/>
    <w:rsid w:val="006536A2"/>
    <w:rsid w:val="006F5F04"/>
    <w:rsid w:val="007233FA"/>
    <w:rsid w:val="00734327"/>
    <w:rsid w:val="00762133"/>
    <w:rsid w:val="007B2E7A"/>
    <w:rsid w:val="007C63C5"/>
    <w:rsid w:val="00807FB7"/>
    <w:rsid w:val="008162EB"/>
    <w:rsid w:val="00892EFE"/>
    <w:rsid w:val="008B05B1"/>
    <w:rsid w:val="008E2BFA"/>
    <w:rsid w:val="008F1971"/>
    <w:rsid w:val="00914D68"/>
    <w:rsid w:val="00941A96"/>
    <w:rsid w:val="00A01B44"/>
    <w:rsid w:val="00A2043B"/>
    <w:rsid w:val="00A34016"/>
    <w:rsid w:val="00AA0003"/>
    <w:rsid w:val="00AA3023"/>
    <w:rsid w:val="00AA4EE4"/>
    <w:rsid w:val="00AB5C07"/>
    <w:rsid w:val="00AE5E07"/>
    <w:rsid w:val="00B01E1A"/>
    <w:rsid w:val="00B30D56"/>
    <w:rsid w:val="00B544DB"/>
    <w:rsid w:val="00B647DF"/>
    <w:rsid w:val="00B655A2"/>
    <w:rsid w:val="00B707FF"/>
    <w:rsid w:val="00BB5B0E"/>
    <w:rsid w:val="00C24A4F"/>
    <w:rsid w:val="00C5090A"/>
    <w:rsid w:val="00C6656D"/>
    <w:rsid w:val="00C73956"/>
    <w:rsid w:val="00CF60CC"/>
    <w:rsid w:val="00D26BE7"/>
    <w:rsid w:val="00D34FD4"/>
    <w:rsid w:val="00DA5889"/>
    <w:rsid w:val="00DF7A3B"/>
    <w:rsid w:val="00E625E1"/>
    <w:rsid w:val="00ED3337"/>
    <w:rsid w:val="00FB6423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76F1A"/>
  <w15:chartTrackingRefBased/>
  <w15:docId w15:val="{C04F5075-B4D7-4578-9CEF-131CF3E5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88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88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588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5889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5">
    <w:name w:val="Body Text"/>
    <w:basedOn w:val="a"/>
    <w:link w:val="a6"/>
    <w:unhideWhenUsed/>
    <w:rsid w:val="00DA588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A5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5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Strong"/>
    <w:basedOn w:val="a0"/>
    <w:qFormat/>
    <w:rsid w:val="00DA5889"/>
    <w:rPr>
      <w:b/>
      <w:bCs/>
    </w:rPr>
  </w:style>
  <w:style w:type="paragraph" w:styleId="a8">
    <w:name w:val="Normal (Web)"/>
    <w:basedOn w:val="a"/>
    <w:uiPriority w:val="99"/>
    <w:semiHidden/>
    <w:unhideWhenUsed/>
    <w:rsid w:val="007C6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C24A4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24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AA3023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AA30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66</cp:revision>
  <cp:lastPrinted>2019-04-24T08:35:00Z</cp:lastPrinted>
  <dcterms:created xsi:type="dcterms:W3CDTF">2017-02-17T13:02:00Z</dcterms:created>
  <dcterms:modified xsi:type="dcterms:W3CDTF">2019-04-24T08:37:00Z</dcterms:modified>
</cp:coreProperties>
</file>