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51" w:rsidRDefault="00924351" w:rsidP="00924351">
      <w:pPr>
        <w:jc w:val="center"/>
        <w:rPr>
          <w:b/>
          <w:sz w:val="28"/>
        </w:rPr>
      </w:pPr>
      <w:r>
        <w:rPr>
          <w:b/>
          <w:sz w:val="28"/>
        </w:rPr>
        <w:t>ЧЕРНУШСКАЯ СЕЛЬСКАЯ ДУМА</w:t>
      </w:r>
    </w:p>
    <w:p w:rsidR="00924351" w:rsidRDefault="00924351" w:rsidP="00924351">
      <w:pPr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924351" w:rsidRDefault="00924351" w:rsidP="00924351">
      <w:pPr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924351" w:rsidRDefault="00924351" w:rsidP="00924351">
      <w:pPr>
        <w:jc w:val="center"/>
        <w:rPr>
          <w:b/>
          <w:sz w:val="28"/>
        </w:rPr>
      </w:pPr>
    </w:p>
    <w:p w:rsidR="00924351" w:rsidRDefault="00924351" w:rsidP="00924351">
      <w:pPr>
        <w:jc w:val="center"/>
        <w:rPr>
          <w:b/>
          <w:sz w:val="28"/>
        </w:rPr>
      </w:pPr>
    </w:p>
    <w:p w:rsidR="00924351" w:rsidRDefault="00924351" w:rsidP="00924351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924351" w:rsidRDefault="00924351" w:rsidP="00924351">
      <w:pPr>
        <w:rPr>
          <w:sz w:val="28"/>
        </w:rPr>
      </w:pPr>
    </w:p>
    <w:p w:rsidR="00924351" w:rsidRDefault="004A22AA" w:rsidP="00924351">
      <w:pPr>
        <w:rPr>
          <w:sz w:val="28"/>
        </w:rPr>
      </w:pPr>
      <w:r>
        <w:rPr>
          <w:sz w:val="28"/>
        </w:rPr>
        <w:t>13</w:t>
      </w:r>
      <w:r w:rsidR="00924351">
        <w:rPr>
          <w:sz w:val="28"/>
        </w:rPr>
        <w:t xml:space="preserve">.11.2018                                                                                                  </w:t>
      </w:r>
      <w:r>
        <w:rPr>
          <w:sz w:val="28"/>
        </w:rPr>
        <w:t xml:space="preserve"> </w:t>
      </w:r>
      <w:r w:rsidR="00924351">
        <w:rPr>
          <w:sz w:val="28"/>
        </w:rPr>
        <w:t xml:space="preserve"> </w:t>
      </w:r>
      <w:r>
        <w:rPr>
          <w:sz w:val="28"/>
        </w:rPr>
        <w:t>№ 6/1</w:t>
      </w:r>
    </w:p>
    <w:p w:rsidR="00924351" w:rsidRDefault="00924351" w:rsidP="00924351">
      <w:pPr>
        <w:jc w:val="center"/>
        <w:rPr>
          <w:sz w:val="28"/>
        </w:rPr>
      </w:pPr>
    </w:p>
    <w:p w:rsidR="00924351" w:rsidRDefault="00924351" w:rsidP="00924351">
      <w:pPr>
        <w:jc w:val="center"/>
        <w:rPr>
          <w:sz w:val="28"/>
        </w:rPr>
      </w:pPr>
      <w:r>
        <w:rPr>
          <w:sz w:val="28"/>
        </w:rPr>
        <w:t>п. Чернушка</w:t>
      </w:r>
    </w:p>
    <w:p w:rsidR="00924351" w:rsidRDefault="00924351" w:rsidP="00924351">
      <w:pPr>
        <w:jc w:val="center"/>
        <w:rPr>
          <w:sz w:val="28"/>
        </w:rPr>
      </w:pPr>
    </w:p>
    <w:p w:rsidR="00924351" w:rsidRPr="00401265" w:rsidRDefault="00924351" w:rsidP="00924351">
      <w:pPr>
        <w:jc w:val="center"/>
        <w:rPr>
          <w:b/>
          <w:sz w:val="28"/>
          <w:szCs w:val="28"/>
        </w:rPr>
      </w:pPr>
      <w:r w:rsidRPr="00401265">
        <w:rPr>
          <w:b/>
          <w:sz w:val="28"/>
          <w:szCs w:val="28"/>
        </w:rPr>
        <w:t>О внесен</w:t>
      </w:r>
      <w:r>
        <w:rPr>
          <w:b/>
          <w:sz w:val="28"/>
          <w:szCs w:val="28"/>
        </w:rPr>
        <w:t>ии изменений в Решение Думы от 20</w:t>
      </w:r>
      <w:r w:rsidRPr="0040126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40126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401265">
        <w:rPr>
          <w:b/>
          <w:sz w:val="28"/>
          <w:szCs w:val="28"/>
        </w:rPr>
        <w:t xml:space="preserve">г № </w:t>
      </w:r>
      <w:r>
        <w:rPr>
          <w:b/>
          <w:sz w:val="28"/>
          <w:szCs w:val="28"/>
        </w:rPr>
        <w:t>2</w:t>
      </w:r>
      <w:r w:rsidRPr="0040126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</w:p>
    <w:p w:rsidR="00924351" w:rsidRDefault="00924351" w:rsidP="00924351">
      <w:pPr>
        <w:jc w:val="center"/>
        <w:rPr>
          <w:b/>
        </w:rPr>
      </w:pPr>
      <w:r>
        <w:rPr>
          <w:b/>
        </w:rPr>
        <w:t>«</w:t>
      </w:r>
      <w:r>
        <w:rPr>
          <w:b/>
          <w:sz w:val="28"/>
        </w:rPr>
        <w:t>О земельном налоге</w:t>
      </w:r>
      <w:r>
        <w:rPr>
          <w:b/>
        </w:rPr>
        <w:t>»</w:t>
      </w:r>
    </w:p>
    <w:p w:rsidR="00924351" w:rsidRDefault="00924351" w:rsidP="00924351">
      <w:pPr>
        <w:jc w:val="center"/>
        <w:rPr>
          <w:b/>
        </w:rPr>
      </w:pPr>
    </w:p>
    <w:p w:rsidR="00924351" w:rsidRDefault="00924351" w:rsidP="00924351">
      <w:pPr>
        <w:rPr>
          <w:sz w:val="28"/>
        </w:rPr>
      </w:pPr>
      <w:r>
        <w:rPr>
          <w:sz w:val="28"/>
        </w:rPr>
        <w:t xml:space="preserve">   </w:t>
      </w:r>
    </w:p>
    <w:p w:rsidR="00924351" w:rsidRPr="00260FC9" w:rsidRDefault="00924351" w:rsidP="00924351">
      <w:pPr>
        <w:rPr>
          <w:sz w:val="28"/>
          <w:szCs w:val="28"/>
        </w:rPr>
      </w:pPr>
      <w:r>
        <w:rPr>
          <w:sz w:val="28"/>
        </w:rPr>
        <w:t xml:space="preserve">            </w:t>
      </w:r>
      <w:r w:rsidRPr="00F53B8D">
        <w:rPr>
          <w:sz w:val="28"/>
        </w:rPr>
        <w:t xml:space="preserve">В соответствии с </w:t>
      </w:r>
      <w:r w:rsidRPr="00F53B8D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кодексом Российской Федерации, </w:t>
      </w:r>
      <w:proofErr w:type="gramStart"/>
      <w:r>
        <w:rPr>
          <w:sz w:val="28"/>
          <w:szCs w:val="28"/>
        </w:rPr>
        <w:t>Законом  Российской</w:t>
      </w:r>
      <w:proofErr w:type="gramEnd"/>
      <w:r>
        <w:rPr>
          <w:sz w:val="28"/>
          <w:szCs w:val="28"/>
        </w:rPr>
        <w:t xml:space="preserve"> Федерации от 09.12.1991 N 2003-1 "О налогах на имущество физических лиц" (в редакции от 02.12.2013 № 344- ФЗ) и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 </w:t>
      </w:r>
      <w:r w:rsidRPr="00260FC9">
        <w:rPr>
          <w:sz w:val="28"/>
          <w:szCs w:val="28"/>
        </w:rPr>
        <w:t>внести изменения в Положение о земельном налоге:</w:t>
      </w:r>
    </w:p>
    <w:p w:rsidR="00924351" w:rsidRDefault="00924351" w:rsidP="00924351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924351" w:rsidRDefault="00924351" w:rsidP="00924351">
      <w:pPr>
        <w:jc w:val="both"/>
        <w:rPr>
          <w:sz w:val="28"/>
        </w:rPr>
      </w:pPr>
      <w:r>
        <w:rPr>
          <w:sz w:val="28"/>
        </w:rPr>
        <w:t xml:space="preserve">     1. Пункт 8 Положения исключить.</w:t>
      </w:r>
    </w:p>
    <w:p w:rsidR="00924351" w:rsidRDefault="00924351" w:rsidP="00924351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 xml:space="preserve">    </w:t>
      </w:r>
    </w:p>
    <w:p w:rsidR="00924351" w:rsidRDefault="00924351" w:rsidP="0092435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</w:t>
      </w:r>
      <w:r w:rsidRPr="00A850E4">
        <w:rPr>
          <w:rFonts w:ascii="Times New Roman" w:hAnsi="Times New Roman"/>
          <w:sz w:val="28"/>
        </w:rPr>
        <w:t>2</w:t>
      </w:r>
      <w:r>
        <w:rPr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24351" w:rsidRDefault="00924351" w:rsidP="00924351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924351" w:rsidRDefault="00924351" w:rsidP="00924351">
      <w:pPr>
        <w:jc w:val="both"/>
        <w:rPr>
          <w:sz w:val="28"/>
        </w:rPr>
      </w:pPr>
      <w:r>
        <w:rPr>
          <w:sz w:val="28"/>
        </w:rPr>
        <w:t xml:space="preserve">     3. Настоящее решение вступает в силу с 01.01.201</w:t>
      </w:r>
      <w:r w:rsidR="007175DE">
        <w:rPr>
          <w:sz w:val="28"/>
        </w:rPr>
        <w:t>9</w:t>
      </w:r>
      <w:bookmarkStart w:id="0" w:name="_GoBack"/>
      <w:bookmarkEnd w:id="0"/>
      <w:r>
        <w:rPr>
          <w:sz w:val="28"/>
        </w:rPr>
        <w:t>года, но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924351" w:rsidRDefault="00924351" w:rsidP="00924351">
      <w:pPr>
        <w:jc w:val="both"/>
        <w:rPr>
          <w:sz w:val="28"/>
        </w:rPr>
      </w:pPr>
    </w:p>
    <w:p w:rsidR="00924351" w:rsidRDefault="00924351" w:rsidP="00924351">
      <w:pPr>
        <w:jc w:val="both"/>
        <w:rPr>
          <w:sz w:val="28"/>
        </w:rPr>
      </w:pPr>
    </w:p>
    <w:p w:rsidR="00924351" w:rsidRDefault="00924351" w:rsidP="00924351">
      <w:pPr>
        <w:jc w:val="both"/>
        <w:rPr>
          <w:sz w:val="28"/>
        </w:rPr>
      </w:pPr>
    </w:p>
    <w:p w:rsidR="00924351" w:rsidRDefault="00924351" w:rsidP="00924351">
      <w:pPr>
        <w:jc w:val="both"/>
        <w:rPr>
          <w:sz w:val="28"/>
        </w:rPr>
      </w:pPr>
    </w:p>
    <w:p w:rsidR="00924351" w:rsidRDefault="00924351" w:rsidP="00924351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Чернушского</w:t>
      </w:r>
      <w:proofErr w:type="spellEnd"/>
    </w:p>
    <w:p w:rsidR="00924351" w:rsidRDefault="00924351" w:rsidP="00924351">
      <w:pPr>
        <w:jc w:val="both"/>
        <w:rPr>
          <w:sz w:val="2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  <w:proofErr w:type="spellStart"/>
      <w:r>
        <w:rPr>
          <w:sz w:val="28"/>
        </w:rPr>
        <w:t>Г.Ф.Грозных</w:t>
      </w:r>
      <w:proofErr w:type="spellEnd"/>
    </w:p>
    <w:p w:rsidR="00924351" w:rsidRDefault="00924351" w:rsidP="00924351"/>
    <w:p w:rsidR="00924351" w:rsidRDefault="00924351" w:rsidP="0092435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924351" w:rsidRDefault="00924351" w:rsidP="0092435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924351" w:rsidRDefault="00924351" w:rsidP="00924351">
      <w:pPr>
        <w:rPr>
          <w:sz w:val="28"/>
        </w:rPr>
      </w:pPr>
    </w:p>
    <w:p w:rsidR="00924351" w:rsidRDefault="00924351" w:rsidP="00924351">
      <w:pPr>
        <w:rPr>
          <w:sz w:val="28"/>
        </w:rPr>
      </w:pPr>
    </w:p>
    <w:p w:rsidR="00924351" w:rsidRDefault="00924351" w:rsidP="00924351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</w:t>
      </w:r>
    </w:p>
    <w:p w:rsidR="007F084B" w:rsidRDefault="007F084B"/>
    <w:sectPr w:rsidR="007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A6"/>
    <w:rsid w:val="003448A6"/>
    <w:rsid w:val="004A22AA"/>
    <w:rsid w:val="007175DE"/>
    <w:rsid w:val="007F084B"/>
    <w:rsid w:val="009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3637"/>
  <w15:chartTrackingRefBased/>
  <w15:docId w15:val="{05BCFE91-DCA6-4216-930F-983061DC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435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5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2018-11-13T12:01:00Z</cp:lastPrinted>
  <dcterms:created xsi:type="dcterms:W3CDTF">2018-11-12T12:32:00Z</dcterms:created>
  <dcterms:modified xsi:type="dcterms:W3CDTF">2018-11-13T12:01:00Z</dcterms:modified>
</cp:coreProperties>
</file>