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D93" w:rsidRPr="00AD460A" w:rsidRDefault="005B6D93" w:rsidP="005B6D93">
      <w:pPr>
        <w:pStyle w:val="a3"/>
        <w:jc w:val="both"/>
        <w:rPr>
          <w:rFonts w:ascii="Times New Roman" w:hAnsi="Times New Roman"/>
          <w:b/>
          <w:sz w:val="24"/>
          <w:szCs w:val="24"/>
        </w:rPr>
      </w:pPr>
      <w:r w:rsidRPr="00E87567">
        <w:rPr>
          <w:rFonts w:ascii="Times New Roman" w:hAnsi="Times New Roman"/>
          <w:sz w:val="28"/>
          <w:szCs w:val="28"/>
        </w:rPr>
        <w:t xml:space="preserve">        </w:t>
      </w:r>
      <w:r w:rsidRPr="00AD460A">
        <w:rPr>
          <w:rFonts w:ascii="Times New Roman" w:hAnsi="Times New Roman"/>
          <w:b/>
          <w:sz w:val="24"/>
          <w:szCs w:val="24"/>
        </w:rPr>
        <w:t>Осторожно – газ!!!</w:t>
      </w:r>
    </w:p>
    <w:p w:rsidR="005B6D93" w:rsidRPr="00AD460A" w:rsidRDefault="005B6D93" w:rsidP="005B6D93">
      <w:pPr>
        <w:pStyle w:val="a3"/>
        <w:jc w:val="both"/>
        <w:rPr>
          <w:rFonts w:ascii="Times New Roman" w:hAnsi="Times New Roman"/>
          <w:sz w:val="24"/>
          <w:szCs w:val="24"/>
        </w:rPr>
      </w:pPr>
    </w:p>
    <w:p w:rsidR="005B6D93" w:rsidRPr="00AD460A" w:rsidRDefault="005B6D93" w:rsidP="005B6D93">
      <w:pPr>
        <w:pStyle w:val="a3"/>
        <w:jc w:val="both"/>
        <w:rPr>
          <w:rFonts w:ascii="Times New Roman" w:hAnsi="Times New Roman"/>
          <w:sz w:val="24"/>
          <w:szCs w:val="24"/>
        </w:rPr>
      </w:pPr>
      <w:r w:rsidRPr="00AD460A">
        <w:rPr>
          <w:rFonts w:ascii="Times New Roman" w:hAnsi="Times New Roman"/>
          <w:sz w:val="24"/>
          <w:szCs w:val="24"/>
        </w:rPr>
        <w:t xml:space="preserve">       </w:t>
      </w:r>
      <w:r w:rsidRPr="00AD460A">
        <w:rPr>
          <w:rStyle w:val="date"/>
          <w:rFonts w:ascii="Times New Roman" w:hAnsi="Times New Roman"/>
          <w:sz w:val="24"/>
          <w:szCs w:val="24"/>
        </w:rPr>
        <w:t xml:space="preserve">11.01.2017 г. </w:t>
      </w:r>
      <w:r w:rsidRPr="00AD460A">
        <w:rPr>
          <w:rFonts w:ascii="Times New Roman" w:hAnsi="Times New Roman"/>
          <w:sz w:val="24"/>
          <w:szCs w:val="24"/>
        </w:rPr>
        <w:t xml:space="preserve">в г. Саратове, Московское шоссе, 11 в результате взрыва в жилом доме пострадали 7 человек: 5 взрослых и 2 детей. Среди пострадавших 1 человек, мужчина 1979 г.р., получил тяжелые ожоги тела и был госпитализирован в региональный центр, который в последствии скончался. По предварительным данным еще 4 взрослых и двое детей 8-ми и 12-лет получили отравления продуктами горения, состояние их здоровья оценивается как средней степени тяжести. На месте амбулаторная помощь потребовалась 4 жителям, которые обратились к медикам в связи с повышенным давлением. По предварительным данным причиной пожара явился взрыв бытового газа в одной из квартир многоквартирного жилого дома. </w:t>
      </w:r>
    </w:p>
    <w:p w:rsidR="005B6D93" w:rsidRPr="00AD460A" w:rsidRDefault="005B6D93" w:rsidP="005B6D93">
      <w:pPr>
        <w:pStyle w:val="a3"/>
        <w:jc w:val="both"/>
        <w:rPr>
          <w:rFonts w:ascii="Times New Roman" w:hAnsi="Times New Roman"/>
          <w:sz w:val="24"/>
          <w:szCs w:val="24"/>
        </w:rPr>
      </w:pPr>
      <w:r w:rsidRPr="00AD460A">
        <w:rPr>
          <w:rFonts w:ascii="Times New Roman" w:hAnsi="Times New Roman"/>
          <w:sz w:val="24"/>
          <w:szCs w:val="24"/>
        </w:rPr>
        <w:t xml:space="preserve">          В связи с участившимися случаями взрывов бытового газа в жилых домах и гибели людей, в следствии, их на территории Российской Федерации сотрудники государственного пожарного надзора района совместно с представителя газовой службы района продолжают практиковать профилактические проверки в жилом фонде по соблюдению собственниками, а также </w:t>
      </w:r>
      <w:proofErr w:type="gramStart"/>
      <w:r w:rsidRPr="00AD460A">
        <w:rPr>
          <w:rFonts w:ascii="Times New Roman" w:hAnsi="Times New Roman"/>
          <w:sz w:val="24"/>
          <w:szCs w:val="24"/>
        </w:rPr>
        <w:t>лицами</w:t>
      </w:r>
      <w:proofErr w:type="gramEnd"/>
      <w:r w:rsidRPr="00AD460A">
        <w:rPr>
          <w:rFonts w:ascii="Times New Roman" w:hAnsi="Times New Roman"/>
          <w:sz w:val="24"/>
          <w:szCs w:val="24"/>
        </w:rPr>
        <w:t xml:space="preserve"> уполномоченными владеть, пользоваться и распоряжаться жилыми помещениями правил эксплуатации газового оборудования в быту. </w:t>
      </w:r>
    </w:p>
    <w:p w:rsidR="005B6D93" w:rsidRPr="00AD460A" w:rsidRDefault="005B6D93" w:rsidP="005B6D93">
      <w:pPr>
        <w:pStyle w:val="a3"/>
        <w:jc w:val="both"/>
        <w:rPr>
          <w:rFonts w:ascii="Times New Roman" w:hAnsi="Times New Roman"/>
          <w:sz w:val="24"/>
          <w:szCs w:val="24"/>
        </w:rPr>
      </w:pPr>
      <w:r w:rsidRPr="00AD460A">
        <w:rPr>
          <w:rFonts w:ascii="Times New Roman" w:hAnsi="Times New Roman"/>
          <w:sz w:val="24"/>
          <w:szCs w:val="24"/>
        </w:rPr>
        <w:t xml:space="preserve">         Уже проведенными обследованиями установлено, что у большинства жителей района в домах находится различное газовое оборудование. При помощи его мы готовим пищу, кипятим воду в чайниках и т.п. На первый взгляд при своей простоте данное оборудование несет в себе большую взрывопожарную опасность.  Последствия </w:t>
      </w:r>
      <w:proofErr w:type="gramStart"/>
      <w:r w:rsidRPr="00AD460A">
        <w:rPr>
          <w:rFonts w:ascii="Times New Roman" w:hAnsi="Times New Roman"/>
          <w:sz w:val="24"/>
          <w:szCs w:val="24"/>
        </w:rPr>
        <w:t>пожаров</w:t>
      </w:r>
      <w:proofErr w:type="gramEnd"/>
      <w:r w:rsidRPr="00AD460A">
        <w:rPr>
          <w:rFonts w:ascii="Times New Roman" w:hAnsi="Times New Roman"/>
          <w:sz w:val="24"/>
          <w:szCs w:val="24"/>
        </w:rPr>
        <w:t xml:space="preserve"> связанных с неисправностью, либо нарушениями требований пожарной безопасности при эксплуатации данного оборудования влекут за собой существенные разрушения, гибель и травматизм людей в случае взрыва. Значительная часть пожаров в жилых домах происходит, в следствии, взрыва газовых баллонов из-за недопустимого нагрева внутри него, при котором нарастает давление и происходит взрыв. Нередко к этому приводит попытка ликвидировать обледенение </w:t>
      </w:r>
      <w:proofErr w:type="spellStart"/>
      <w:r w:rsidRPr="00AD460A">
        <w:rPr>
          <w:rFonts w:ascii="Times New Roman" w:hAnsi="Times New Roman"/>
          <w:sz w:val="24"/>
          <w:szCs w:val="24"/>
        </w:rPr>
        <w:t>запорно</w:t>
      </w:r>
      <w:proofErr w:type="spellEnd"/>
      <w:r w:rsidRPr="00AD460A">
        <w:rPr>
          <w:rFonts w:ascii="Times New Roman" w:hAnsi="Times New Roman"/>
          <w:sz w:val="24"/>
          <w:szCs w:val="24"/>
        </w:rPr>
        <w:t xml:space="preserve"> - регулирующего устройства (в зимнее время), применение открытого огня.  У многих жителей района установлены старые газовые баллоны, которые уже давно не проходили соответствующее, периодическое переосвидетельствования. Многие просто заправляют газом старые баллоны, которые имеются у них в хозяйстве. </w:t>
      </w:r>
    </w:p>
    <w:p w:rsidR="005B6D93" w:rsidRPr="00AD460A" w:rsidRDefault="005B6D93" w:rsidP="005B6D93">
      <w:pPr>
        <w:pStyle w:val="a3"/>
        <w:jc w:val="both"/>
        <w:rPr>
          <w:rFonts w:ascii="Times New Roman" w:hAnsi="Times New Roman"/>
          <w:b/>
          <w:sz w:val="24"/>
          <w:szCs w:val="24"/>
        </w:rPr>
      </w:pPr>
      <w:r w:rsidRPr="00AD460A">
        <w:rPr>
          <w:rFonts w:ascii="Times New Roman" w:hAnsi="Times New Roman"/>
          <w:b/>
          <w:sz w:val="24"/>
          <w:szCs w:val="24"/>
        </w:rPr>
        <w:t xml:space="preserve">        В связи с этим хотелось бы напомнить элементарные правила безопасного использования данного оборудования: </w:t>
      </w:r>
    </w:p>
    <w:p w:rsidR="005B6D93" w:rsidRPr="001F1F05" w:rsidRDefault="005B6D93" w:rsidP="005B6D93">
      <w:pPr>
        <w:jc w:val="both"/>
      </w:pPr>
      <w:r w:rsidRPr="001F1F05">
        <w:t>-  Запрещается хранение баллонов с горючими газами в индивидуальных жилых домах, квартирах и жилых комнатах, а также на кухнях, путях эвакуации, лестничных клетках, в цокольных этажах, в подвальных и чердачных помещениях, на балконах и лоджиях, за исключением 1 газового баллона объемом не более 5 литров, подключенного к газовой плите заводского изготовления;</w:t>
      </w:r>
    </w:p>
    <w:p w:rsidR="005B6D93" w:rsidRPr="001F1F05" w:rsidRDefault="005B6D93" w:rsidP="005B6D93">
      <w:pPr>
        <w:jc w:val="both"/>
      </w:pPr>
      <w:r w:rsidRPr="001F1F05">
        <w:t>- Не оставляйте включенную плиту и не открывайте газовые краны максимально - до упора;</w:t>
      </w:r>
    </w:p>
    <w:p w:rsidR="005B6D93" w:rsidRPr="001F1F05" w:rsidRDefault="005B6D93" w:rsidP="005B6D93">
      <w:pPr>
        <w:jc w:val="both"/>
      </w:pPr>
      <w:r w:rsidRPr="001F1F05">
        <w:t>-  Не допускайте включение и пользование газовыми приборами малолетними детьми и лицами, которым незнакомо устройство газовых приборов;</w:t>
      </w:r>
    </w:p>
    <w:p w:rsidR="005B6D93" w:rsidRPr="001F1F05" w:rsidRDefault="005B6D93" w:rsidP="005B6D93">
      <w:pPr>
        <w:jc w:val="both"/>
      </w:pPr>
      <w:r w:rsidRPr="001F1F05">
        <w:t>-  При нагревании на газовых плитах больших емкостей с широким дном необходимо пользоваться специальными конфорочными кольцами;</w:t>
      </w:r>
    </w:p>
    <w:p w:rsidR="005B6D93" w:rsidRPr="001F1F05" w:rsidRDefault="005B6D93" w:rsidP="005B6D93">
      <w:pPr>
        <w:jc w:val="both"/>
      </w:pPr>
      <w:r w:rsidRPr="001F1F05">
        <w:t>-   После окончания пользования газовой плитой все краны на распределительном щитке плиты и кран на газовом баллоне должны быть закрыты.</w:t>
      </w:r>
    </w:p>
    <w:p w:rsidR="005B6D93" w:rsidRPr="001F1F05" w:rsidRDefault="005B6D93" w:rsidP="005B6D93">
      <w:pPr>
        <w:jc w:val="both"/>
      </w:pPr>
      <w:r w:rsidRPr="001F1F05">
        <w:t>-  Не открывайте вентиль на газовом баллоне, не проверив, закрыты ли все краны на распределительном щитке газовой плиты;</w:t>
      </w:r>
    </w:p>
    <w:p w:rsidR="005B6D93" w:rsidRPr="001F1F05" w:rsidRDefault="005B6D93" w:rsidP="005B6D93">
      <w:pPr>
        <w:jc w:val="both"/>
      </w:pPr>
      <w:r w:rsidRPr="001F1F05">
        <w:t xml:space="preserve">- Запрещается снимать конфорку и ставить посуду непосредственно на горелку; </w:t>
      </w:r>
      <w:r w:rsidRPr="001F1F05">
        <w:br/>
        <w:t>-  Не допускается стучать по кранам, горелкам и счетчикам твердыми предметами, а также поворачивать ручки кранов клещами или ключами;</w:t>
      </w:r>
    </w:p>
    <w:p w:rsidR="005B6D93" w:rsidRPr="001F1F05" w:rsidRDefault="005B6D93" w:rsidP="005B6D93">
      <w:pPr>
        <w:jc w:val="both"/>
      </w:pPr>
      <w:r w:rsidRPr="001F1F05">
        <w:t xml:space="preserve">-  Не ремонтируйте самостоятельно плиту или </w:t>
      </w:r>
      <w:proofErr w:type="spellStart"/>
      <w:r w:rsidRPr="001F1F05">
        <w:t>газопроводящие</w:t>
      </w:r>
      <w:proofErr w:type="spellEnd"/>
      <w:r w:rsidRPr="001F1F05">
        <w:t xml:space="preserve"> трубы. </w:t>
      </w:r>
      <w:r w:rsidRPr="001F1F05">
        <w:rPr>
          <w:b/>
        </w:rPr>
        <w:t>Для этого необходимо обратиться в газовую службу к квалифицированным специалистам</w:t>
      </w:r>
      <w:r w:rsidRPr="001F1F05">
        <w:t xml:space="preserve">; </w:t>
      </w:r>
      <w:r w:rsidRPr="001F1F05">
        <w:br/>
        <w:t>-   Не привязывайте к газовым баллонам, плитам, кранам веревки, не вешайте на них белье и другие вещи для просушки;</w:t>
      </w:r>
    </w:p>
    <w:p w:rsidR="005B6D93" w:rsidRPr="001F1F05" w:rsidRDefault="005B6D93" w:rsidP="005B6D93">
      <w:pPr>
        <w:jc w:val="both"/>
        <w:rPr>
          <w:b/>
        </w:rPr>
      </w:pPr>
      <w:r w:rsidRPr="001F1F05">
        <w:lastRenderedPageBreak/>
        <w:t>-  При проверке утечек газа не пользуйтесь открытыми источниками огня (</w:t>
      </w:r>
      <w:proofErr w:type="gramStart"/>
      <w:r w:rsidRPr="001F1F05">
        <w:t xml:space="preserve">спичка,   </w:t>
      </w:r>
      <w:proofErr w:type="gramEnd"/>
      <w:r w:rsidRPr="001F1F05">
        <w:t xml:space="preserve">  зажигалка, горелка и т.п.). </w:t>
      </w:r>
      <w:r w:rsidRPr="001F1F05">
        <w:rPr>
          <w:b/>
        </w:rPr>
        <w:t>Проверка герметичности проводится с использованием водно-мыльного раствора, которым промазываются места соединений;</w:t>
      </w:r>
    </w:p>
    <w:p w:rsidR="005B6D93" w:rsidRPr="001F1F05" w:rsidRDefault="005B6D93" w:rsidP="005B6D93">
      <w:pPr>
        <w:jc w:val="both"/>
      </w:pPr>
      <w:r w:rsidRPr="001F1F05">
        <w:t>-   Запрещается зажженные газовые приборы оставлять без присмотра, в том числе и на ночь;</w:t>
      </w:r>
    </w:p>
    <w:p w:rsidR="005B6D93" w:rsidRPr="001F1F05" w:rsidRDefault="005B6D93" w:rsidP="005B6D93">
      <w:pPr>
        <w:jc w:val="both"/>
      </w:pPr>
      <w:r w:rsidRPr="001F1F05">
        <w:t xml:space="preserve">-   Не используйте газовую плиту для обогрева и тем более для отопления помещения. </w:t>
      </w:r>
      <w:r w:rsidRPr="001F1F05">
        <w:br/>
        <w:t xml:space="preserve">      При появлении запаха газа в квартире запрещается включать и выключать электрические приборы и освещение, зажигать спички, пользоваться газовым оборудованием. Выключите все газовые приборы, перекройте краны подачи газа, проветрите все помещения, включая подвалы. Если запах газа не исчезает или, исчезнув при проветривании, появляется вновь, необходимо вызвать аварийную газовую с</w:t>
      </w:r>
      <w:r>
        <w:t>лужбу по телефонам 101, 112, 04, 2-12-70.</w:t>
      </w:r>
      <w:r w:rsidRPr="001F1F05">
        <w:t xml:space="preserve"> </w:t>
      </w:r>
    </w:p>
    <w:p w:rsidR="005B6D93" w:rsidRPr="001F1F05" w:rsidRDefault="005B6D93" w:rsidP="005B6D93">
      <w:pPr>
        <w:spacing w:before="100" w:beforeAutospacing="1" w:after="100" w:afterAutospacing="1"/>
        <w:jc w:val="both"/>
      </w:pPr>
      <w:r w:rsidRPr="001F1F05">
        <w:t xml:space="preserve"> Гос. инспектор по пожарному надзору С.Д. Кашин. </w:t>
      </w:r>
    </w:p>
    <w:p w:rsidR="006F704F" w:rsidRDefault="006F704F">
      <w:bookmarkStart w:id="0" w:name="_GoBack"/>
      <w:bookmarkEnd w:id="0"/>
    </w:p>
    <w:sectPr w:rsidR="006F704F" w:rsidSect="00E062FE">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F75"/>
    <w:rsid w:val="005B6D93"/>
    <w:rsid w:val="006F704F"/>
    <w:rsid w:val="00864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D3860B-5F80-48C0-8847-E966AC6D2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D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B6D93"/>
    <w:pPr>
      <w:spacing w:after="0" w:line="240" w:lineRule="auto"/>
    </w:pPr>
    <w:rPr>
      <w:rFonts w:ascii="Calibri" w:eastAsia="Calibri" w:hAnsi="Calibri" w:cs="Times New Roman"/>
    </w:rPr>
  </w:style>
  <w:style w:type="character" w:customStyle="1" w:styleId="date">
    <w:name w:val="date"/>
    <w:rsid w:val="005B6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4015</Characters>
  <Application>Microsoft Office Word</Application>
  <DocSecurity>0</DocSecurity>
  <Lines>33</Lines>
  <Paragraphs>9</Paragraphs>
  <ScaleCrop>false</ScaleCrop>
  <Company>SPecialiST RePack</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cp:revision>
  <dcterms:created xsi:type="dcterms:W3CDTF">2017-05-10T06:03:00Z</dcterms:created>
  <dcterms:modified xsi:type="dcterms:W3CDTF">2017-05-10T06:04:00Z</dcterms:modified>
</cp:coreProperties>
</file>