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6" w:rsidRDefault="001A2CF6" w:rsidP="001A2CF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 СЕЛЬСКОГО ПОСЕЛЕНИЯ                 КИЛЬМЕЗСКОГО  РАЙОНА КИРОВСКОЙ ОБЛАСТИ</w:t>
      </w:r>
    </w:p>
    <w:p w:rsidR="001A2CF6" w:rsidRDefault="001A2CF6" w:rsidP="001A2CF6">
      <w:pPr>
        <w:jc w:val="center"/>
        <w:rPr>
          <w:b/>
        </w:rPr>
      </w:pPr>
    </w:p>
    <w:p w:rsidR="001A2CF6" w:rsidRDefault="001A2CF6" w:rsidP="001A2CF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1A2CF6" w:rsidRDefault="001A2CF6" w:rsidP="001A2CF6">
      <w:pPr>
        <w:ind w:left="-360"/>
        <w:jc w:val="center"/>
        <w:rPr>
          <w:szCs w:val="28"/>
        </w:rPr>
      </w:pPr>
      <w:r>
        <w:rPr>
          <w:szCs w:val="28"/>
        </w:rPr>
        <w:t xml:space="preserve">  1</w:t>
      </w:r>
      <w:r w:rsidR="00AD4653">
        <w:rPr>
          <w:szCs w:val="28"/>
        </w:rPr>
        <w:t>5</w:t>
      </w:r>
      <w:r>
        <w:rPr>
          <w:szCs w:val="28"/>
        </w:rPr>
        <w:t>.</w:t>
      </w:r>
      <w:r w:rsidR="00E00FA3">
        <w:rPr>
          <w:szCs w:val="28"/>
        </w:rPr>
        <w:t>11</w:t>
      </w:r>
      <w:r>
        <w:rPr>
          <w:szCs w:val="28"/>
        </w:rPr>
        <w:t xml:space="preserve">.2016                                                                                           № </w:t>
      </w:r>
      <w:r w:rsidR="00E00FA3">
        <w:rPr>
          <w:szCs w:val="28"/>
        </w:rPr>
        <w:t>7</w:t>
      </w:r>
      <w:r>
        <w:rPr>
          <w:szCs w:val="28"/>
        </w:rPr>
        <w:t xml:space="preserve">3 </w:t>
      </w:r>
    </w:p>
    <w:p w:rsidR="001A2CF6" w:rsidRDefault="001A2CF6" w:rsidP="001A2CF6">
      <w:pPr>
        <w:jc w:val="center"/>
        <w:rPr>
          <w:b/>
          <w:szCs w:val="28"/>
        </w:rPr>
      </w:pPr>
      <w:r>
        <w:rPr>
          <w:b/>
          <w:szCs w:val="28"/>
        </w:rPr>
        <w:t>п. Чернушка</w:t>
      </w:r>
    </w:p>
    <w:p w:rsidR="00A33B7E" w:rsidRDefault="00A33B7E" w:rsidP="00A33B7E">
      <w:pPr>
        <w:pStyle w:val="3"/>
        <w:ind w:firstLine="0"/>
        <w:jc w:val="center"/>
        <w:rPr>
          <w:b/>
        </w:rPr>
      </w:pPr>
      <w:r>
        <w:rPr>
          <w:b/>
        </w:rPr>
        <w:t xml:space="preserve">О назначении публичных слушаний по проекту местного бюджета   </w:t>
      </w:r>
      <w:proofErr w:type="spellStart"/>
      <w:r>
        <w:rPr>
          <w:b/>
        </w:rPr>
        <w:t>Чернушского</w:t>
      </w:r>
      <w:proofErr w:type="spellEnd"/>
      <w:r>
        <w:rPr>
          <w:b/>
        </w:rPr>
        <w:t xml:space="preserve"> сельского поселения на 201</w:t>
      </w:r>
      <w:r w:rsidR="00E00FA3">
        <w:rPr>
          <w:b/>
        </w:rPr>
        <w:t xml:space="preserve">7 </w:t>
      </w:r>
      <w:r>
        <w:rPr>
          <w:b/>
        </w:rPr>
        <w:t>год</w:t>
      </w:r>
      <w:r w:rsidR="00182C41">
        <w:rPr>
          <w:b/>
        </w:rPr>
        <w:t xml:space="preserve">                                                          и плановый период 2018, 2019 годы</w:t>
      </w:r>
      <w:r w:rsidR="00E00FA3">
        <w:rPr>
          <w:b/>
        </w:rPr>
        <w:t>.</w:t>
      </w:r>
      <w:r>
        <w:rPr>
          <w:b/>
        </w:rPr>
        <w:t xml:space="preserve"> </w:t>
      </w:r>
    </w:p>
    <w:p w:rsidR="00A33B7E" w:rsidRDefault="00A33B7E" w:rsidP="00A33B7E">
      <w:pPr>
        <w:pStyle w:val="3"/>
        <w:tabs>
          <w:tab w:val="left" w:pos="2835"/>
        </w:tabs>
        <w:ind w:left="2835" w:hanging="2835"/>
        <w:jc w:val="left"/>
        <w:rPr>
          <w:szCs w:val="28"/>
        </w:rPr>
      </w:pPr>
    </w:p>
    <w:p w:rsidR="00A33B7E" w:rsidRPr="00AD4653" w:rsidRDefault="00A33B7E" w:rsidP="00A33B7E">
      <w:pPr>
        <w:rPr>
          <w:sz w:val="36"/>
          <w:szCs w:val="36"/>
        </w:rPr>
      </w:pPr>
      <w:r>
        <w:rPr>
          <w:szCs w:val="28"/>
        </w:rPr>
        <w:t xml:space="preserve">    На основании ст. 22 Устава  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поселения, п. 4 ст. 3, п.2 ст.4 Положения о публичных слушаниях в муниципальном образовании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 w:rsidRPr="00AD4653">
        <w:rPr>
          <w:sz w:val="36"/>
          <w:szCs w:val="36"/>
        </w:rPr>
        <w:t>постановляет:</w:t>
      </w:r>
    </w:p>
    <w:p w:rsidR="00E00FA3" w:rsidRPr="00E00FA3" w:rsidRDefault="00AB0F2C" w:rsidP="00A33B7E">
      <w:pPr>
        <w:numPr>
          <w:ilvl w:val="0"/>
          <w:numId w:val="1"/>
        </w:numPr>
        <w:spacing w:after="0" w:line="240" w:lineRule="auto"/>
        <w:ind w:left="360"/>
        <w:jc w:val="both"/>
        <w:rPr>
          <w:szCs w:val="24"/>
        </w:rPr>
      </w:pPr>
      <w:r>
        <w:rPr>
          <w:szCs w:val="28"/>
        </w:rPr>
        <w:t xml:space="preserve"> </w:t>
      </w:r>
      <w:r w:rsidR="00A33B7E" w:rsidRPr="00E00FA3">
        <w:rPr>
          <w:szCs w:val="28"/>
        </w:rPr>
        <w:t>Назначить публичные слушания на  2</w:t>
      </w:r>
      <w:r w:rsidR="00E00FA3" w:rsidRPr="00E00FA3">
        <w:rPr>
          <w:szCs w:val="28"/>
        </w:rPr>
        <w:t>4</w:t>
      </w:r>
      <w:r w:rsidR="00A33B7E" w:rsidRPr="00E00FA3">
        <w:rPr>
          <w:szCs w:val="28"/>
        </w:rPr>
        <w:t>.11.201</w:t>
      </w:r>
      <w:r w:rsidR="00E00FA3" w:rsidRPr="00E00FA3">
        <w:rPr>
          <w:szCs w:val="28"/>
        </w:rPr>
        <w:t>6</w:t>
      </w:r>
      <w:r>
        <w:rPr>
          <w:szCs w:val="28"/>
        </w:rPr>
        <w:t xml:space="preserve"> года  по проекту местного </w:t>
      </w:r>
      <w:r w:rsidR="00A33B7E" w:rsidRPr="00E00FA3">
        <w:rPr>
          <w:szCs w:val="28"/>
        </w:rPr>
        <w:t xml:space="preserve">бюджета </w:t>
      </w:r>
      <w:proofErr w:type="spellStart"/>
      <w:r w:rsidR="00A33B7E" w:rsidRPr="00E00FA3">
        <w:rPr>
          <w:szCs w:val="28"/>
        </w:rPr>
        <w:t>Чернушского</w:t>
      </w:r>
      <w:proofErr w:type="spellEnd"/>
      <w:r w:rsidR="00A33B7E" w:rsidRPr="00E00FA3">
        <w:rPr>
          <w:szCs w:val="28"/>
        </w:rPr>
        <w:t xml:space="preserve"> сельского поселения на 201</w:t>
      </w:r>
      <w:r w:rsidR="00E00FA3" w:rsidRPr="00E00FA3">
        <w:rPr>
          <w:szCs w:val="28"/>
        </w:rPr>
        <w:t>7</w:t>
      </w:r>
      <w:r w:rsidR="00A33B7E" w:rsidRPr="00E00FA3">
        <w:rPr>
          <w:szCs w:val="28"/>
        </w:rPr>
        <w:t xml:space="preserve"> год</w:t>
      </w:r>
      <w:r w:rsidR="00182C41">
        <w:rPr>
          <w:szCs w:val="28"/>
        </w:rPr>
        <w:t xml:space="preserve"> и плановый период 2018, 2019 годы</w:t>
      </w:r>
      <w:r w:rsidR="00E00FA3" w:rsidRPr="00E00FA3">
        <w:rPr>
          <w:szCs w:val="28"/>
        </w:rPr>
        <w:t>.</w:t>
      </w:r>
      <w:r w:rsidR="00A33B7E" w:rsidRPr="00E00FA3">
        <w:rPr>
          <w:szCs w:val="28"/>
        </w:rPr>
        <w:t xml:space="preserve"> </w:t>
      </w:r>
    </w:p>
    <w:p w:rsidR="00A33B7E" w:rsidRPr="00E00FA3" w:rsidRDefault="00A33B7E" w:rsidP="00A33B7E">
      <w:pPr>
        <w:numPr>
          <w:ilvl w:val="0"/>
          <w:numId w:val="1"/>
        </w:numPr>
        <w:spacing w:after="0" w:line="240" w:lineRule="auto"/>
        <w:ind w:left="360"/>
        <w:jc w:val="both"/>
        <w:rPr>
          <w:szCs w:val="24"/>
        </w:rPr>
      </w:pPr>
      <w:r>
        <w:t xml:space="preserve"> Место проведения публичных слушаний – здание администрации с/п.</w:t>
      </w:r>
    </w:p>
    <w:p w:rsidR="00A33B7E" w:rsidRDefault="00A33B7E" w:rsidP="00E00FA3">
      <w:pPr>
        <w:spacing w:after="0"/>
        <w:jc w:val="both"/>
      </w:pPr>
      <w:r>
        <w:t xml:space="preserve">3. </w:t>
      </w:r>
      <w:r w:rsidR="00E00FA3">
        <w:t xml:space="preserve"> </w:t>
      </w:r>
      <w:r w:rsidR="00AB0F2C">
        <w:t xml:space="preserve"> </w:t>
      </w:r>
      <w:r>
        <w:t>Время проведения публичных слушаний – 11 часов.</w:t>
      </w:r>
    </w:p>
    <w:p w:rsidR="00A33B7E" w:rsidRDefault="00AB0F2C" w:rsidP="00AB0F2C">
      <w:pPr>
        <w:spacing w:after="0" w:line="240" w:lineRule="auto"/>
      </w:pPr>
      <w:r>
        <w:t xml:space="preserve">4.   </w:t>
      </w:r>
      <w:r w:rsidR="00A33B7E">
        <w:t>Настоящее постановление вступает в силу со дня его подписания</w:t>
      </w:r>
      <w:r w:rsidR="00182C41">
        <w:t>.</w:t>
      </w:r>
      <w:bookmarkStart w:id="0" w:name="_GoBack"/>
      <w:bookmarkEnd w:id="0"/>
    </w:p>
    <w:p w:rsidR="00A33B7E" w:rsidRDefault="00A33B7E" w:rsidP="00AB0F2C">
      <w:pPr>
        <w:spacing w:after="0"/>
      </w:pPr>
      <w:r>
        <w:t>5.</w:t>
      </w:r>
      <w:r>
        <w:rPr>
          <w:szCs w:val="28"/>
        </w:rPr>
        <w:t xml:space="preserve"> </w:t>
      </w:r>
      <w:r w:rsidR="00AB0F2C">
        <w:rPr>
          <w:szCs w:val="28"/>
        </w:rPr>
        <w:t xml:space="preserve">  </w:t>
      </w:r>
      <w:r>
        <w:rPr>
          <w:szCs w:val="28"/>
        </w:rPr>
        <w:t xml:space="preserve">Опубликовать настоящее постановление на сайте муниципального </w:t>
      </w:r>
      <w:r w:rsidR="00182C41">
        <w:rPr>
          <w:szCs w:val="28"/>
        </w:rPr>
        <w:t xml:space="preserve"> 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области.</w:t>
      </w:r>
    </w:p>
    <w:p w:rsidR="00A33B7E" w:rsidRDefault="00A33B7E" w:rsidP="00A33B7E">
      <w:pPr>
        <w:ind w:left="360"/>
        <w:jc w:val="both"/>
      </w:pPr>
    </w:p>
    <w:p w:rsidR="00A33B7E" w:rsidRDefault="00A33B7E" w:rsidP="00A33B7E">
      <w:pPr>
        <w:ind w:left="360"/>
        <w:jc w:val="both"/>
      </w:pPr>
    </w:p>
    <w:p w:rsidR="00A33B7E" w:rsidRDefault="00A33B7E" w:rsidP="00AB0F2C">
      <w:pPr>
        <w:jc w:val="both"/>
        <w:rPr>
          <w:sz w:val="32"/>
          <w:szCs w:val="32"/>
        </w:rPr>
      </w:pPr>
      <w:r>
        <w:t>Глава</w:t>
      </w:r>
      <w:r w:rsidR="00AB0F2C">
        <w:t xml:space="preserve">  сельского поселения                                        </w:t>
      </w:r>
      <w:proofErr w:type="spellStart"/>
      <w:r w:rsidR="00AB0F2C">
        <w:t>Г.Ф.</w:t>
      </w:r>
      <w:proofErr w:type="gramStart"/>
      <w:r w:rsidR="00AB0F2C">
        <w:t>Грозных</w:t>
      </w:r>
      <w:proofErr w:type="spellEnd"/>
      <w:proofErr w:type="gramEnd"/>
    </w:p>
    <w:p w:rsidR="00A33B7E" w:rsidRDefault="00A33B7E" w:rsidP="00A33B7E">
      <w:pPr>
        <w:spacing w:after="0"/>
        <w:ind w:left="3192" w:firstLine="348"/>
        <w:rPr>
          <w:sz w:val="32"/>
          <w:szCs w:val="32"/>
        </w:rPr>
      </w:pPr>
    </w:p>
    <w:p w:rsidR="00A33B7E" w:rsidRDefault="00A33B7E" w:rsidP="00A33B7E">
      <w:pPr>
        <w:spacing w:after="0"/>
        <w:ind w:left="3192" w:firstLine="348"/>
        <w:rPr>
          <w:sz w:val="32"/>
          <w:szCs w:val="32"/>
        </w:rPr>
      </w:pPr>
    </w:p>
    <w:p w:rsidR="00A33B7E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A33B7E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A33B7E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A33B7E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A33B7E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AB0F2C" w:rsidRDefault="00A33B7E" w:rsidP="00A33B7E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B0F2C" w:rsidRDefault="00AB0F2C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AB0F2C" w:rsidRDefault="00AB0F2C" w:rsidP="00A33B7E">
      <w:pPr>
        <w:spacing w:after="0"/>
        <w:ind w:left="3192" w:firstLine="348"/>
        <w:jc w:val="both"/>
        <w:rPr>
          <w:sz w:val="32"/>
          <w:szCs w:val="32"/>
        </w:rPr>
      </w:pPr>
    </w:p>
    <w:p w:rsidR="0026285B" w:rsidRDefault="00A33B7E" w:rsidP="003D1A20">
      <w:pPr>
        <w:spacing w:after="0"/>
        <w:ind w:left="3192" w:firstLine="348"/>
        <w:jc w:val="both"/>
      </w:pPr>
      <w:r>
        <w:rPr>
          <w:sz w:val="32"/>
          <w:szCs w:val="32"/>
        </w:rPr>
        <w:t xml:space="preserve"> </w:t>
      </w:r>
    </w:p>
    <w:sectPr w:rsidR="0026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8F"/>
    <w:multiLevelType w:val="hybridMultilevel"/>
    <w:tmpl w:val="41F84B9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60FC0111"/>
    <w:multiLevelType w:val="hybridMultilevel"/>
    <w:tmpl w:val="3AAC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5"/>
    <w:rsid w:val="00182C41"/>
    <w:rsid w:val="001A2CF6"/>
    <w:rsid w:val="0026269D"/>
    <w:rsid w:val="0026285B"/>
    <w:rsid w:val="00321CEE"/>
    <w:rsid w:val="003D1A20"/>
    <w:rsid w:val="004F2D0A"/>
    <w:rsid w:val="00752B00"/>
    <w:rsid w:val="00826260"/>
    <w:rsid w:val="00945DB5"/>
    <w:rsid w:val="00A33B7E"/>
    <w:rsid w:val="00AB0F2C"/>
    <w:rsid w:val="00AD4653"/>
    <w:rsid w:val="00B30C1F"/>
    <w:rsid w:val="00E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B7E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A33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3B7E"/>
    <w:pPr>
      <w:spacing w:after="120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33B7E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A33B7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33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B7E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A33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33B7E"/>
    <w:pPr>
      <w:spacing w:after="120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33B7E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A33B7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33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ABC-7C38-4DA0-ADB9-0234AB77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2016-11-16T09:08:00Z</cp:lastPrinted>
  <dcterms:created xsi:type="dcterms:W3CDTF">2016-11-15T10:09:00Z</dcterms:created>
  <dcterms:modified xsi:type="dcterms:W3CDTF">2016-11-16T09:08:00Z</dcterms:modified>
</cp:coreProperties>
</file>